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84C" w:rsidRPr="001E584C" w:rsidRDefault="001E584C" w:rsidP="001E584C">
      <w:pPr>
        <w:spacing w:before="411" w:after="137" w:line="411" w:lineRule="atLeast"/>
        <w:outlineLvl w:val="1"/>
        <w:rPr>
          <w:rFonts w:ascii="Arial" w:eastAsia="Times New Roman" w:hAnsi="Arial" w:cs="Arial"/>
          <w:b/>
          <w:bCs/>
          <w:color w:val="333333"/>
          <w:sz w:val="34"/>
          <w:szCs w:val="34"/>
        </w:rPr>
      </w:pPr>
      <w:r w:rsidRPr="001E584C">
        <w:rPr>
          <w:rFonts w:ascii="Arial" w:eastAsia="Times New Roman" w:hAnsi="Arial" w:cs="Arial"/>
          <w:b/>
          <w:bCs/>
          <w:color w:val="333333"/>
          <w:sz w:val="34"/>
          <w:szCs w:val="34"/>
        </w:rPr>
        <w:t>Цели</w:t>
      </w:r>
    </w:p>
    <w:p w:rsidR="001E584C" w:rsidRPr="001E584C" w:rsidRDefault="001E584C" w:rsidP="001E584C">
      <w:pPr>
        <w:spacing w:line="377" w:lineRule="atLeast"/>
        <w:rPr>
          <w:rFonts w:ascii="Arial" w:eastAsia="Times New Roman" w:hAnsi="Arial" w:cs="Arial"/>
          <w:sz w:val="27"/>
          <w:szCs w:val="27"/>
        </w:rPr>
      </w:pPr>
      <w:r w:rsidRPr="001E584C">
        <w:rPr>
          <w:rFonts w:ascii="Arial" w:eastAsia="Times New Roman" w:hAnsi="Arial" w:cs="Arial"/>
          <w:sz w:val="27"/>
          <w:szCs w:val="27"/>
        </w:rPr>
        <w:t>Арт-технология помогает:</w:t>
      </w:r>
    </w:p>
    <w:p w:rsidR="001E584C" w:rsidRPr="001E584C" w:rsidRDefault="001E584C" w:rsidP="001E584C">
      <w:pPr>
        <w:numPr>
          <w:ilvl w:val="0"/>
          <w:numId w:val="1"/>
        </w:numPr>
        <w:spacing w:before="137" w:after="137" w:line="377" w:lineRule="atLeast"/>
        <w:ind w:left="0"/>
        <w:rPr>
          <w:rFonts w:ascii="Arial" w:eastAsia="Times New Roman" w:hAnsi="Arial" w:cs="Arial"/>
          <w:sz w:val="27"/>
          <w:szCs w:val="27"/>
        </w:rPr>
      </w:pPr>
      <w:r w:rsidRPr="001E584C">
        <w:rPr>
          <w:rFonts w:ascii="Arial" w:eastAsia="Times New Roman" w:hAnsi="Arial" w:cs="Arial"/>
          <w:b/>
          <w:bCs/>
          <w:sz w:val="27"/>
        </w:rPr>
        <w:t>Создать эмоциональную вовлечённость</w:t>
      </w:r>
      <w:r w:rsidRPr="001E584C">
        <w:rPr>
          <w:rFonts w:ascii="Arial" w:eastAsia="Times New Roman" w:hAnsi="Arial" w:cs="Arial"/>
          <w:sz w:val="27"/>
          <w:szCs w:val="27"/>
        </w:rPr>
        <w:t> — творческая деятельность вызывает у ребёнка выраженные положительные эмоции, что повышает интерес к учёбе. Учащийся начинает воспринимать учебный процесс не как обязанность, а как возможность для самовыражения и творчества.</w:t>
      </w:r>
    </w:p>
    <w:p w:rsidR="001E584C" w:rsidRPr="001E584C" w:rsidRDefault="001E584C" w:rsidP="001E584C">
      <w:pPr>
        <w:numPr>
          <w:ilvl w:val="0"/>
          <w:numId w:val="1"/>
        </w:numPr>
        <w:spacing w:before="100" w:beforeAutospacing="1" w:after="137" w:line="377" w:lineRule="atLeast"/>
        <w:ind w:left="0"/>
        <w:rPr>
          <w:rFonts w:ascii="Arial" w:eastAsia="Times New Roman" w:hAnsi="Arial" w:cs="Arial"/>
          <w:sz w:val="27"/>
          <w:szCs w:val="27"/>
        </w:rPr>
      </w:pPr>
      <w:r w:rsidRPr="001E584C">
        <w:rPr>
          <w:rFonts w:ascii="Arial" w:eastAsia="Times New Roman" w:hAnsi="Arial" w:cs="Arial"/>
          <w:b/>
          <w:bCs/>
          <w:sz w:val="27"/>
        </w:rPr>
        <w:t>Реализовать индивидуальный подход</w:t>
      </w:r>
      <w:r w:rsidRPr="001E584C">
        <w:rPr>
          <w:rFonts w:ascii="Arial" w:eastAsia="Times New Roman" w:hAnsi="Arial" w:cs="Arial"/>
          <w:sz w:val="27"/>
          <w:szCs w:val="27"/>
        </w:rPr>
        <w:t> — арт-технология позволяет учитывать индивидуальные особенности и способности ребёнка.</w:t>
      </w:r>
    </w:p>
    <w:p w:rsidR="001E584C" w:rsidRPr="001E584C" w:rsidRDefault="001E584C" w:rsidP="001E584C">
      <w:pPr>
        <w:numPr>
          <w:ilvl w:val="0"/>
          <w:numId w:val="1"/>
        </w:numPr>
        <w:spacing w:before="100" w:beforeAutospacing="1" w:after="137" w:line="377" w:lineRule="atLeast"/>
        <w:ind w:left="0"/>
        <w:rPr>
          <w:rFonts w:ascii="Arial" w:eastAsia="Times New Roman" w:hAnsi="Arial" w:cs="Arial"/>
          <w:sz w:val="27"/>
          <w:szCs w:val="27"/>
        </w:rPr>
      </w:pPr>
      <w:r w:rsidRPr="001E584C">
        <w:rPr>
          <w:rFonts w:ascii="Arial" w:eastAsia="Times New Roman" w:hAnsi="Arial" w:cs="Arial"/>
          <w:b/>
          <w:bCs/>
          <w:sz w:val="27"/>
        </w:rPr>
        <w:t>Развивать самостоятельность</w:t>
      </w:r>
      <w:r w:rsidRPr="001E584C">
        <w:rPr>
          <w:rFonts w:ascii="Arial" w:eastAsia="Times New Roman" w:hAnsi="Arial" w:cs="Arial"/>
          <w:sz w:val="27"/>
          <w:szCs w:val="27"/>
        </w:rPr>
        <w:t> — занимаясь творчеством, ребёнок учится искать нестандартные решения задач и проявлять инициативу.</w:t>
      </w:r>
    </w:p>
    <w:p w:rsidR="001E584C" w:rsidRPr="001E584C" w:rsidRDefault="001E584C" w:rsidP="001E584C">
      <w:pPr>
        <w:numPr>
          <w:ilvl w:val="0"/>
          <w:numId w:val="1"/>
        </w:numPr>
        <w:spacing w:before="100" w:beforeAutospacing="1" w:after="137" w:line="377" w:lineRule="atLeast"/>
        <w:ind w:left="0"/>
        <w:rPr>
          <w:rFonts w:ascii="Arial" w:eastAsia="Times New Roman" w:hAnsi="Arial" w:cs="Arial"/>
          <w:sz w:val="27"/>
          <w:szCs w:val="27"/>
        </w:rPr>
      </w:pPr>
      <w:r w:rsidRPr="001E584C">
        <w:rPr>
          <w:rFonts w:ascii="Arial" w:eastAsia="Times New Roman" w:hAnsi="Arial" w:cs="Arial"/>
          <w:b/>
          <w:bCs/>
          <w:sz w:val="27"/>
        </w:rPr>
        <w:t>Побудить к самореализации</w:t>
      </w:r>
      <w:r w:rsidRPr="001E584C">
        <w:rPr>
          <w:rFonts w:ascii="Arial" w:eastAsia="Times New Roman" w:hAnsi="Arial" w:cs="Arial"/>
          <w:sz w:val="27"/>
          <w:szCs w:val="27"/>
        </w:rPr>
        <w:t> — через творчество дети получают возможность проявить индивидуальность и осознать себя функциональными членами общества.</w:t>
      </w:r>
    </w:p>
    <w:p w:rsidR="001E584C" w:rsidRPr="001E584C" w:rsidRDefault="001E584C" w:rsidP="001E584C">
      <w:pPr>
        <w:numPr>
          <w:ilvl w:val="0"/>
          <w:numId w:val="1"/>
        </w:numPr>
        <w:spacing w:before="100" w:beforeAutospacing="1" w:after="137" w:line="377" w:lineRule="atLeast"/>
        <w:ind w:left="0"/>
        <w:rPr>
          <w:rFonts w:ascii="Arial" w:eastAsia="Times New Roman" w:hAnsi="Arial" w:cs="Arial"/>
          <w:sz w:val="27"/>
          <w:szCs w:val="27"/>
        </w:rPr>
      </w:pPr>
      <w:r w:rsidRPr="001E584C">
        <w:rPr>
          <w:rFonts w:ascii="Arial" w:eastAsia="Times New Roman" w:hAnsi="Arial" w:cs="Arial"/>
          <w:b/>
          <w:bCs/>
          <w:sz w:val="27"/>
        </w:rPr>
        <w:t>Развивать коммуникативные навыки</w:t>
      </w:r>
      <w:r w:rsidRPr="001E584C">
        <w:rPr>
          <w:rFonts w:ascii="Arial" w:eastAsia="Times New Roman" w:hAnsi="Arial" w:cs="Arial"/>
          <w:sz w:val="27"/>
          <w:szCs w:val="27"/>
        </w:rPr>
        <w:t> — дети работают сообща, обсуждают свои работы, делятся впечатлениями и опытом, что способствует развитию коммуникативных навыков и социального взаимодействия.</w:t>
      </w:r>
    </w:p>
    <w:p w:rsidR="001E584C" w:rsidRPr="001E584C" w:rsidRDefault="001E584C" w:rsidP="001E584C">
      <w:pPr>
        <w:spacing w:line="377" w:lineRule="atLeast"/>
        <w:rPr>
          <w:rFonts w:ascii="Arial" w:eastAsia="Times New Roman" w:hAnsi="Arial" w:cs="Arial"/>
          <w:sz w:val="27"/>
          <w:szCs w:val="27"/>
        </w:rPr>
      </w:pPr>
      <w:r w:rsidRPr="001E584C">
        <w:rPr>
          <w:rFonts w:ascii="Arial" w:eastAsia="Times New Roman" w:hAnsi="Arial" w:cs="Arial"/>
          <w:sz w:val="27"/>
          <w:szCs w:val="27"/>
        </w:rPr>
        <w:t> </w:t>
      </w:r>
      <w:hyperlink r:id="rId5" w:tgtFrame="_blank" w:history="1">
        <w:r w:rsidRPr="001E584C">
          <w:rPr>
            <w:rFonts w:ascii="Arial" w:eastAsia="Times New Roman" w:hAnsi="Arial" w:cs="Arial"/>
            <w:color w:val="0000FF"/>
            <w:sz w:val="21"/>
          </w:rPr>
          <w:t>cyberleninka.ru</w:t>
        </w:r>
      </w:hyperlink>
    </w:p>
    <w:p w:rsidR="001E584C" w:rsidRPr="001E584C" w:rsidRDefault="001E584C" w:rsidP="001E584C">
      <w:pPr>
        <w:spacing w:before="411" w:after="137" w:line="411" w:lineRule="atLeast"/>
        <w:outlineLvl w:val="1"/>
        <w:rPr>
          <w:rFonts w:ascii="Arial" w:eastAsia="Times New Roman" w:hAnsi="Arial" w:cs="Arial"/>
          <w:b/>
          <w:bCs/>
          <w:color w:val="333333"/>
          <w:sz w:val="34"/>
          <w:szCs w:val="34"/>
        </w:rPr>
      </w:pPr>
      <w:r w:rsidRPr="001E584C">
        <w:rPr>
          <w:rFonts w:ascii="Arial" w:eastAsia="Times New Roman" w:hAnsi="Arial" w:cs="Arial"/>
          <w:b/>
          <w:bCs/>
          <w:color w:val="333333"/>
          <w:sz w:val="34"/>
          <w:szCs w:val="34"/>
        </w:rPr>
        <w:t>Методы</w:t>
      </w:r>
    </w:p>
    <w:p w:rsidR="001E584C" w:rsidRPr="001E584C" w:rsidRDefault="001E584C" w:rsidP="001E584C">
      <w:pPr>
        <w:spacing w:line="377" w:lineRule="atLeast"/>
        <w:rPr>
          <w:rFonts w:ascii="Arial" w:eastAsia="Times New Roman" w:hAnsi="Arial" w:cs="Arial"/>
          <w:sz w:val="27"/>
          <w:szCs w:val="27"/>
        </w:rPr>
      </w:pPr>
      <w:r w:rsidRPr="001E584C">
        <w:rPr>
          <w:rFonts w:ascii="Arial" w:eastAsia="Times New Roman" w:hAnsi="Arial" w:cs="Arial"/>
          <w:sz w:val="27"/>
          <w:szCs w:val="27"/>
        </w:rPr>
        <w:t>Некоторые методы реализации арт-технологии на уроках в начальной школе:</w:t>
      </w:r>
    </w:p>
    <w:p w:rsidR="001E584C" w:rsidRPr="001E584C" w:rsidRDefault="001E584C" w:rsidP="001E584C">
      <w:pPr>
        <w:numPr>
          <w:ilvl w:val="0"/>
          <w:numId w:val="2"/>
        </w:numPr>
        <w:spacing w:after="0" w:line="377" w:lineRule="atLeast"/>
        <w:ind w:left="0"/>
        <w:rPr>
          <w:rFonts w:ascii="Arial" w:eastAsia="Times New Roman" w:hAnsi="Arial" w:cs="Arial"/>
          <w:sz w:val="27"/>
          <w:szCs w:val="27"/>
        </w:rPr>
      </w:pPr>
      <w:r w:rsidRPr="001E584C">
        <w:rPr>
          <w:rFonts w:ascii="Arial" w:eastAsia="Times New Roman" w:hAnsi="Arial" w:cs="Arial"/>
          <w:b/>
          <w:bCs/>
          <w:sz w:val="27"/>
        </w:rPr>
        <w:t>Рисование иллюстраций</w:t>
      </w:r>
      <w:r w:rsidRPr="001E584C">
        <w:rPr>
          <w:rFonts w:ascii="Arial" w:eastAsia="Times New Roman" w:hAnsi="Arial" w:cs="Arial"/>
          <w:sz w:val="27"/>
          <w:szCs w:val="27"/>
        </w:rPr>
        <w:t> к произведениям — это помогает лучше представить главных героев, передать свои чувства и эмоции, например, при чтении стихотворений. </w:t>
      </w:r>
      <w:hyperlink r:id="rId6" w:tgtFrame="_blank" w:history="1">
        <w:r w:rsidRPr="001E584C">
          <w:rPr>
            <w:rFonts w:ascii="Arial" w:eastAsia="Times New Roman" w:hAnsi="Arial" w:cs="Arial"/>
            <w:color w:val="0000FF"/>
            <w:sz w:val="21"/>
          </w:rPr>
          <w:t>domznaniya.ru</w:t>
        </w:r>
      </w:hyperlink>
    </w:p>
    <w:p w:rsidR="001E584C" w:rsidRPr="001E584C" w:rsidRDefault="001E584C" w:rsidP="001E584C">
      <w:pPr>
        <w:numPr>
          <w:ilvl w:val="0"/>
          <w:numId w:val="2"/>
        </w:numPr>
        <w:spacing w:beforeAutospacing="1" w:after="0" w:line="377" w:lineRule="atLeast"/>
        <w:ind w:left="0"/>
        <w:rPr>
          <w:rFonts w:ascii="Arial" w:eastAsia="Times New Roman" w:hAnsi="Arial" w:cs="Arial"/>
          <w:sz w:val="27"/>
          <w:szCs w:val="27"/>
        </w:rPr>
      </w:pPr>
      <w:r w:rsidRPr="001E584C">
        <w:rPr>
          <w:rFonts w:ascii="Arial" w:eastAsia="Times New Roman" w:hAnsi="Arial" w:cs="Arial"/>
          <w:b/>
          <w:bCs/>
          <w:sz w:val="27"/>
        </w:rPr>
        <w:t>Инсценирование сказок</w:t>
      </w:r>
      <w:r w:rsidRPr="001E584C">
        <w:rPr>
          <w:rFonts w:ascii="Arial" w:eastAsia="Times New Roman" w:hAnsi="Arial" w:cs="Arial"/>
          <w:sz w:val="27"/>
          <w:szCs w:val="27"/>
        </w:rPr>
        <w:t> (сказкотерапия) — костюмы готовят сами из подручных средств, получаются маленькие театрализованные представления. </w:t>
      </w:r>
      <w:hyperlink r:id="rId7" w:tgtFrame="_blank" w:history="1">
        <w:r w:rsidRPr="001E584C">
          <w:rPr>
            <w:rFonts w:ascii="Arial" w:eastAsia="Times New Roman" w:hAnsi="Arial" w:cs="Arial"/>
            <w:color w:val="0000FF"/>
            <w:sz w:val="21"/>
          </w:rPr>
          <w:t>domznaniya.ru</w:t>
        </w:r>
      </w:hyperlink>
    </w:p>
    <w:p w:rsidR="001E584C" w:rsidRPr="001E584C" w:rsidRDefault="001E584C" w:rsidP="001E584C">
      <w:pPr>
        <w:numPr>
          <w:ilvl w:val="0"/>
          <w:numId w:val="2"/>
        </w:numPr>
        <w:spacing w:beforeAutospacing="1" w:after="0" w:line="377" w:lineRule="atLeast"/>
        <w:ind w:left="0"/>
        <w:rPr>
          <w:rFonts w:ascii="Arial" w:eastAsia="Times New Roman" w:hAnsi="Arial" w:cs="Arial"/>
          <w:sz w:val="27"/>
          <w:szCs w:val="27"/>
        </w:rPr>
      </w:pPr>
      <w:r w:rsidRPr="001E584C">
        <w:rPr>
          <w:rFonts w:ascii="Arial" w:eastAsia="Times New Roman" w:hAnsi="Arial" w:cs="Arial"/>
          <w:b/>
          <w:bCs/>
          <w:sz w:val="27"/>
        </w:rPr>
        <w:t>Переписывание сказок</w:t>
      </w:r>
      <w:r w:rsidRPr="001E584C">
        <w:rPr>
          <w:rFonts w:ascii="Arial" w:eastAsia="Times New Roman" w:hAnsi="Arial" w:cs="Arial"/>
          <w:sz w:val="27"/>
          <w:szCs w:val="27"/>
        </w:rPr>
        <w:t> — ребёнок переписывает или дописывает изучаемую сказку, при этом может изменить её конец или ввести в повествование других персонажей. Это помогает переосмыслить известные сюжеты, проявить творческое отношение к миру. </w:t>
      </w:r>
      <w:hyperlink r:id="rId8" w:tgtFrame="_blank" w:history="1">
        <w:r w:rsidRPr="001E584C">
          <w:rPr>
            <w:rFonts w:ascii="Arial" w:eastAsia="Times New Roman" w:hAnsi="Arial" w:cs="Arial"/>
            <w:color w:val="0000FF"/>
            <w:sz w:val="21"/>
          </w:rPr>
          <w:t>1-sept.ru</w:t>
        </w:r>
      </w:hyperlink>
      <w:hyperlink r:id="rId9" w:tgtFrame="_blank" w:history="1">
        <w:r w:rsidRPr="001E584C">
          <w:rPr>
            <w:rFonts w:ascii="Arial" w:eastAsia="Times New Roman" w:hAnsi="Arial" w:cs="Arial"/>
            <w:color w:val="0000FF"/>
            <w:sz w:val="21"/>
          </w:rPr>
          <w:t>prim-school8.klgd.eduru.ru</w:t>
        </w:r>
      </w:hyperlink>
    </w:p>
    <w:p w:rsidR="001E584C" w:rsidRPr="001E584C" w:rsidRDefault="001E584C" w:rsidP="001E584C">
      <w:pPr>
        <w:numPr>
          <w:ilvl w:val="0"/>
          <w:numId w:val="2"/>
        </w:numPr>
        <w:spacing w:beforeAutospacing="1" w:after="0" w:line="377" w:lineRule="atLeast"/>
        <w:ind w:left="0"/>
        <w:rPr>
          <w:rFonts w:ascii="Arial" w:eastAsia="Times New Roman" w:hAnsi="Arial" w:cs="Arial"/>
          <w:sz w:val="27"/>
          <w:szCs w:val="27"/>
        </w:rPr>
      </w:pPr>
      <w:r w:rsidRPr="001E584C">
        <w:rPr>
          <w:rFonts w:ascii="Arial" w:eastAsia="Times New Roman" w:hAnsi="Arial" w:cs="Arial"/>
          <w:b/>
          <w:bCs/>
          <w:sz w:val="27"/>
        </w:rPr>
        <w:lastRenderedPageBreak/>
        <w:t>Рисование пластилином (пластилинография)</w:t>
      </w:r>
      <w:r w:rsidRPr="001E584C">
        <w:rPr>
          <w:rFonts w:ascii="Arial" w:eastAsia="Times New Roman" w:hAnsi="Arial" w:cs="Arial"/>
          <w:sz w:val="27"/>
          <w:szCs w:val="27"/>
        </w:rPr>
        <w:t> — этот приём улучшает речевое развитие детей, формирует положительные навыки коммуникативного общения со сверстниками, развивает волевые усилия (дети стараются выполнить до конца работу, увидеть свой конечный результат). </w:t>
      </w:r>
      <w:hyperlink r:id="rId10" w:tgtFrame="_blank" w:history="1">
        <w:r w:rsidRPr="001E584C">
          <w:rPr>
            <w:rFonts w:ascii="Arial" w:eastAsia="Times New Roman" w:hAnsi="Arial" w:cs="Arial"/>
            <w:color w:val="0000FF"/>
            <w:sz w:val="21"/>
          </w:rPr>
          <w:t>1-sept.ru</w:t>
        </w:r>
      </w:hyperlink>
    </w:p>
    <w:p w:rsidR="001E584C" w:rsidRPr="001E584C" w:rsidRDefault="001E584C" w:rsidP="001E584C">
      <w:pPr>
        <w:numPr>
          <w:ilvl w:val="0"/>
          <w:numId w:val="2"/>
        </w:numPr>
        <w:spacing w:beforeAutospacing="1" w:line="377" w:lineRule="atLeast"/>
        <w:ind w:left="0"/>
        <w:rPr>
          <w:rFonts w:ascii="Arial" w:eastAsia="Times New Roman" w:hAnsi="Arial" w:cs="Arial"/>
          <w:sz w:val="27"/>
          <w:szCs w:val="27"/>
        </w:rPr>
      </w:pPr>
      <w:r w:rsidRPr="001E584C">
        <w:rPr>
          <w:rFonts w:ascii="Arial" w:eastAsia="Times New Roman" w:hAnsi="Arial" w:cs="Arial"/>
          <w:b/>
          <w:bCs/>
          <w:sz w:val="27"/>
        </w:rPr>
        <w:t>Песочная терапия</w:t>
      </w:r>
      <w:r w:rsidRPr="001E584C">
        <w:rPr>
          <w:rFonts w:ascii="Arial" w:eastAsia="Times New Roman" w:hAnsi="Arial" w:cs="Arial"/>
          <w:sz w:val="27"/>
          <w:szCs w:val="27"/>
        </w:rPr>
        <w:t> — ребёнок получает опыт создания маленького мира, что символически выражает его способность и право строить свою жизнь. Например, на уроках литературного чтения — пересказывание сказок, используя изображения схем на песке или символы-буквы, на уроках окружающего мира — рисование схематично животного и растительного мира. </w:t>
      </w:r>
      <w:hyperlink r:id="rId11" w:tgtFrame="_blank" w:history="1">
        <w:r w:rsidRPr="001E584C">
          <w:rPr>
            <w:rFonts w:ascii="Arial" w:eastAsia="Times New Roman" w:hAnsi="Arial" w:cs="Arial"/>
            <w:color w:val="0000FF"/>
            <w:sz w:val="21"/>
          </w:rPr>
          <w:t>solncesvet.ru</w:t>
        </w:r>
      </w:hyperlink>
    </w:p>
    <w:p w:rsidR="001E584C" w:rsidRPr="001E584C" w:rsidRDefault="001E584C" w:rsidP="001E584C">
      <w:pPr>
        <w:spacing w:before="411" w:after="137" w:line="411" w:lineRule="atLeast"/>
        <w:outlineLvl w:val="1"/>
        <w:rPr>
          <w:rFonts w:ascii="Arial" w:eastAsia="Times New Roman" w:hAnsi="Arial" w:cs="Arial"/>
          <w:b/>
          <w:bCs/>
          <w:color w:val="333333"/>
          <w:sz w:val="34"/>
          <w:szCs w:val="34"/>
        </w:rPr>
      </w:pPr>
      <w:r w:rsidRPr="001E584C">
        <w:rPr>
          <w:rFonts w:ascii="Arial" w:eastAsia="Times New Roman" w:hAnsi="Arial" w:cs="Arial"/>
          <w:b/>
          <w:bCs/>
          <w:color w:val="333333"/>
          <w:sz w:val="34"/>
          <w:szCs w:val="34"/>
        </w:rPr>
        <w:t>Формы</w:t>
      </w:r>
    </w:p>
    <w:p w:rsidR="001E584C" w:rsidRPr="001E584C" w:rsidRDefault="001E584C" w:rsidP="001E584C">
      <w:pPr>
        <w:spacing w:line="377" w:lineRule="atLeast"/>
        <w:rPr>
          <w:rFonts w:ascii="Arial" w:eastAsia="Times New Roman" w:hAnsi="Arial" w:cs="Arial"/>
          <w:sz w:val="27"/>
          <w:szCs w:val="27"/>
        </w:rPr>
      </w:pPr>
      <w:r w:rsidRPr="001E584C">
        <w:rPr>
          <w:rFonts w:ascii="Arial" w:eastAsia="Times New Roman" w:hAnsi="Arial" w:cs="Arial"/>
          <w:sz w:val="27"/>
          <w:szCs w:val="27"/>
        </w:rPr>
        <w:t>Арт-технология предлагает различные формы работы с обучающимися: </w:t>
      </w:r>
      <w:hyperlink r:id="rId12" w:tgtFrame="_blank" w:history="1">
        <w:r w:rsidRPr="001E584C">
          <w:rPr>
            <w:rFonts w:ascii="Arial" w:eastAsia="Times New Roman" w:hAnsi="Arial" w:cs="Arial"/>
            <w:color w:val="0000FF"/>
            <w:sz w:val="21"/>
          </w:rPr>
          <w:t>urok.1sept.ru</w:t>
        </w:r>
      </w:hyperlink>
    </w:p>
    <w:p w:rsidR="001E584C" w:rsidRPr="001E584C" w:rsidRDefault="001E584C" w:rsidP="001E584C">
      <w:pPr>
        <w:numPr>
          <w:ilvl w:val="0"/>
          <w:numId w:val="3"/>
        </w:numPr>
        <w:spacing w:after="0" w:line="377" w:lineRule="atLeast"/>
        <w:ind w:left="0"/>
        <w:rPr>
          <w:rFonts w:ascii="Arial" w:eastAsia="Times New Roman" w:hAnsi="Arial" w:cs="Arial"/>
          <w:sz w:val="27"/>
          <w:szCs w:val="27"/>
        </w:rPr>
      </w:pPr>
      <w:r w:rsidRPr="001E584C">
        <w:rPr>
          <w:rFonts w:ascii="Arial" w:eastAsia="Times New Roman" w:hAnsi="Arial" w:cs="Arial"/>
          <w:b/>
          <w:bCs/>
          <w:sz w:val="27"/>
        </w:rPr>
        <w:t>По количеству участников</w:t>
      </w:r>
      <w:r w:rsidRPr="001E584C">
        <w:rPr>
          <w:rFonts w:ascii="Arial" w:eastAsia="Times New Roman" w:hAnsi="Arial" w:cs="Arial"/>
          <w:sz w:val="27"/>
          <w:szCs w:val="27"/>
        </w:rPr>
        <w:t> — индивидуальная, групповая, коллективная. </w:t>
      </w:r>
      <w:hyperlink r:id="rId13" w:tgtFrame="_blank" w:history="1">
        <w:r w:rsidRPr="001E584C">
          <w:rPr>
            <w:rFonts w:ascii="Arial" w:eastAsia="Times New Roman" w:hAnsi="Arial" w:cs="Arial"/>
            <w:color w:val="0000FF"/>
            <w:sz w:val="21"/>
          </w:rPr>
          <w:t>urok.1sept.ru</w:t>
        </w:r>
      </w:hyperlink>
      <w:hyperlink r:id="rId14" w:tgtFrame="_blank" w:history="1">
        <w:r w:rsidRPr="001E584C">
          <w:rPr>
            <w:rFonts w:ascii="Arial" w:eastAsia="Times New Roman" w:hAnsi="Arial" w:cs="Arial"/>
            <w:color w:val="0000FF"/>
            <w:sz w:val="21"/>
          </w:rPr>
          <w:t>domznaniya.ru</w:t>
        </w:r>
      </w:hyperlink>
    </w:p>
    <w:p w:rsidR="001E584C" w:rsidRPr="001E584C" w:rsidRDefault="001E584C" w:rsidP="001E584C">
      <w:pPr>
        <w:numPr>
          <w:ilvl w:val="0"/>
          <w:numId w:val="3"/>
        </w:numPr>
        <w:spacing w:beforeAutospacing="1" w:after="0" w:line="377" w:lineRule="atLeast"/>
        <w:ind w:left="0"/>
        <w:rPr>
          <w:rFonts w:ascii="Arial" w:eastAsia="Times New Roman" w:hAnsi="Arial" w:cs="Arial"/>
          <w:sz w:val="27"/>
          <w:szCs w:val="27"/>
        </w:rPr>
      </w:pPr>
      <w:r w:rsidRPr="001E584C">
        <w:rPr>
          <w:rFonts w:ascii="Arial" w:eastAsia="Times New Roman" w:hAnsi="Arial" w:cs="Arial"/>
          <w:b/>
          <w:bCs/>
          <w:sz w:val="27"/>
        </w:rPr>
        <w:t>По степени активности участников</w:t>
      </w:r>
      <w:r w:rsidRPr="001E584C">
        <w:rPr>
          <w:rFonts w:ascii="Arial" w:eastAsia="Times New Roman" w:hAnsi="Arial" w:cs="Arial"/>
          <w:sz w:val="27"/>
          <w:szCs w:val="27"/>
        </w:rPr>
        <w:t> — пассивная, активная, смешанная. </w:t>
      </w:r>
      <w:hyperlink r:id="rId15" w:tgtFrame="_blank" w:history="1">
        <w:r w:rsidRPr="001E584C">
          <w:rPr>
            <w:rFonts w:ascii="Arial" w:eastAsia="Times New Roman" w:hAnsi="Arial" w:cs="Arial"/>
            <w:color w:val="0000FF"/>
            <w:sz w:val="21"/>
          </w:rPr>
          <w:t>urok.1sept.ru</w:t>
        </w:r>
      </w:hyperlink>
    </w:p>
    <w:p w:rsidR="001E584C" w:rsidRPr="001E584C" w:rsidRDefault="001E584C" w:rsidP="001E584C">
      <w:pPr>
        <w:numPr>
          <w:ilvl w:val="0"/>
          <w:numId w:val="3"/>
        </w:numPr>
        <w:spacing w:beforeAutospacing="1" w:after="0" w:line="377" w:lineRule="atLeast"/>
        <w:ind w:left="0"/>
        <w:rPr>
          <w:rFonts w:ascii="Arial" w:eastAsia="Times New Roman" w:hAnsi="Arial" w:cs="Arial"/>
          <w:sz w:val="27"/>
          <w:szCs w:val="27"/>
        </w:rPr>
      </w:pPr>
      <w:r w:rsidRPr="001E584C">
        <w:rPr>
          <w:rFonts w:ascii="Arial" w:eastAsia="Times New Roman" w:hAnsi="Arial" w:cs="Arial"/>
          <w:b/>
          <w:bCs/>
          <w:sz w:val="27"/>
        </w:rPr>
        <w:t>Пассивная форма</w:t>
      </w:r>
      <w:r w:rsidRPr="001E584C">
        <w:rPr>
          <w:rFonts w:ascii="Arial" w:eastAsia="Times New Roman" w:hAnsi="Arial" w:cs="Arial"/>
          <w:sz w:val="27"/>
          <w:szCs w:val="27"/>
        </w:rPr>
        <w:t> — ученик использует художественные произведения, созданные другими людьми (музыкальные произведения, картины, книги). </w:t>
      </w:r>
      <w:hyperlink r:id="rId16" w:tgtFrame="_blank" w:history="1">
        <w:r w:rsidRPr="001E584C">
          <w:rPr>
            <w:rFonts w:ascii="Arial" w:eastAsia="Times New Roman" w:hAnsi="Arial" w:cs="Arial"/>
            <w:color w:val="0000FF"/>
            <w:sz w:val="21"/>
          </w:rPr>
          <w:t>urok.1sept.ru</w:t>
        </w:r>
      </w:hyperlink>
      <w:hyperlink r:id="rId17" w:tgtFrame="_blank" w:history="1">
        <w:r w:rsidRPr="001E584C">
          <w:rPr>
            <w:rFonts w:ascii="Arial" w:eastAsia="Times New Roman" w:hAnsi="Arial" w:cs="Arial"/>
            <w:color w:val="0000FF"/>
            <w:sz w:val="21"/>
          </w:rPr>
          <w:t>infourok.ru</w:t>
        </w:r>
      </w:hyperlink>
    </w:p>
    <w:p w:rsidR="001E584C" w:rsidRPr="001E584C" w:rsidRDefault="001E584C" w:rsidP="001E584C">
      <w:pPr>
        <w:numPr>
          <w:ilvl w:val="0"/>
          <w:numId w:val="3"/>
        </w:numPr>
        <w:spacing w:beforeAutospacing="1" w:after="0" w:line="377" w:lineRule="atLeast"/>
        <w:ind w:left="0"/>
        <w:rPr>
          <w:rFonts w:ascii="Arial" w:eastAsia="Times New Roman" w:hAnsi="Arial" w:cs="Arial"/>
          <w:sz w:val="27"/>
          <w:szCs w:val="27"/>
        </w:rPr>
      </w:pPr>
      <w:r w:rsidRPr="001E584C">
        <w:rPr>
          <w:rFonts w:ascii="Arial" w:eastAsia="Times New Roman" w:hAnsi="Arial" w:cs="Arial"/>
          <w:b/>
          <w:bCs/>
          <w:sz w:val="27"/>
        </w:rPr>
        <w:t>Активная форма</w:t>
      </w:r>
      <w:r w:rsidRPr="001E584C">
        <w:rPr>
          <w:rFonts w:ascii="Arial" w:eastAsia="Times New Roman" w:hAnsi="Arial" w:cs="Arial"/>
          <w:sz w:val="27"/>
          <w:szCs w:val="27"/>
        </w:rPr>
        <w:t> — учащиеся создают свои собственные произведения: рисунки, скульптуры, танцы. </w:t>
      </w:r>
      <w:hyperlink r:id="rId18" w:tgtFrame="_blank" w:history="1">
        <w:r w:rsidRPr="001E584C">
          <w:rPr>
            <w:rFonts w:ascii="Arial" w:eastAsia="Times New Roman" w:hAnsi="Arial" w:cs="Arial"/>
            <w:color w:val="0000FF"/>
            <w:sz w:val="21"/>
          </w:rPr>
          <w:t>urok.1sept.ru</w:t>
        </w:r>
      </w:hyperlink>
      <w:hyperlink r:id="rId19" w:tgtFrame="_blank" w:history="1">
        <w:r w:rsidRPr="001E584C">
          <w:rPr>
            <w:rFonts w:ascii="Arial" w:eastAsia="Times New Roman" w:hAnsi="Arial" w:cs="Arial"/>
            <w:color w:val="0000FF"/>
            <w:sz w:val="21"/>
          </w:rPr>
          <w:t>infourok.ru</w:t>
        </w:r>
      </w:hyperlink>
    </w:p>
    <w:p w:rsidR="001E584C" w:rsidRPr="001E584C" w:rsidRDefault="001E584C" w:rsidP="001E584C">
      <w:pPr>
        <w:numPr>
          <w:ilvl w:val="0"/>
          <w:numId w:val="3"/>
        </w:numPr>
        <w:spacing w:beforeAutospacing="1" w:line="377" w:lineRule="atLeast"/>
        <w:ind w:left="0"/>
        <w:rPr>
          <w:rFonts w:ascii="Arial" w:eastAsia="Times New Roman" w:hAnsi="Arial" w:cs="Arial"/>
          <w:sz w:val="27"/>
          <w:szCs w:val="27"/>
        </w:rPr>
      </w:pPr>
      <w:r w:rsidRPr="001E584C">
        <w:rPr>
          <w:rFonts w:ascii="Arial" w:eastAsia="Times New Roman" w:hAnsi="Arial" w:cs="Arial"/>
          <w:b/>
          <w:bCs/>
          <w:sz w:val="27"/>
        </w:rPr>
        <w:t>Смешанная форма</w:t>
      </w:r>
      <w:r w:rsidRPr="001E584C">
        <w:rPr>
          <w:rFonts w:ascii="Arial" w:eastAsia="Times New Roman" w:hAnsi="Arial" w:cs="Arial"/>
          <w:sz w:val="27"/>
          <w:szCs w:val="27"/>
        </w:rPr>
        <w:t> — ученик прибегает к произведениям искусства (сказки, картины, скульптуры и т. п.) для создания своих собственных продуктов творчества. </w:t>
      </w:r>
      <w:hyperlink r:id="rId20" w:tgtFrame="_blank" w:history="1">
        <w:r w:rsidRPr="001E584C">
          <w:rPr>
            <w:rFonts w:ascii="Arial" w:eastAsia="Times New Roman" w:hAnsi="Arial" w:cs="Arial"/>
            <w:color w:val="0000FF"/>
            <w:sz w:val="21"/>
          </w:rPr>
          <w:t>urok.1sept.ru</w:t>
        </w:r>
      </w:hyperlink>
      <w:hyperlink r:id="rId21" w:tgtFrame="_blank" w:history="1">
        <w:r w:rsidRPr="001E584C">
          <w:rPr>
            <w:rFonts w:ascii="Arial" w:eastAsia="Times New Roman" w:hAnsi="Arial" w:cs="Arial"/>
            <w:color w:val="0000FF"/>
            <w:sz w:val="21"/>
          </w:rPr>
          <w:t>infourok.ru</w:t>
        </w:r>
      </w:hyperlink>
    </w:p>
    <w:p w:rsidR="001E584C" w:rsidRPr="001E584C" w:rsidRDefault="001E584C" w:rsidP="001E584C">
      <w:pPr>
        <w:spacing w:before="411" w:after="137" w:line="411" w:lineRule="atLeast"/>
        <w:outlineLvl w:val="1"/>
        <w:rPr>
          <w:rFonts w:ascii="Arial" w:eastAsia="Times New Roman" w:hAnsi="Arial" w:cs="Arial"/>
          <w:b/>
          <w:bCs/>
          <w:color w:val="333333"/>
          <w:sz w:val="34"/>
          <w:szCs w:val="34"/>
        </w:rPr>
      </w:pPr>
      <w:r w:rsidRPr="001E584C">
        <w:rPr>
          <w:rFonts w:ascii="Arial" w:eastAsia="Times New Roman" w:hAnsi="Arial" w:cs="Arial"/>
          <w:b/>
          <w:bCs/>
          <w:color w:val="333333"/>
          <w:sz w:val="34"/>
          <w:szCs w:val="34"/>
        </w:rPr>
        <w:t>Результаты</w:t>
      </w:r>
    </w:p>
    <w:p w:rsidR="001E584C" w:rsidRPr="001E584C" w:rsidRDefault="001E584C" w:rsidP="001E584C">
      <w:pPr>
        <w:spacing w:line="377" w:lineRule="atLeast"/>
        <w:rPr>
          <w:rFonts w:ascii="Arial" w:eastAsia="Times New Roman" w:hAnsi="Arial" w:cs="Arial"/>
          <w:sz w:val="27"/>
          <w:szCs w:val="27"/>
        </w:rPr>
      </w:pPr>
      <w:r w:rsidRPr="001E584C">
        <w:rPr>
          <w:rFonts w:ascii="Arial" w:eastAsia="Times New Roman" w:hAnsi="Arial" w:cs="Arial"/>
          <w:sz w:val="27"/>
          <w:szCs w:val="27"/>
        </w:rPr>
        <w:t>Применение арт-технологии на уроках в начальной школе может привести к следующим результатам:</w:t>
      </w:r>
    </w:p>
    <w:p w:rsidR="001E584C" w:rsidRPr="001E584C" w:rsidRDefault="001E584C" w:rsidP="001E584C">
      <w:pPr>
        <w:numPr>
          <w:ilvl w:val="0"/>
          <w:numId w:val="4"/>
        </w:numPr>
        <w:spacing w:before="137" w:line="377" w:lineRule="atLeast"/>
        <w:ind w:left="0"/>
        <w:rPr>
          <w:rFonts w:ascii="Arial" w:eastAsia="Times New Roman" w:hAnsi="Arial" w:cs="Arial"/>
          <w:sz w:val="27"/>
          <w:szCs w:val="27"/>
        </w:rPr>
      </w:pPr>
      <w:r w:rsidRPr="001E584C">
        <w:rPr>
          <w:rFonts w:ascii="Arial" w:eastAsia="Times New Roman" w:hAnsi="Arial" w:cs="Arial"/>
          <w:b/>
          <w:bCs/>
          <w:sz w:val="27"/>
        </w:rPr>
        <w:t>Повышение интереса к учёбе</w:t>
      </w:r>
      <w:r w:rsidRPr="001E584C">
        <w:rPr>
          <w:rFonts w:ascii="Arial" w:eastAsia="Times New Roman" w:hAnsi="Arial" w:cs="Arial"/>
          <w:sz w:val="27"/>
          <w:szCs w:val="27"/>
        </w:rPr>
        <w:t> — творческая деятельность вызывает у ребёнка выраженные положительные эмоции, что способствует</w:t>
      </w:r>
    </w:p>
    <w:p w:rsidR="00F379CE" w:rsidRDefault="00F379CE"/>
    <w:sectPr w:rsidR="00F37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41B03"/>
    <w:multiLevelType w:val="multilevel"/>
    <w:tmpl w:val="065EB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F83DB2"/>
    <w:multiLevelType w:val="multilevel"/>
    <w:tmpl w:val="09C2C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331875"/>
    <w:multiLevelType w:val="multilevel"/>
    <w:tmpl w:val="FFC6F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66239A"/>
    <w:multiLevelType w:val="multilevel"/>
    <w:tmpl w:val="23863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>
    <w:useFELayout/>
  </w:compat>
  <w:rsids>
    <w:rsidRoot w:val="001E584C"/>
    <w:rsid w:val="001E584C"/>
    <w:rsid w:val="00F37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E58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584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1E584C"/>
    <w:rPr>
      <w:b/>
      <w:bCs/>
    </w:rPr>
  </w:style>
  <w:style w:type="character" w:styleId="a4">
    <w:name w:val="Hyperlink"/>
    <w:basedOn w:val="a0"/>
    <w:uiPriority w:val="99"/>
    <w:semiHidden/>
    <w:unhideWhenUsed/>
    <w:rsid w:val="001E58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6346">
          <w:marLeft w:val="0"/>
          <w:marRight w:val="0"/>
          <w:marTop w:val="0"/>
          <w:marBottom w:val="2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747689">
              <w:marLeft w:val="0"/>
              <w:marRight w:val="0"/>
              <w:marTop w:val="0"/>
              <w:marBottom w:val="20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59878">
              <w:marLeft w:val="0"/>
              <w:marRight w:val="0"/>
              <w:marTop w:val="0"/>
              <w:marBottom w:val="20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888375">
          <w:marLeft w:val="0"/>
          <w:marRight w:val="0"/>
          <w:marTop w:val="0"/>
          <w:marBottom w:val="2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6167">
              <w:marLeft w:val="0"/>
              <w:marRight w:val="0"/>
              <w:marTop w:val="0"/>
              <w:marBottom w:val="20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356028">
          <w:marLeft w:val="0"/>
          <w:marRight w:val="0"/>
          <w:marTop w:val="0"/>
          <w:marBottom w:val="2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93110">
              <w:marLeft w:val="0"/>
              <w:marRight w:val="0"/>
              <w:marTop w:val="0"/>
              <w:marBottom w:val="20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028728">
          <w:marLeft w:val="0"/>
          <w:marRight w:val="0"/>
          <w:marTop w:val="0"/>
          <w:marBottom w:val="2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90591">
              <w:marLeft w:val="0"/>
              <w:marRight w:val="0"/>
              <w:marTop w:val="0"/>
              <w:marBottom w:val="20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-sept.ru/component/djclassifieds/?view=item&amp;cid=3:publ-ns-bf&amp;id=2555:%D0%BF%D1%80%D0%B8%D0%BC%D0%B5%D0%BD%D0%B5%D0%BD%D0%B8%D0%B5-%D0%B0%D1%80%D1%82-%D1%82%D0%B5%D1%85%D0%BD%D0%BE%D0%BB%D0%BE%D0%B3%D0%B8%D0%B8-%D0%BA%D0%B0%D0%BA-%D1%81%D1%80%D0%B5%D0%B4%D1%81%D1%82%D0%B2%D0%BE-%D1%80%D0%B0%D0%B7%D0%B2%D0%B8%D1%82%D0%B8%D1%8F-%D1%82%D0%B2%D0%BE%D1%80%D1%87%D0%B5%D1%81%D0%BA%D0%B8%D1%85-%D1%81%D0%BF%D0%BE%D1%81%D0%BE%D0%B1%D0%BD%D0%BE%D1%81%D1%82%D0%B5%D0%B9-%D0%BC%D0%BB%D0%B0%D0%B4%D1%88%D0%B8%D1%85-%D1%88%D0%BA%D0%BE%D0%BB%D1%8C%D0%BD%D0%B8%D0%BA%D0%BE%D0%B2-%D0%B8%D0%B7-%D0%BE%D0%BF%D1%8B%D1%82%D0%B0&amp;Itemid=464" TargetMode="External"/><Relationship Id="rId13" Type="http://schemas.openxmlformats.org/officeDocument/2006/relationships/hyperlink" Target="https://urok.1sept.ru/publication/187909" TargetMode="External"/><Relationship Id="rId18" Type="http://schemas.openxmlformats.org/officeDocument/2006/relationships/hyperlink" Target="https://urok.1sept.ru/publication/18790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fourok.ru/metodicheskoe-posobie-primenenie-art-tehnologij-na-uroke-v-nachalnoj-shkole-kak-sredstvo-povysheniya-motivacii-uchebnoj-deyateln-6067587.html" TargetMode="External"/><Relationship Id="rId7" Type="http://schemas.openxmlformats.org/officeDocument/2006/relationships/hyperlink" Target="https://domznaniya.ru/page/ispolzovanie-art-tehnologiy-na-urokah-v-nachalnoy-shkole-1827630174/" TargetMode="External"/><Relationship Id="rId12" Type="http://schemas.openxmlformats.org/officeDocument/2006/relationships/hyperlink" Target="https://urok.1sept.ru/publication/187909" TargetMode="External"/><Relationship Id="rId17" Type="http://schemas.openxmlformats.org/officeDocument/2006/relationships/hyperlink" Target="https://infourok.ru/metodicheskoe-posobie-primenenie-art-tehnologij-na-uroke-v-nachalnoj-shkole-kak-sredstvo-povysheniya-motivacii-uchebnoj-deyateln-6067587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ok.1sept.ru/publication/187909" TargetMode="External"/><Relationship Id="rId20" Type="http://schemas.openxmlformats.org/officeDocument/2006/relationships/hyperlink" Target="https://urok.1sept.ru/publication/18790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mznaniya.ru/page/ispolzovanie-art-tehnologiy-na-urokah-v-nachalnoy-shkole-1827630174/" TargetMode="External"/><Relationship Id="rId11" Type="http://schemas.openxmlformats.org/officeDocument/2006/relationships/hyperlink" Target="https://solncesvet.ru/book_work/56875/" TargetMode="External"/><Relationship Id="rId5" Type="http://schemas.openxmlformats.org/officeDocument/2006/relationships/hyperlink" Target="https://cyberleninka.ru/article/n/art-pedagogika-kak-sredstvo-formirovaniya-motivatsii-k-uchebnoy-deyatelnosti-u-mladshih-shkolnikov" TargetMode="External"/><Relationship Id="rId15" Type="http://schemas.openxmlformats.org/officeDocument/2006/relationships/hyperlink" Target="https://urok.1sept.ru/publication/187909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1-sept.ru/component/djclassifieds/?view=item&amp;cid=3:publ-ns-bf&amp;id=2555:%D0%BF%D1%80%D0%B8%D0%BC%D0%B5%D0%BD%D0%B5%D0%BD%D0%B8%D0%B5-%D0%B0%D1%80%D1%82-%D1%82%D0%B5%D1%85%D0%BD%D0%BE%D0%BB%D0%BE%D0%B3%D0%B8%D0%B8-%D0%BA%D0%B0%D0%BA-%D1%81%D1%80%D0%B5%D0%B4%D1%81%D1%82%D0%B2%D0%BE-%D1%80%D0%B0%D0%B7%D0%B2%D0%B8%D1%82%D0%B8%D1%8F-%D1%82%D0%B2%D0%BE%D1%80%D1%87%D0%B5%D1%81%D0%BA%D0%B8%D1%85-%D1%81%D0%BF%D0%BE%D1%81%D0%BE%D0%B1%D0%BD%D0%BE%D1%81%D1%82%D0%B5%D0%B9-%D0%BC%D0%BB%D0%B0%D0%B4%D1%88%D0%B8%D1%85-%D1%88%D0%BA%D0%BE%D0%BB%D1%8C%D0%BD%D0%B8%D0%BA%D0%BE%D0%B2-%D0%B8%D0%B7-%D0%BE%D0%BF%D1%8B%D1%82%D0%B0&amp;Itemid=464" TargetMode="External"/><Relationship Id="rId19" Type="http://schemas.openxmlformats.org/officeDocument/2006/relationships/hyperlink" Target="https://infourok.ru/metodicheskoe-posobie-primenenie-art-tehnologij-na-uroke-v-nachalnoj-shkole-kak-sredstvo-povysheniya-motivacii-uchebnoj-deyateln-606758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im-school8.klgd.eduru.ru/media/2021/06/23/1300325773/Trifonova_N.P._Metodicheskaya_razrabotka.pdf" TargetMode="External"/><Relationship Id="rId14" Type="http://schemas.openxmlformats.org/officeDocument/2006/relationships/hyperlink" Target="https://domznaniya.ru/page/ispolzovanie-art-tehnologiy-na-urokah-v-nachalnoy-shkole-1827630174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921</Words>
  <Characters>5250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2026-02-20T15:02:00Z</dcterms:created>
  <dcterms:modified xsi:type="dcterms:W3CDTF">2026-02-20T15:03:00Z</dcterms:modified>
</cp:coreProperties>
</file>