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B65" w:rsidRDefault="00E55B65" w:rsidP="00E55B65">
      <w:pPr>
        <w:spacing w:line="36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Конспект урока по теме «Смысловой анализ текста художественного стиля» (на основе рассказа В.Осеевой «Настоящий друг») 6 класс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</w:rPr>
        <w:t>Цeль урoкa:</w:t>
      </w:r>
      <w:r>
        <w:rPr>
          <w:rFonts w:ascii="Times New Roman" w:hAnsi="Times New Roman" w:cs="Times New Roman"/>
        </w:rPr>
        <w:t xml:space="preserve"> с</w:t>
      </w:r>
      <w:r>
        <w:rPr>
          <w:rFonts w:ascii="Times New Roman" w:hAnsi="Times New Roman" w:cs="Times New Roman"/>
          <w:shd w:val="clear" w:color="auto" w:fill="FFFFFF"/>
        </w:rPr>
        <w:t>oвершенствовать нaвыки смыслового анализа текста художественного стиля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Дид</w:t>
      </w:r>
      <w:r>
        <w:rPr>
          <w:rFonts w:ascii="Times New Roman" w:hAnsi="Times New Roman" w:cs="Times New Roman"/>
          <w:b/>
          <w:lang w:val="en-US"/>
        </w:rPr>
        <w:t>a</w:t>
      </w:r>
      <w:r>
        <w:rPr>
          <w:rFonts w:ascii="Times New Roman" w:hAnsi="Times New Roman" w:cs="Times New Roman"/>
          <w:b/>
        </w:rPr>
        <w:t>ктические задачи: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b/>
          <w:i/>
          <w:shd w:val="clear" w:color="auto" w:fill="FFFFFF"/>
        </w:rPr>
      </w:pPr>
      <w:r>
        <w:rPr>
          <w:rFonts w:ascii="Times New Roman" w:hAnsi="Times New Roman" w:cs="Times New Roman"/>
          <w:b/>
          <w:i/>
          <w:shd w:val="clear" w:color="auto" w:fill="FFFFFF"/>
        </w:rPr>
        <w:t>1)обрaзовательные: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 уметь дoказывать принaдлежность текста к художественному стилю речи;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 уметь находить в тексте художественно-выразительные средства;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 повторить знания по составлению назывного плана;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 повторить знания по теме «Особенности текста»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b/>
          <w:i/>
          <w:shd w:val="clear" w:color="auto" w:fill="FFFFFF"/>
        </w:rPr>
      </w:pPr>
      <w:r>
        <w:rPr>
          <w:rFonts w:ascii="Times New Roman" w:hAnsi="Times New Roman" w:cs="Times New Roman"/>
          <w:b/>
          <w:i/>
          <w:shd w:val="clear" w:color="auto" w:fill="FFFFFF"/>
        </w:rPr>
        <w:t>2) развивающие: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 развивать умения выражать свои мысли;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 развивать ключевые компетенции: речь, внимание, память, логическое мышление;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 развивать творческие способности;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b/>
          <w:i/>
          <w:shd w:val="clear" w:color="auto" w:fill="FFFFFF"/>
        </w:rPr>
      </w:pPr>
      <w:r>
        <w:rPr>
          <w:rFonts w:ascii="Times New Roman" w:hAnsi="Times New Roman" w:cs="Times New Roman"/>
          <w:b/>
          <w:i/>
          <w:shd w:val="clear" w:color="auto" w:fill="FFFFFF"/>
        </w:rPr>
        <w:t>3) воспитательные:</w:t>
      </w:r>
    </w:p>
    <w:p w:rsidR="00E55B65" w:rsidRDefault="00E55B65" w:rsidP="00E55B65">
      <w:pPr>
        <w:pStyle w:val="a5"/>
        <w:framePr w:hSpace="180" w:wrap="around" w:vAnchor="text" w:hAnchor="margin" w:xAlign="center" w:y="359"/>
        <w:spacing w:line="276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-прививать интерес к творчеству детских писателей советского периода;</w:t>
      </w:r>
    </w:p>
    <w:p w:rsidR="00E55B65" w:rsidRDefault="00E55B65" w:rsidP="00E55B65">
      <w:pPr>
        <w:spacing w:line="360" w:lineRule="auto"/>
        <w:rPr>
          <w:rFonts w:ascii="Liberation Serif" w:hAnsi="Liberation Serif" w:cs="Lohit Devanagari"/>
        </w:rPr>
      </w:pPr>
      <w:r>
        <w:rPr>
          <w:rFonts w:ascii="Times New Roman" w:hAnsi="Times New Roman" w:cs="Times New Roman"/>
          <w:shd w:val="clear" w:color="auto" w:fill="FFFFFF"/>
        </w:rPr>
        <w:t>- воспитывать морально-ценностные качества.</w:t>
      </w:r>
    </w:p>
    <w:p w:rsidR="00E55B65" w:rsidRDefault="00E55B65" w:rsidP="00E55B65">
      <w:pPr>
        <w:pStyle w:val="a5"/>
        <w:framePr w:hSpace="180" w:wrap="around" w:vAnchor="text" w:hAnchor="margin" w:y="36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Образовательные результаты:</w:t>
      </w:r>
    </w:p>
    <w:p w:rsidR="00E55B65" w:rsidRDefault="00E55B65" w:rsidP="00E55B65">
      <w:pPr>
        <w:pStyle w:val="a5"/>
        <w:framePr w:hSpace="180" w:wrap="around" w:vAnchor="text" w:hAnchor="margin" w:y="36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iCs/>
        </w:rPr>
        <w:t>Предметные</w:t>
      </w:r>
      <w:r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</w:rPr>
        <w:t> научиться понимать текст художественного стиля.</w:t>
      </w:r>
    </w:p>
    <w:p w:rsidR="00E55B65" w:rsidRDefault="00E55B65" w:rsidP="00E55B65">
      <w:pPr>
        <w:pStyle w:val="a5"/>
        <w:framePr w:hSpace="180" w:wrap="around" w:vAnchor="text" w:hAnchor="margin" w:y="36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iCs/>
        </w:rPr>
        <w:t>Метапредметные</w:t>
      </w:r>
      <w:r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</w:rPr>
        <w:t> быть готовым слушать собеседника и вести диалог; излагать свое мнение и аргументировать свою точку зрения; определять цели предстоящей учебной деятельности.</w:t>
      </w:r>
    </w:p>
    <w:p w:rsidR="00E55B65" w:rsidRDefault="00E55B65" w:rsidP="00E55B65">
      <w:pPr>
        <w:spacing w:line="360" w:lineRule="auto"/>
        <w:rPr>
          <w:rFonts w:ascii="Liberation Serif" w:hAnsi="Liberation Serif" w:cs="Lohit Devanagari"/>
        </w:rPr>
      </w:pPr>
      <w:r>
        <w:rPr>
          <w:rFonts w:ascii="Times New Roman" w:hAnsi="Times New Roman" w:cs="Times New Roman"/>
          <w:b/>
          <w:i/>
          <w:iCs/>
        </w:rPr>
        <w:t>Личностные</w:t>
      </w:r>
      <w:r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 формирование навыков анализа; стремление к речевому совершенствованию</w:t>
      </w:r>
    </w:p>
    <w:p w:rsidR="00E55B65" w:rsidRDefault="00E55B65" w:rsidP="00E55B6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Тип урока:</w:t>
      </w:r>
      <w:r>
        <w:rPr>
          <w:rFonts w:ascii="Times New Roman" w:hAnsi="Times New Roman" w:cs="Times New Roman"/>
        </w:rPr>
        <w:t>урок-актуализации знаний с изучением нового материала.</w:t>
      </w:r>
    </w:p>
    <w:p w:rsidR="00E55B65" w:rsidRDefault="00E55B65" w:rsidP="00E55B65">
      <w:pPr>
        <w:pStyle w:val="a5"/>
        <w:framePr w:hSpace="180" w:wrap="around" w:vAnchor="text" w:hAnchor="margin" w:y="36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Информационные технологии и электронные средства обучения:</w:t>
      </w:r>
    </w:p>
    <w:p w:rsidR="00E55B65" w:rsidRDefault="00E55B65" w:rsidP="00E55B65">
      <w:pPr>
        <w:pStyle w:val="a8"/>
        <w:spacing w:after="0"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ИКТ,</w:t>
      </w:r>
    </w:p>
    <w:p w:rsidR="00E55B65" w:rsidRDefault="00E55B65" w:rsidP="00E55B65">
      <w:pPr>
        <w:pStyle w:val="a8"/>
        <w:spacing w:after="0"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критическое мышление, смысловое чтение,образовательные платфоры РешуОГЭ. </w:t>
      </w:r>
      <w:r>
        <w:rPr>
          <w:rFonts w:ascii="Times New Roman" w:hAnsi="Times New Roman" w:cs="Times New Roman"/>
          <w:b/>
          <w:bCs/>
          <w:sz w:val="24"/>
          <w:lang w:val="en-US"/>
        </w:rPr>
        <w:t>Learningapps</w:t>
      </w:r>
      <w:r>
        <w:rPr>
          <w:rFonts w:ascii="Times New Roman" w:hAnsi="Times New Roman" w:cs="Times New Roman"/>
          <w:b/>
          <w:bCs/>
          <w:sz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lang w:val="en-US"/>
        </w:rPr>
        <w:t>Wordart</w:t>
      </w:r>
      <w:r>
        <w:rPr>
          <w:rFonts w:ascii="Times New Roman" w:hAnsi="Times New Roman" w:cs="Times New Roman"/>
          <w:b/>
          <w:bCs/>
          <w:sz w:val="24"/>
        </w:rPr>
        <w:t>.</w:t>
      </w:r>
    </w:p>
    <w:p w:rsidR="00E55B65" w:rsidRDefault="00E55B65" w:rsidP="00E55B65">
      <w:pPr>
        <w:snapToGrid w:val="0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</w:rPr>
        <w:t xml:space="preserve">Методические приемы, технологии с учетом формирования и развития функциональной грамотности: </w:t>
      </w:r>
      <w:r>
        <w:rPr>
          <w:rFonts w:ascii="Times New Roman" w:hAnsi="Times New Roman" w:cs="Times New Roman"/>
        </w:rPr>
        <w:t xml:space="preserve">«Установи соответствие», «Словарик», «Тонкие вопросы», «Вопросы-ловушки», соотнесение графического изображения с текстом, анализ средств художественной выразительности с выходом на задание №11 ОГЭ, «Дерево предсказаний», «Копилка впечатлений», творческое задание (составление собственного текста), онлайн-тест формата ОГЭ по русскому языку. Тренажёр на платформе </w:t>
      </w:r>
      <w:r>
        <w:rPr>
          <w:rFonts w:ascii="Times New Roman" w:hAnsi="Times New Roman" w:cs="Times New Roman"/>
          <w:b/>
          <w:bCs/>
          <w:lang w:val="en-US"/>
        </w:rPr>
        <w:t>Learningapp</w:t>
      </w:r>
    </w:p>
    <w:p w:rsidR="00E55B65" w:rsidRDefault="00E55B65" w:rsidP="00E55B65">
      <w:pPr>
        <w:snapToGrid w:val="0"/>
        <w:jc w:val="both"/>
        <w:rPr>
          <w:rFonts w:ascii="Times New Roman" w:hAnsi="Times New Roman" w:cs="Times New Roman"/>
          <w:b/>
          <w:bCs/>
        </w:rPr>
      </w:pPr>
    </w:p>
    <w:p w:rsidR="00E55B65" w:rsidRDefault="00E55B65" w:rsidP="00E55B65">
      <w:pPr>
        <w:snapToGri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Оборудование: компьютер учителя, проектор, ноутбуки для работы с тренажёром, рабочие листы.</w:t>
      </w:r>
    </w:p>
    <w:p w:rsidR="00E55B65" w:rsidRDefault="00E55B65" w:rsidP="00E55B65">
      <w:pPr>
        <w:snapToGrid w:val="0"/>
        <w:jc w:val="both"/>
        <w:rPr>
          <w:rFonts w:ascii="Times New Roman" w:hAnsi="Times New Roman" w:cs="Times New Roman"/>
          <w:b/>
          <w:bCs/>
        </w:rPr>
      </w:pPr>
    </w:p>
    <w:p w:rsidR="00E55B65" w:rsidRDefault="00E55B65" w:rsidP="00E55B65">
      <w:pPr>
        <w:snapToGrid w:val="0"/>
        <w:jc w:val="both"/>
        <w:rPr>
          <w:rFonts w:ascii="Times New Roman" w:hAnsi="Times New Roman" w:cs="Times New Roman"/>
          <w:b/>
          <w:bCs/>
        </w:rPr>
      </w:pPr>
    </w:p>
    <w:p w:rsidR="00E55B65" w:rsidRDefault="00E55B65" w:rsidP="00E55B65">
      <w:pPr>
        <w:snapToGrid w:val="0"/>
        <w:jc w:val="both"/>
        <w:rPr>
          <w:rFonts w:ascii="Times New Roman" w:hAnsi="Times New Roman" w:cs="Times New Roman"/>
          <w:b/>
          <w:bCs/>
        </w:rPr>
      </w:pPr>
    </w:p>
    <w:p w:rsidR="00E55B65" w:rsidRDefault="00E55B65" w:rsidP="00E55B65">
      <w:pPr>
        <w:snapToGri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</w:t>
      </w:r>
    </w:p>
    <w:p w:rsidR="00E55B65" w:rsidRDefault="00E55B65" w:rsidP="00E55B65">
      <w:pPr>
        <w:snapToGri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                                                            Ход урока</w:t>
      </w:r>
    </w:p>
    <w:tbl>
      <w:tblPr>
        <w:tblStyle w:val="a7"/>
        <w:tblpPr w:leftFromText="180" w:rightFromText="180" w:vertAnchor="text" w:horzAnchor="margin" w:tblpY="182"/>
        <w:tblW w:w="9495" w:type="dxa"/>
        <w:tblLayout w:type="fixed"/>
        <w:tblLook w:val="04A0" w:firstRow="1" w:lastRow="0" w:firstColumn="1" w:lastColumn="0" w:noHBand="0" w:noVBand="1"/>
      </w:tblPr>
      <w:tblGrid>
        <w:gridCol w:w="1135"/>
        <w:gridCol w:w="1388"/>
        <w:gridCol w:w="3005"/>
        <w:gridCol w:w="2267"/>
        <w:gridCol w:w="1700"/>
      </w:tblGrid>
      <w:tr w:rsidR="00E55B65" w:rsidTr="00E55B65">
        <w:trPr>
          <w:trHeight w:val="602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jc w:val="center"/>
              <w:rPr>
                <w:rFonts w:ascii="Times New Roman" w:eastAsia="Source Han Sans CN Regular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</w:rPr>
              <w:t>Этап урока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jc w:val="center"/>
              <w:rPr>
                <w:rFonts w:ascii="Times New Roman" w:eastAsia="Source Han Sans CN Regular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</w:rPr>
              <w:t>Виды работы, формы, методы, приёмы</w:t>
            </w:r>
          </w:p>
        </w:tc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jc w:val="center"/>
              <w:rPr>
                <w:rFonts w:ascii="Times New Roman" w:eastAsia="Source Han Sans CN Regular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</w:rPr>
              <w:t>Содержание педагогического взаимодействия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jc w:val="center"/>
              <w:rPr>
                <w:rFonts w:ascii="Times New Roman" w:eastAsia="Source Han Sans CN Regular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</w:rPr>
              <w:t>Формируемые УУД</w:t>
            </w:r>
          </w:p>
        </w:tc>
      </w:tr>
      <w:tr w:rsidR="00E55B65" w:rsidTr="00E55B65">
        <w:trPr>
          <w:trHeight w:val="50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65" w:rsidRDefault="00E55B65">
            <w:pPr>
              <w:suppressAutoHyphens w:val="0"/>
              <w:rPr>
                <w:rFonts w:ascii="Times New Roman" w:eastAsia="Source Han Sans CN Regular" w:hAnsi="Times New Roman" w:cs="Times New Roman"/>
                <w:b/>
                <w:kern w:val="2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65" w:rsidRDefault="00E55B65">
            <w:pPr>
              <w:suppressAutoHyphens w:val="0"/>
              <w:rPr>
                <w:rFonts w:ascii="Times New Roman" w:eastAsia="Source Han Sans CN Regular" w:hAnsi="Times New Roman" w:cs="Times New Roman"/>
                <w:b/>
                <w:kern w:val="2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jc w:val="center"/>
              <w:rPr>
                <w:rFonts w:ascii="Times New Roman" w:eastAsia="Source Han Sans CN Regular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  <w:p w:rsidR="00E55B65" w:rsidRDefault="00E55B65">
            <w:pPr>
              <w:widowControl w:val="0"/>
              <w:jc w:val="center"/>
              <w:rPr>
                <w:rFonts w:ascii="Times New Roman" w:eastAsia="Source Han Sans CN Regular" w:hAnsi="Times New Roman" w:cs="Times New Roman"/>
                <w:b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jc w:val="center"/>
              <w:rPr>
                <w:rFonts w:ascii="Times New Roman" w:eastAsia="Source Han Sans CN Regular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b/>
              </w:rPr>
              <w:t>Деятельность обучающихся</w:t>
            </w:r>
          </w:p>
          <w:p w:rsidR="00E55B65" w:rsidRDefault="00E55B65">
            <w:pPr>
              <w:widowControl w:val="0"/>
              <w:jc w:val="center"/>
              <w:rPr>
                <w:rFonts w:ascii="Times New Roman" w:eastAsia="Source Han Sans CN Regular" w:hAnsi="Times New Roman" w:cs="Times New Roman"/>
                <w:b/>
                <w:kern w:val="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B65" w:rsidRDefault="00E55B65">
            <w:pPr>
              <w:suppressAutoHyphens w:val="0"/>
              <w:rPr>
                <w:rFonts w:ascii="Times New Roman" w:eastAsia="Source Han Sans CN Regular" w:hAnsi="Times New Roman" w:cs="Times New Roman"/>
                <w:b/>
                <w:kern w:val="2"/>
              </w:rPr>
            </w:pPr>
          </w:p>
        </w:tc>
      </w:tr>
      <w:tr w:rsidR="00E55B65" w:rsidTr="00E55B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Мотивация к учебной деятельности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Словесное приветствие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color w:val="000000"/>
                <w:kern w:val="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Приветствие, проверка готовности к уроку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Организовывают рабочее место.</w:t>
            </w:r>
          </w:p>
          <w:p w:rsidR="00E55B65" w:rsidRDefault="00E55B65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Здороваются с учителем.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hd w:val="clear" w:color="auto" w:fill="F9FAFA"/>
              </w:rPr>
              <w:t>Личностные: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9FAFA"/>
              </w:rPr>
              <w:t> имеют мотивацию к учебной деятельности.</w:t>
            </w:r>
          </w:p>
        </w:tc>
      </w:tr>
      <w:tr w:rsidR="00E55B65" w:rsidTr="00E55B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Подведение к теме урока.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Целеполагание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color w:val="000000"/>
                <w:kern w:val="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Формулирование темы и целей урока (фронтально).</w:t>
            </w:r>
          </w:p>
          <w:p w:rsidR="00E55B65" w:rsidRDefault="00E55B65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Лексико-грамматический диктант</w:t>
            </w: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hAnsi="Times New Roman" w:cs="Times New Roman"/>
              </w:rPr>
            </w:pPr>
          </w:p>
          <w:p w:rsidR="009C53E8" w:rsidRDefault="009C53E8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 w:rsidRPr="009C53E8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6192" behindDoc="0" locked="0" layoutInCell="1" allowOverlap="1" wp14:anchorId="2A661E64" wp14:editId="2AA8A41E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7620</wp:posOffset>
                  </wp:positionV>
                  <wp:extent cx="2324100" cy="1767608"/>
                  <wp:effectExtent l="0" t="0" r="0" b="4445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1767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Pr="009C53E8" w:rsidRDefault="00E55B65">
            <w:pPr>
              <w:pStyle w:val="a4"/>
              <w:shd w:val="clear" w:color="auto" w:fill="FFFFFF"/>
              <w:jc w:val="both"/>
              <w:rPr>
                <w:i/>
                <w:color w:val="000000"/>
                <w:shd w:val="clear" w:color="auto" w:fill="FFFFFF"/>
              </w:rPr>
            </w:pPr>
            <w:r>
              <w:rPr>
                <w:i/>
                <w:color w:val="000000"/>
                <w:shd w:val="clear" w:color="auto" w:fill="FFFFFF"/>
              </w:rPr>
              <w:t>-Чтобы сформулировать тему урока, проведём лексико-грамматический диктант</w:t>
            </w:r>
          </w:p>
          <w:p w:rsidR="00E55B65" w:rsidRDefault="009C53E8">
            <w:pPr>
              <w:pStyle w:val="a4"/>
              <w:shd w:val="clear" w:color="auto" w:fill="FFFFFF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noProof/>
                <w:color w:val="000000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203835</wp:posOffset>
                  </wp:positionV>
                  <wp:extent cx="2542540" cy="1901825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540" cy="1901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55B65">
              <w:rPr>
                <w:b/>
                <w:i/>
                <w:color w:val="000000"/>
              </w:rPr>
              <w:t>Слайд 2-5</w:t>
            </w: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1)образуйте от имени существительного «смысл» прилагательное при помощи суффикса –ов-.</w:t>
            </w: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2) всесторонний разбор и рассмотрение произведения.</w:t>
            </w: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  <w:r w:rsidRPr="009C53E8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8240" behindDoc="0" locked="0" layoutInCell="1" allowOverlap="1" wp14:anchorId="5264653F" wp14:editId="708D0B4F">
                  <wp:simplePos x="0" y="0"/>
                  <wp:positionH relativeFrom="column">
                    <wp:posOffset>-584200</wp:posOffset>
                  </wp:positionH>
                  <wp:positionV relativeFrom="paragraph">
                    <wp:posOffset>-86360</wp:posOffset>
                  </wp:positionV>
                  <wp:extent cx="2590800" cy="1957070"/>
                  <wp:effectExtent l="0" t="0" r="0" b="508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957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C53E8" w:rsidRDefault="009C53E8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3)3.1)это слово в переводе с латинского означает «связь, сплетение, сочетание»; </w:t>
            </w: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  <w:r w:rsidRPr="00977BE9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75982908" wp14:editId="696B0958">
                  <wp:simplePos x="0" y="0"/>
                  <wp:positionH relativeFrom="margin">
                    <wp:posOffset>-1163320</wp:posOffset>
                  </wp:positionH>
                  <wp:positionV relativeFrom="paragraph">
                    <wp:posOffset>137160</wp:posOffset>
                  </wp:positionV>
                  <wp:extent cx="2636520" cy="2017058"/>
                  <wp:effectExtent l="0" t="0" r="0" b="254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520" cy="2017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977BE9">
            <w:pPr>
              <w:rPr>
                <w:rFonts w:ascii="Times New Roman" w:hAnsi="Times New Roman" w:cs="Times New Roman"/>
                <w:i/>
              </w:rPr>
            </w:pPr>
          </w:p>
          <w:p w:rsidR="00977BE9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3.2) предложения, связанные между собой по смыслу.</w:t>
            </w:r>
          </w:p>
          <w:p w:rsidR="00977BE9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4)стиль, который воздействует на 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воображение и чувства читателя.</w:t>
            </w:r>
          </w:p>
          <w:p w:rsidR="00E55B65" w:rsidRDefault="00E55B6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5) небольшое по объёму произведение, </w:t>
            </w:r>
            <w:r>
              <w:rPr>
                <w:rFonts w:ascii="Times New Roman" w:hAnsi="Times New Roman" w:cs="Times New Roman"/>
                <w:b/>
                <w:i/>
              </w:rPr>
              <w:t>Слайд 6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-Сформулируйте тему урока. Запишем тему в тетрадях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i/>
                <w:kern w:val="2"/>
              </w:rPr>
            </w:pPr>
            <w:r>
              <w:rPr>
                <w:rFonts w:ascii="Times New Roman" w:hAnsi="Times New Roman" w:cs="Times New Roman"/>
                <w:i/>
              </w:rPr>
              <w:t>-Какие учебные задачи мы перед собой ставим?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Дают ответы на вопросы.</w:t>
            </w:r>
          </w:p>
          <w:p w:rsidR="009C53E8" w:rsidRDefault="009C53E8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</w:p>
          <w:p w:rsidR="009C53E8" w:rsidRDefault="009C53E8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</w:p>
          <w:p w:rsidR="009C53E8" w:rsidRDefault="009C53E8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</w:p>
          <w:p w:rsidR="009C53E8" w:rsidRDefault="009C53E8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</w:p>
          <w:p w:rsidR="009C53E8" w:rsidRDefault="009C53E8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</w:p>
          <w:p w:rsidR="009C53E8" w:rsidRDefault="009C53E8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</w:p>
          <w:p w:rsidR="009C53E8" w:rsidRDefault="009C53E8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</w:p>
          <w:p w:rsidR="009C53E8" w:rsidRDefault="00E55B65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Формулируют тему урока.</w:t>
            </w:r>
          </w:p>
          <w:p w:rsidR="00E55B65" w:rsidRDefault="00E55B65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Записывают тему урока.</w:t>
            </w:r>
          </w:p>
          <w:p w:rsidR="00E55B65" w:rsidRDefault="00E55B65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Ставят учебные задачи.</w:t>
            </w:r>
          </w:p>
          <w:p w:rsidR="00E55B65" w:rsidRDefault="00E55B65">
            <w:pPr>
              <w:pStyle w:val="a4"/>
              <w:shd w:val="clear" w:color="auto" w:fill="FFFFFF"/>
              <w:jc w:val="both"/>
              <w:rPr>
                <w:i/>
                <w:color w:val="000000"/>
              </w:rPr>
            </w:pPr>
          </w:p>
          <w:p w:rsidR="00E55B65" w:rsidRDefault="00E55B65">
            <w:pPr>
              <w:pStyle w:val="a4"/>
              <w:shd w:val="clear" w:color="auto" w:fill="FFFFFF"/>
              <w:jc w:val="both"/>
              <w:rPr>
                <w:i/>
                <w:color w:val="000000"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1)Смысловой 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2)Анализ 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3)Текст 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4)Художественный стиль 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4"/>
              <w:shd w:val="clear" w:color="auto" w:fill="FFFFFF"/>
              <w:jc w:val="both"/>
            </w:pPr>
          </w:p>
          <w:p w:rsidR="00E55B65" w:rsidRDefault="00E55B65">
            <w:pPr>
              <w:pStyle w:val="a4"/>
              <w:shd w:val="clear" w:color="auto" w:fill="FFFFFF"/>
              <w:jc w:val="both"/>
            </w:pPr>
          </w:p>
          <w:p w:rsidR="00E55B65" w:rsidRDefault="00E55B65">
            <w:pPr>
              <w:pStyle w:val="a4"/>
              <w:shd w:val="clear" w:color="auto" w:fill="FFFFFF"/>
              <w:jc w:val="both"/>
            </w:pPr>
          </w:p>
          <w:p w:rsidR="00E55B65" w:rsidRDefault="00E55B65">
            <w:pPr>
              <w:pStyle w:val="a4"/>
              <w:shd w:val="clear" w:color="auto" w:fill="FFFFFF"/>
              <w:jc w:val="both"/>
            </w:pPr>
          </w:p>
          <w:p w:rsidR="00E55B65" w:rsidRDefault="00E55B65">
            <w:pPr>
              <w:pStyle w:val="a4"/>
              <w:shd w:val="clear" w:color="auto" w:fill="FFFFFF"/>
              <w:jc w:val="both"/>
            </w:pPr>
          </w:p>
          <w:p w:rsidR="00E55B65" w:rsidRDefault="00E55B65">
            <w:pPr>
              <w:pStyle w:val="a4"/>
              <w:shd w:val="clear" w:color="auto" w:fill="FFFFFF"/>
              <w:jc w:val="both"/>
            </w:pPr>
          </w:p>
          <w:p w:rsidR="00E55B65" w:rsidRDefault="00E55B65">
            <w:pPr>
              <w:pStyle w:val="a4"/>
              <w:shd w:val="clear" w:color="auto" w:fill="FFFFFF"/>
              <w:jc w:val="both"/>
              <w:rPr>
                <w:i/>
              </w:rPr>
            </w:pPr>
            <w:r>
              <w:rPr>
                <w:i/>
              </w:rPr>
              <w:t xml:space="preserve">-Смысловой анализ текста художественного стиля 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color w:val="1818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  <w:color w:val="181818"/>
                <w:shd w:val="clear" w:color="auto" w:fill="FFFFFF"/>
              </w:rPr>
              <w:t>Научиться производить смысловой анализ текста, уметь находить в тексте художественно-выразительные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rPr>
                <w:rStyle w:val="c19"/>
                <w:rFonts w:ascii="Times New Roman" w:eastAsia="Source Han Sans CN Regular" w:hAnsi="Times New Roman" w:cs="Times New Roman"/>
                <w:iCs/>
                <w:color w:val="000000"/>
                <w:kern w:val="2"/>
              </w:rPr>
            </w:pPr>
            <w:r>
              <w:rPr>
                <w:rStyle w:val="c19"/>
                <w:rFonts w:ascii="Times New Roman" w:hAnsi="Times New Roman" w:cs="Times New Roman"/>
                <w:b/>
                <w:i/>
                <w:iCs/>
                <w:color w:val="000000"/>
              </w:rPr>
              <w:t>Коммуникативные:</w:t>
            </w:r>
            <w:r>
              <w:rPr>
                <w:rStyle w:val="c19"/>
                <w:rFonts w:ascii="Times New Roman" w:hAnsi="Times New Roman" w:cs="Times New Roman"/>
                <w:iCs/>
                <w:color w:val="000000"/>
              </w:rPr>
              <w:t>формулировка цели урока в соответствии с нормами литературного языка</w:t>
            </w:r>
          </w:p>
          <w:p w:rsidR="00E55B65" w:rsidRDefault="00E55B65">
            <w:pPr>
              <w:rPr>
                <w:rStyle w:val="c19"/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E55B65" w:rsidRDefault="00E55B65">
            <w:pPr>
              <w:rPr>
                <w:rStyle w:val="c19"/>
                <w:rFonts w:ascii="Times New Roman" w:hAnsi="Times New Roman" w:cs="Times New Roman"/>
                <w:color w:val="000000"/>
              </w:rPr>
            </w:pPr>
            <w:r>
              <w:rPr>
                <w:rStyle w:val="c19"/>
                <w:rFonts w:ascii="Times New Roman" w:hAnsi="Times New Roman" w:cs="Times New Roman"/>
                <w:b/>
                <w:i/>
                <w:iCs/>
                <w:color w:val="000000"/>
              </w:rPr>
              <w:t>Регулятивные:</w:t>
            </w:r>
            <w:r>
              <w:rPr>
                <w:rStyle w:val="c19"/>
                <w:rFonts w:ascii="Times New Roman" w:hAnsi="Times New Roman" w:cs="Times New Roman"/>
                <w:i/>
                <w:iCs/>
                <w:color w:val="000000"/>
              </w:rPr>
              <w:t> </w:t>
            </w:r>
            <w:r>
              <w:rPr>
                <w:rStyle w:val="c19"/>
                <w:rFonts w:ascii="Times New Roman" w:hAnsi="Times New Roman" w:cs="Times New Roman"/>
                <w:color w:val="000000"/>
              </w:rPr>
              <w:t>осуществление регулятивных действий постановки цели</w:t>
            </w:r>
          </w:p>
          <w:p w:rsidR="00E55B65" w:rsidRDefault="00E55B65">
            <w:pPr>
              <w:rPr>
                <w:rStyle w:val="c19"/>
                <w:rFonts w:ascii="Times New Roman" w:hAnsi="Times New Roman" w:cs="Times New Roman"/>
                <w:color w:val="000000"/>
              </w:rPr>
            </w:pPr>
          </w:p>
          <w:p w:rsidR="00E55B65" w:rsidRDefault="00E55B65">
            <w:pPr>
              <w:widowControl w:val="0"/>
              <w:rPr>
                <w:rFonts w:ascii="Liberation Serif" w:eastAsia="Source Han Sans CN Regular" w:hAnsi="Liberation Serif" w:cs="Lohit Devanagari"/>
                <w:b/>
                <w:bCs/>
                <w:i/>
                <w:iCs/>
                <w:color w:val="464646"/>
                <w:kern w:val="2"/>
                <w:shd w:val="clear" w:color="auto" w:fill="F9FAFA"/>
              </w:rPr>
            </w:pPr>
          </w:p>
        </w:tc>
      </w:tr>
      <w:tr w:rsidR="00E55B65" w:rsidTr="00E55B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Актуализация знаний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«Установи соответствие»</w:t>
            </w:r>
          </w:p>
          <w:p w:rsidR="00E55B65" w:rsidRDefault="00E55B65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(фронтально)</w:t>
            </w:r>
          </w:p>
          <w:p w:rsidR="00AB2A5B" w:rsidRDefault="00AB2A5B">
            <w:pPr>
              <w:widowControl w:val="0"/>
              <w:rPr>
                <w:rFonts w:ascii="Times New Roman" w:hAnsi="Times New Roman" w:cs="Times New Roman"/>
              </w:rPr>
            </w:pPr>
          </w:p>
          <w:p w:rsidR="00AB2A5B" w:rsidRDefault="00AB2A5B">
            <w:pPr>
              <w:widowControl w:val="0"/>
              <w:rPr>
                <w:rFonts w:ascii="Times New Roman" w:hAnsi="Times New Roman" w:cs="Times New Roman"/>
              </w:rPr>
            </w:pPr>
          </w:p>
          <w:p w:rsidR="00AB2A5B" w:rsidRDefault="00AB2A5B">
            <w:pPr>
              <w:widowControl w:val="0"/>
              <w:rPr>
                <w:rFonts w:ascii="Times New Roman" w:hAnsi="Times New Roman" w:cs="Times New Roman"/>
              </w:rPr>
            </w:pPr>
          </w:p>
          <w:p w:rsidR="00AB2A5B" w:rsidRDefault="00AB2A5B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Напоминает ребятам ранее изученную тему</w:t>
            </w:r>
          </w:p>
          <w:p w:rsidR="00E55B65" w:rsidRDefault="00E55B6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7-8</w:t>
            </w:r>
          </w:p>
          <w:p w:rsidR="00E55B65" w:rsidRDefault="00E55B65">
            <w:pPr>
              <w:widowControl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-Установим соответствие между термином и его определением</w:t>
            </w:r>
          </w:p>
          <w:p w:rsidR="00AB2A5B" w:rsidRDefault="00AB2A5B">
            <w:pPr>
              <w:widowControl w:val="0"/>
              <w:rPr>
                <w:rFonts w:ascii="Times New Roman" w:eastAsia="Source Han Sans CN Regular" w:hAnsi="Times New Roman" w:cs="Times New Roman"/>
                <w:i/>
                <w:kern w:val="2"/>
              </w:rPr>
            </w:pPr>
            <w:r w:rsidRPr="00AB2A5B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7216" behindDoc="0" locked="0" layoutInCell="1" allowOverlap="1" wp14:anchorId="48D66BF3" wp14:editId="64F82044">
                  <wp:simplePos x="0" y="0"/>
                  <wp:positionH relativeFrom="margin">
                    <wp:posOffset>-916304</wp:posOffset>
                  </wp:positionH>
                  <wp:positionV relativeFrom="paragraph">
                    <wp:posOffset>10161</wp:posOffset>
                  </wp:positionV>
                  <wp:extent cx="1813560" cy="1324838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741" cy="1330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Извлекают из памяти усвоенную информацию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Тема – то, о чём говорится в тексте.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Мысль – то, чему текст нас учит.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Повествование - тип речи, в котором рассказываются события в определённой последовательности.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План - последовательное представление частей текста.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Заглавие - название какого-либо произведения.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Ключевые слова - слова, важные для понимания текста.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Художественно-выразительные средства - языковые средства, придающие тексту выразительность и эмоциональность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Жанр - вид художественного произведения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Стиль текста – система языковых средств, используемых в определённой сфер общения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i/>
                <w:kern w:val="2"/>
              </w:rPr>
            </w:pPr>
            <w:r>
              <w:rPr>
                <w:rFonts w:ascii="Times New Roman" w:hAnsi="Times New Roman" w:cs="Times New Roman"/>
                <w:i/>
              </w:rPr>
              <w:t>Тип текста – соответствие текста ситуации общения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>
              <w:rPr>
                <w:rStyle w:val="c19"/>
                <w:b/>
                <w:i/>
                <w:iCs/>
                <w:color w:val="000000"/>
              </w:rPr>
              <w:t>Коммуникативные:</w:t>
            </w:r>
            <w:r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формулировка собственного мнения и позиции, способность аргументировать и координировать её с позициями партнёров в сотрудничестве при выработке общего решения в совместной деятельности</w:t>
            </w:r>
          </w:p>
          <w:p w:rsidR="00E55B65" w:rsidRDefault="00E55B65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</w:p>
          <w:p w:rsidR="00E55B65" w:rsidRDefault="00E55B65">
            <w:pPr>
              <w:pStyle w:val="a4"/>
              <w:shd w:val="clear" w:color="auto" w:fill="FFFFFF"/>
              <w:rPr>
                <w:rStyle w:val="c19"/>
              </w:rPr>
            </w:pPr>
            <w:r>
              <w:rPr>
                <w:rStyle w:val="c19"/>
                <w:i/>
                <w:iCs/>
                <w:color w:val="000000"/>
              </w:rPr>
              <w:t> </w:t>
            </w:r>
            <w:r>
              <w:rPr>
                <w:rStyle w:val="c19"/>
                <w:b/>
                <w:i/>
                <w:iCs/>
                <w:color w:val="000000"/>
              </w:rPr>
              <w:t>Регулятивные:</w:t>
            </w:r>
            <w:r>
              <w:rPr>
                <w:rStyle w:val="c19"/>
                <w:i/>
                <w:iCs/>
                <w:color w:val="000000"/>
              </w:rPr>
              <w:t> </w:t>
            </w:r>
            <w:r>
              <w:rPr>
                <w:rStyle w:val="c19"/>
                <w:color w:val="000000"/>
              </w:rPr>
              <w:t>осуществление регулятивных действий  самоконтроля в процессе коммуникативной деятельности</w:t>
            </w:r>
          </w:p>
          <w:p w:rsidR="00E55B65" w:rsidRDefault="00E55B65">
            <w:pPr>
              <w:pStyle w:val="a4"/>
              <w:shd w:val="clear" w:color="auto" w:fill="FFFFFF"/>
            </w:pPr>
            <w:r>
              <w:rPr>
                <w:color w:val="000000"/>
              </w:rPr>
              <w:br/>
            </w:r>
            <w:r>
              <w:rPr>
                <w:rStyle w:val="c19"/>
                <w:i/>
                <w:iCs/>
                <w:color w:val="000000"/>
              </w:rPr>
              <w:t> </w:t>
            </w:r>
            <w:r>
              <w:rPr>
                <w:rStyle w:val="c19"/>
                <w:b/>
                <w:i/>
                <w:iCs/>
                <w:color w:val="000000"/>
              </w:rPr>
              <w:t>Познавательные:</w:t>
            </w:r>
            <w:r>
              <w:rPr>
                <w:rStyle w:val="c19"/>
                <w:color w:val="000000"/>
              </w:rPr>
              <w:t> осуществление  логических действий сравнения</w:t>
            </w:r>
          </w:p>
        </w:tc>
      </w:tr>
      <w:tr w:rsidR="00E55B65" w:rsidTr="00E55B65">
        <w:trPr>
          <w:trHeight w:val="5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Решение поставленной задачи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текста (ПРИЛОЖЕНИЕ 1.1)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(индивидуально-фронтальная работа)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выдержками из разных словарей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ключевых слов и словосочетаний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«Словарик»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и извлечение информации.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«Тонкие вопросы»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«Вопросы-ловушки»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 по рядам.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Облако тегов (приложение 1.2)(выполнено в приложении </w:t>
            </w:r>
            <w:r>
              <w:rPr>
                <w:rFonts w:ascii="Times New Roman" w:hAnsi="Times New Roman" w:cs="Times New Roman"/>
                <w:lang w:val="en-US"/>
              </w:rPr>
              <w:t>Wordart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Расшифровать иллюстрацию (приложение 1.2) (создана с помощью нейросети Шедеврум)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Лингвистические задачи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плана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средств языковой  выразительности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11 (РешуОГЭ)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Даёт установку на восприятие текста вслух.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Даёт задание подчеркнуть ключевые слова.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Даёт задание записать получившееся определение в тетрадях.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Задаёт вопросы по содержанию текста.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Подводит к определению темы текста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9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-Выразительное чтение отрывка из рассказа Валентины Осеевой «Настоящий друг» 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-Обратимся к заглавию текста. Какую роль выполняет заглавие? 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-Какая тема затронута в тексте?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-Запишем в тетрадях тему текста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Обратимся к выдержкам из разных словарей. Подчеркните ключевые, часто повторяющиеся слова в данных определениях слова «дружба»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11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-Какое определение мы можем сформулировать, опираясь на ключевые слова?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-Когда нам понадобится знание значения данного слова?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-Мы пополнили наш «Словарик» новым определением слова. Ребята, у вас у всех есть друзья, мы должны следовать правилу, которое записали: доверять другу, находить общие интересы. Только тогда дружба будет настоящей  крепкой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-Определим и запишем в тетрадях тип данного текста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-Определим и запишем стиль текста. 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-Как вы поняли, что перед нами художественный стиль?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-Определим и запишем в тетрадях жанр данного текста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12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-Проведём беседу по содержанию текста.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-Кто является главным героем рассказа?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-Кем приходятся друг другу Паша 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 Миша?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-Почему Миша ждал лето?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-Как Миша тратил подаренные деньги?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-Как Миша и Паша учились в школе?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-Какую должность занимал Паша в классном активе?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-Куда предложила сходить классная руководительница на майские праздники?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-Как Миша отнёсся к сбору денег?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-Что произошло с собранными деньгами?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-В целом рассмотрели произведение, теперь проанализируем каждую часть отдельно. Вспомним, в чём заключается особенность назывного плана?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13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 какой части текста можно отнести данное облако тегов? Как вы это определили? Запишите ваш ответ. Озаглавьте вашу часть назывным способом.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-Запишите ключевые слова, опираясь на иллюстрацию. К какой части текста относятся данные ключевые слова? Озаглавьте вашу часть текста назывным способом.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 ряд. Расшифруйте утверждения, опираясь на текст. Запишите  ключевые слова, решив лингвистические задачи. К какой части текста можно отнести данные ключевые слова? Озаглавьте вашу часть назывным способом.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-У нас получился один общий план, а как мы можем озаглавить 4 абзац?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-Какие  средства языковой выразительности мы изучали ранее?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-Какую роль выполняют в тексте художественно-выразительные средства?</w:t>
            </w:r>
          </w:p>
          <w:p w:rsidR="00E55B65" w:rsidRDefault="00E55B6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14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-Необходимо найти и выписать средства выразительности (по одному примеру)</w:t>
            </w:r>
          </w:p>
          <w:p w:rsidR="00E55B65" w:rsidRDefault="00E55B6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</w:rPr>
              <w:t xml:space="preserve">Для того. Чтобы вспомнить средства выразительности, обратимся к упражнению на платформе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Learningapps</w:t>
            </w:r>
          </w:p>
          <w:p w:rsidR="00E55B65" w:rsidRDefault="00E55B65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https://learningapps.org/27458394</w:t>
            </w:r>
          </w:p>
          <w:p w:rsidR="00E55B65" w:rsidRDefault="00E55B65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2533650" cy="2419350"/>
                  <wp:effectExtent l="19050" t="0" r="0" b="0"/>
                  <wp:docPr id="1" name="Рисунок 1" descr="2024-11-30_23-27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24-11-30_23-27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241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15-16</w:t>
            </w:r>
            <w:r>
              <w:rPr>
                <w:rFonts w:ascii="Times New Roman" w:hAnsi="Times New Roman" w:cs="Times New Roman"/>
                <w:i/>
              </w:rPr>
              <w:t>-Обратимся к заданию №11 ОГЭ по русскому языку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 варианты ответов, в которых средством выразительности речи является </w:t>
            </w:r>
            <w:r>
              <w:rPr>
                <w:rFonts w:ascii="Times New Roman" w:hAnsi="Times New Roman" w:cs="Times New Roman"/>
                <w:b/>
                <w:bCs/>
              </w:rPr>
              <w:t>эпитет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 Сердце у меня за неё болит.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 И зимой в лютый мороз с ними до темноты гуляет.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 Они стали всюду заявления строчить, будто они о правах строителей беспокоятся.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 Это просто дикая несправедливость.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 Они сами такие люди, которые за себя не попросят и никаких бумажек собирать не станут.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 xml:space="preserve">Слушают одноклассника. 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тему текста после прочтения.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Подчёркивают ключевые слова.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значение слова «дружба»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Размышляют, дают ответы на вопросы.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записи в тетрадях.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в тексте художественно-выразительные средства.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Вступают в диалог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Заглавие отражает тему текста.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В тексте затронута тема дружбы.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С.И. Ожегов.</w:t>
            </w:r>
            <w:r>
              <w:rPr>
                <w:rFonts w:ascii="Times New Roman" w:hAnsi="Times New Roman" w:cs="Times New Roman"/>
              </w:rPr>
              <w:t xml:space="preserve"> ДРУЖБА. </w:t>
            </w:r>
            <w:r>
              <w:rPr>
                <w:rFonts w:ascii="Times New Roman" w:hAnsi="Times New Roman" w:cs="Times New Roman"/>
                <w:b/>
              </w:rPr>
              <w:t>Б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</w:rPr>
              <w:t>лизкие отношения,основанныена взаимномдоверии, привязанности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</w:rPr>
              <w:t>общности интересов.</w:t>
            </w:r>
          </w:p>
          <w:p w:rsidR="00E55B65" w:rsidRDefault="00E55B65">
            <w:pPr>
              <w:pStyle w:val="a5"/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hd w:val="clear" w:color="auto" w:fill="D9D8FF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Д.Н. Ушаков</w:t>
            </w:r>
            <w:r>
              <w:rPr>
                <w:rFonts w:ascii="Times New Roman" w:hAnsi="Times New Roman" w:cs="Times New Roman"/>
                <w:b/>
                <w:i/>
                <w:shd w:val="clear" w:color="auto" w:fill="FFFFFF" w:themeFill="background1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ДРУЖБА. 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</w:rPr>
              <w:t xml:space="preserve">Близкие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приятельские 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</w:rPr>
              <w:t>отношения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, тесное знакомство вследствие 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</w:rPr>
              <w:t>привязанности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 и расположения.</w:t>
            </w:r>
          </w:p>
          <w:p w:rsidR="00E55B65" w:rsidRDefault="00E55B65">
            <w:pPr>
              <w:pStyle w:val="a5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С.А. Кузнецов.</w:t>
            </w:r>
            <w:r>
              <w:rPr>
                <w:rFonts w:ascii="Times New Roman" w:hAnsi="Times New Roman" w:cs="Times New Roman"/>
              </w:rPr>
              <w:t xml:space="preserve"> Дружба. </w:t>
            </w:r>
            <w: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Отношения,основанные на взаимной привязанности,</w:t>
            </w:r>
          </w:p>
          <w:p w:rsidR="00E55B65" w:rsidRDefault="00E55B65">
            <w:pPr>
              <w:pStyle w:val="a5"/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доверии,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духовной близости, </w:t>
            </w:r>
            <w: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общности интересов.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-Дружба – это близкие отношения, основанные на взаимном доверии, привязанности и  общности интересов.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-При написании сочинения 13.3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-Повествование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-Художественный стиль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-Главная цель художественного стиля – воздействие на эмоции и чувства читателя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-Перед нами рассказ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-Главными героями рассказа являются Паша и Миша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-Паша и Миша – лучшие друзья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-Миша ждал лето, потому что хотел получить в подарок велосипед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-Миша копил деньги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-Миша и Паша учились прилежно и старательно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-Паша в классе был старостой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-Классная руководительница предложила сходить в цирк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-Деньги на цирк собирал Паша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-Пакет с деньгами пропал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-При составлении назывного плана мы не используем глаголы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Облако тегов относится к 1 абзацу. Мы определили это по ключевым словам. Мечта Миши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-Иллюстрация относится ко 2 абзацу. Мы записали ключевые слова, опираясь на иллюстрацию. Копилка Миши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-Павел, не разлей вода, классный руководитель, цирк, староста, рюкзак. Все эти ключевые слова относятся к 3 абзацу. Сбор денег Пашей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1. Мечта Миши.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2. Копилка Миши.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3. Сбор денег Пашей.</w:t>
            </w:r>
          </w:p>
          <w:p w:rsidR="00E55B65" w:rsidRDefault="00E55B65">
            <w:pPr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4. Пропажа пакета.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-Эпитет, олицетворение, метафора, сравнение, фразеологизм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-Придают тексту выразительность и эмоциональность, помогают понять тему и мысль текста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-Эпитеты (прекрасная погода, отличное поведение, лучший друг); 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олицетворения (погода стояла);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фразеологизмы (из него давно вырос, не разлей вода)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2) Лютый мороз;3) дикая несправедливость.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с достаточной полнотой и точностью выражать свои мысли в соответствии с задачами и условиями коммуникации, не перебивать друг друга.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Регулятивные</w:t>
            </w:r>
            <w:r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искать и выделять необходимую информацию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Cs/>
              </w:rPr>
              <w:t>слышать и понимать содержание,</w:t>
            </w:r>
            <w:r>
              <w:rPr>
                <w:rFonts w:ascii="Times New Roman" w:hAnsi="Times New Roman" w:cs="Times New Roman"/>
              </w:rPr>
              <w:t xml:space="preserve"> осуществление смыслового анализа, обобщения, классификации</w:t>
            </w:r>
          </w:p>
        </w:tc>
      </w:tr>
      <w:tr w:rsidR="00E55B65" w:rsidTr="00E55B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Закрепление и систематизация знаний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«Дерево предсказаний»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b/>
                <w:i/>
                <w:kern w:val="2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17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-Что произойдёт дальше? 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-Почему вы решили, что Миша отдаст Паше накопленные деньги?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-Какие пословицы и поговорки о дружбе вы знаете?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-Перед вами пословицы. Выберите ту пословицу, которая, на ваш взгляд, отражает содержание проанализированного нами текста  и запишите в тетрадь.</w:t>
            </w:r>
          </w:p>
          <w:p w:rsidR="00E55B65" w:rsidRDefault="00E55B6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18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Верному другу цены нет.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беды друга не узнаешь.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 познается в несчастье.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Легче друга потерять, чем найти.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i/>
                <w:kern w:val="2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Крепкую дружбу и топором не разрубишь.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i/>
                <w:kern w:val="2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-Факты: Паша и Миша – лучшие друзья. Паша и Миша сидят за одной партой. 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Предположения: Миша отдаст Паше накопленные деньги. Класс пойдёт в цирк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Рассказ называется «Настоящий друг», а настоящий друг доказывают свою преданность поступками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Не имей сто рублей, а имей сто друзей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-Друг в беде не бросит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i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</w:p>
        </w:tc>
      </w:tr>
      <w:tr w:rsidR="00E55B65" w:rsidTr="00E55B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Рефлексия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«Копилка впечатлений»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Организует рефлексию.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Обобщает сказанное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Решена ли задача, поставленная на уроке?</w:t>
            </w:r>
          </w:p>
          <w:p w:rsidR="00E55B65" w:rsidRDefault="00E55B65" w:rsidP="003B4266">
            <w:pPr>
              <w:numPr>
                <w:ilvl w:val="0"/>
                <w:numId w:val="1"/>
              </w:numPr>
              <w:shd w:val="clear" w:color="auto" w:fill="FFFFFF"/>
              <w:suppressAutoHyphens w:val="0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i/>
                <w:color w:val="212529"/>
              </w:rPr>
            </w:pPr>
            <w:r>
              <w:rPr>
                <w:rFonts w:ascii="Times New Roman" w:eastAsia="Times New Roman" w:hAnsi="Times New Roman" w:cs="Times New Roman"/>
                <w:i/>
                <w:color w:val="212529"/>
              </w:rPr>
              <w:t>Что нового вы узнали сегодня на уроке?</w:t>
            </w:r>
          </w:p>
          <w:p w:rsidR="00E55B65" w:rsidRDefault="00E55B65" w:rsidP="003B4266">
            <w:pPr>
              <w:numPr>
                <w:ilvl w:val="0"/>
                <w:numId w:val="1"/>
              </w:numPr>
              <w:shd w:val="clear" w:color="auto" w:fill="FFFFFF"/>
              <w:suppressAutoHyphens w:val="0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i/>
                <w:color w:val="212529"/>
              </w:rPr>
            </w:pPr>
            <w:r>
              <w:rPr>
                <w:rFonts w:ascii="Times New Roman" w:eastAsia="Times New Roman" w:hAnsi="Times New Roman" w:cs="Times New Roman"/>
                <w:i/>
                <w:color w:val="212529"/>
              </w:rPr>
              <w:t>Что было сложно?</w:t>
            </w:r>
          </w:p>
          <w:p w:rsidR="00E55B65" w:rsidRDefault="00E55B65" w:rsidP="003B4266">
            <w:pPr>
              <w:numPr>
                <w:ilvl w:val="0"/>
                <w:numId w:val="1"/>
              </w:numPr>
              <w:shd w:val="clear" w:color="auto" w:fill="FFFFFF"/>
              <w:suppressAutoHyphens w:val="0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i/>
                <w:color w:val="212529"/>
              </w:rPr>
            </w:pPr>
            <w:r>
              <w:rPr>
                <w:rFonts w:ascii="Times New Roman" w:eastAsia="Times New Roman" w:hAnsi="Times New Roman" w:cs="Times New Roman"/>
                <w:i/>
                <w:color w:val="212529"/>
              </w:rPr>
              <w:t>Что вам понравилось больше всего?</w:t>
            </w:r>
          </w:p>
          <w:p w:rsidR="00E55B65" w:rsidRDefault="00E55B65">
            <w:pPr>
              <w:rPr>
                <w:rFonts w:ascii="Times New Roman" w:eastAsia="Source Han Sans CN Regular" w:hAnsi="Times New Roman" w:cs="Times New Roman"/>
                <w:i/>
                <w:kern w:val="2"/>
              </w:rPr>
            </w:pPr>
          </w:p>
          <w:p w:rsidR="00E55B65" w:rsidRDefault="00E55B6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19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i/>
                <w:kern w:val="2"/>
              </w:rPr>
            </w:pPr>
            <w:r>
              <w:rPr>
                <w:rFonts w:ascii="Times New Roman" w:hAnsi="Times New Roman" w:cs="Times New Roman"/>
                <w:i/>
              </w:rPr>
              <w:t xml:space="preserve">-У Миши была копилка. У нас тоже есть копилка впечатлений. Высскажите ваше мнение о рассказе или об уроке.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Оценивают свою работу.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Выражают личное отношение к процессу и результатам урока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i/>
                <w:kern w:val="2"/>
              </w:rPr>
            </w:pPr>
            <w:r>
              <w:rPr>
                <w:rFonts w:ascii="Times New Roman" w:hAnsi="Times New Roman" w:cs="Times New Roman"/>
                <w:i/>
              </w:rPr>
              <w:t>-Мы научились анализировать художественный текст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pStyle w:val="a4"/>
              <w:shd w:val="clear" w:color="auto" w:fill="FFFFFF"/>
              <w:spacing w:after="99" w:afterAutospacing="0"/>
            </w:pPr>
            <w:r>
              <w:rPr>
                <w:b/>
                <w:i/>
                <w:iCs/>
              </w:rPr>
              <w:t>Познавательные</w:t>
            </w:r>
            <w:r>
              <w:rPr>
                <w:b/>
              </w:rPr>
              <w:t xml:space="preserve">: </w:t>
            </w:r>
            <w:r>
              <w:t>рефлексия деятельности.</w:t>
            </w:r>
          </w:p>
          <w:p w:rsidR="00E55B65" w:rsidRDefault="00E55B65">
            <w:pPr>
              <w:pStyle w:val="a4"/>
              <w:shd w:val="clear" w:color="auto" w:fill="FFFFFF"/>
              <w:spacing w:after="99" w:afterAutospacing="0"/>
            </w:pPr>
            <w:r>
              <w:rPr>
                <w:b/>
                <w:i/>
                <w:iCs/>
              </w:rPr>
              <w:t>Личностные</w:t>
            </w:r>
            <w:r>
              <w:rPr>
                <w:b/>
              </w:rPr>
              <w:t>:</w:t>
            </w:r>
            <w:r>
              <w:t xml:space="preserve"> самоопределение, самооценка.</w:t>
            </w:r>
          </w:p>
          <w:p w:rsidR="00E55B65" w:rsidRDefault="00E55B6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55B65" w:rsidTr="00E55B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Объяснение домашнего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Составление собственного текста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Творческое задание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Дифференцированное задание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Объясняет технологию выполнения домашнего задания</w:t>
            </w:r>
          </w:p>
          <w:p w:rsidR="00E55B65" w:rsidRDefault="00E55B6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20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-Опираясь на выбранную вами пословицу, доказать, что Паша и Миша – настоящие друзья (5-7 предложений)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-Перейти по ссылке и решить задания формата ОГЭ (по желанию): </w:t>
            </w:r>
          </w:p>
          <w:p w:rsidR="00E55B65" w:rsidRDefault="00DF2A4C">
            <w:pPr>
              <w:rPr>
                <w:rFonts w:ascii="Times New Roman" w:hAnsi="Times New Roman" w:cs="Times New Roman"/>
                <w:i/>
              </w:rPr>
            </w:pPr>
            <w:hyperlink r:id="rId11" w:history="1"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  <w:lang w:val="en-US"/>
                </w:rPr>
                <w:t>https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</w:rPr>
                <w:t>://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  <w:lang w:val="en-US"/>
                </w:rPr>
                <w:t>rus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</w:rPr>
                <w:t>-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  <w:lang w:val="en-US"/>
                </w:rPr>
                <w:t>oge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</w:rPr>
                <w:t>.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  <w:lang w:val="en-US"/>
                </w:rPr>
                <w:t>sdamgia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</w:rPr>
                <w:t>.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  <w:lang w:val="en-US"/>
                </w:rPr>
                <w:t>ru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</w:rPr>
                <w:t>/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  <w:lang w:val="en-US"/>
                </w:rPr>
                <w:t>test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</w:rPr>
                <w:t>?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  <w:lang w:val="en-US"/>
                </w:rPr>
                <w:t>id</w:t>
              </w:r>
              <w:r w:rsidR="00E55B65">
                <w:rPr>
                  <w:rStyle w:val="a3"/>
                  <w:rFonts w:ascii="Times New Roman" w:hAnsi="Times New Roman" w:cs="Times New Roman"/>
                  <w:b/>
                  <w:bCs/>
                  <w:i/>
                </w:rPr>
                <w:t>=9854440</w:t>
              </w:r>
            </w:hyperlink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i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Записывают домашнее задание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pStyle w:val="a4"/>
              <w:shd w:val="clear" w:color="auto" w:fill="FFFFFF"/>
              <w:spacing w:after="99" w:afterAutospacing="0"/>
            </w:pPr>
            <w:r>
              <w:rPr>
                <w:b/>
                <w:i/>
                <w:iCs/>
              </w:rPr>
              <w:t>Регулятивные</w:t>
            </w:r>
            <w:r>
              <w:rPr>
                <w:b/>
              </w:rPr>
              <w:t>:</w:t>
            </w:r>
            <w:r>
              <w:t xml:space="preserve"> планирование.</w:t>
            </w:r>
          </w:p>
          <w:p w:rsidR="00E55B65" w:rsidRDefault="00E55B65">
            <w:pPr>
              <w:pStyle w:val="a4"/>
              <w:shd w:val="clear" w:color="auto" w:fill="FFFFFF"/>
              <w:spacing w:after="99" w:afterAutospacing="0"/>
            </w:pPr>
            <w:r>
              <w:rPr>
                <w:b/>
                <w:i/>
                <w:iCs/>
              </w:rPr>
              <w:t>Личностные</w:t>
            </w:r>
            <w:r>
              <w:t>: самоопределение.</w:t>
            </w: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</w:p>
        </w:tc>
      </w:tr>
      <w:tr w:rsidR="00E55B65" w:rsidTr="00E55B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Подведение итогов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rPr>
                <w:rFonts w:ascii="Times New Roman" w:eastAsia="Source Han Sans CN Regular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Благодарит за работу.</w:t>
            </w:r>
          </w:p>
          <w:p w:rsidR="00E55B65" w:rsidRDefault="00E5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Оценивает результаты</w:t>
            </w:r>
          </w:p>
          <w:p w:rsidR="00E55B65" w:rsidRDefault="00E55B65">
            <w:pPr>
              <w:rPr>
                <w:rFonts w:ascii="Times New Roman" w:hAnsi="Times New Roman" w:cs="Times New Roman"/>
                <w:i/>
              </w:rPr>
            </w:pPr>
          </w:p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i/>
                <w:kern w:val="2"/>
              </w:rPr>
            </w:pPr>
            <w:r>
              <w:rPr>
                <w:rFonts w:ascii="Times New Roman" w:hAnsi="Times New Roman" w:cs="Times New Roman"/>
                <w:i/>
              </w:rPr>
              <w:t>-Сегодня все работали активно и продуктивно.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65" w:rsidRDefault="00E55B65">
            <w:pPr>
              <w:widowControl w:val="0"/>
              <w:rPr>
                <w:rFonts w:ascii="Times New Roman" w:eastAsia="Source Han Sans CN Regular" w:hAnsi="Times New Roman" w:cs="Times New Roman"/>
                <w:kern w:val="2"/>
              </w:rPr>
            </w:pPr>
          </w:p>
        </w:tc>
      </w:tr>
    </w:tbl>
    <w:p w:rsidR="00E55B65" w:rsidRDefault="00E55B65" w:rsidP="00E55B65">
      <w:pPr>
        <w:snapToGrid w:val="0"/>
        <w:jc w:val="both"/>
        <w:rPr>
          <w:rFonts w:ascii="Times New Roman" w:eastAsia="Source Han Sans CN Regular" w:hAnsi="Times New Roman" w:cs="Times New Roman"/>
          <w:b/>
          <w:bCs/>
          <w:kern w:val="2"/>
        </w:rPr>
      </w:pPr>
    </w:p>
    <w:p w:rsidR="00E55B65" w:rsidRDefault="00E55B65" w:rsidP="00E55B65">
      <w:pPr>
        <w:snapToGrid w:val="0"/>
        <w:jc w:val="both"/>
        <w:rPr>
          <w:rFonts w:ascii="Times New Roman" w:hAnsi="Times New Roman" w:cs="Times New Roman"/>
          <w:b/>
          <w:bCs/>
        </w:rPr>
      </w:pPr>
    </w:p>
    <w:p w:rsidR="00E55B65" w:rsidRDefault="00E55B65" w:rsidP="00E55B65">
      <w:pPr>
        <w:snapToGrid w:val="0"/>
        <w:jc w:val="both"/>
        <w:rPr>
          <w:rFonts w:ascii="Times New Roman" w:hAnsi="Times New Roman" w:cs="Times New Roman"/>
          <w:b/>
          <w:bCs/>
        </w:rPr>
      </w:pPr>
    </w:p>
    <w:p w:rsidR="00E55B65" w:rsidRDefault="00E55B65" w:rsidP="00E55B65">
      <w:pPr>
        <w:snapToGrid w:val="0"/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</w:p>
    <w:p w:rsidR="00E55B65" w:rsidRDefault="00E55B65" w:rsidP="00E55B65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E55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3037D"/>
    <w:multiLevelType w:val="multilevel"/>
    <w:tmpl w:val="F5B4A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AA257D"/>
    <w:multiLevelType w:val="hybridMultilevel"/>
    <w:tmpl w:val="96C45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9117BC"/>
    <w:multiLevelType w:val="hybridMultilevel"/>
    <w:tmpl w:val="B4A250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5B65"/>
    <w:rsid w:val="00332199"/>
    <w:rsid w:val="00977BE9"/>
    <w:rsid w:val="009C53E8"/>
    <w:rsid w:val="00AB2A5B"/>
    <w:rsid w:val="00DF2A4C"/>
    <w:rsid w:val="00E5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54CD9AB"/>
  <w15:docId w15:val="{2F6108A6-5E06-4E37-B5CE-1CCE7D2A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5B65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E55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5B65"/>
    <w:pPr>
      <w:spacing w:after="0" w:line="240" w:lineRule="auto"/>
    </w:pPr>
    <w:rPr>
      <w:rFonts w:eastAsiaTheme="minorHAnsi"/>
      <w:lang w:eastAsia="en-US"/>
    </w:rPr>
  </w:style>
  <w:style w:type="paragraph" w:customStyle="1" w:styleId="Standard">
    <w:name w:val="Standard"/>
    <w:uiPriority w:val="99"/>
    <w:qFormat/>
    <w:rsid w:val="00E55B65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character" w:customStyle="1" w:styleId="a6">
    <w:name w:val="Основной текст Знак"/>
    <w:basedOn w:val="a0"/>
    <w:link w:val="Textbody"/>
    <w:uiPriority w:val="1"/>
    <w:qFormat/>
    <w:locked/>
    <w:rsid w:val="00E55B65"/>
    <w:rPr>
      <w:rFonts w:ascii="Times New Roman" w:eastAsia="Times New Roman" w:hAnsi="Times New Roman" w:cs="Times New Roman"/>
    </w:rPr>
  </w:style>
  <w:style w:type="paragraph" w:customStyle="1" w:styleId="Textbody">
    <w:name w:val="Text body"/>
    <w:basedOn w:val="Standard"/>
    <w:link w:val="a6"/>
    <w:uiPriority w:val="1"/>
    <w:qFormat/>
    <w:rsid w:val="00E55B65"/>
    <w:pPr>
      <w:jc w:val="both"/>
    </w:pPr>
    <w:rPr>
      <w:rFonts w:ascii="Times New Roman" w:eastAsia="Times New Roman" w:hAnsi="Times New Roman" w:cs="Times New Roman"/>
      <w:kern w:val="0"/>
      <w:sz w:val="22"/>
      <w:szCs w:val="22"/>
    </w:rPr>
  </w:style>
  <w:style w:type="character" w:customStyle="1" w:styleId="c19">
    <w:name w:val="c19"/>
    <w:basedOn w:val="a0"/>
    <w:rsid w:val="00E55B65"/>
  </w:style>
  <w:style w:type="table" w:styleId="a7">
    <w:name w:val="Table Grid"/>
    <w:basedOn w:val="a1"/>
    <w:uiPriority w:val="59"/>
    <w:rsid w:val="00E55B65"/>
    <w:pPr>
      <w:suppressAutoHyphens/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Standard"/>
    <w:uiPriority w:val="34"/>
    <w:qFormat/>
    <w:rsid w:val="00E55B65"/>
    <w:pPr>
      <w:spacing w:after="200"/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55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5B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rus-oge.sdamgia.ru/test?id=9854440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Valera</dc:creator>
  <cp:keywords/>
  <dc:description/>
  <cp:lastModifiedBy>olga</cp:lastModifiedBy>
  <cp:revision>5</cp:revision>
  <dcterms:created xsi:type="dcterms:W3CDTF">2024-12-03T09:53:00Z</dcterms:created>
  <dcterms:modified xsi:type="dcterms:W3CDTF">2026-05-07T01:36:00Z</dcterms:modified>
</cp:coreProperties>
</file>