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1452" w:rsidRPr="007635B4" w:rsidRDefault="00761452" w:rsidP="001D5F6E">
      <w:pPr>
        <w:spacing w:after="0"/>
        <w:jc w:val="center"/>
        <w:rPr>
          <w:rFonts w:ascii="Times New Roman" w:hAnsi="Times New Roman" w:cs="Times New Roman"/>
          <w:sz w:val="28"/>
        </w:rPr>
      </w:pPr>
      <w:r w:rsidRPr="007635B4">
        <w:rPr>
          <w:rFonts w:ascii="Times New Roman" w:hAnsi="Times New Roman" w:cs="Times New Roman"/>
          <w:sz w:val="28"/>
        </w:rPr>
        <w:t>Муниципальное бюджетное  учреждение</w:t>
      </w:r>
    </w:p>
    <w:p w:rsidR="00761452" w:rsidRPr="007635B4" w:rsidRDefault="00761452" w:rsidP="001D5F6E">
      <w:pPr>
        <w:spacing w:after="0"/>
        <w:jc w:val="center"/>
        <w:rPr>
          <w:rFonts w:ascii="Times New Roman" w:hAnsi="Times New Roman" w:cs="Times New Roman"/>
          <w:sz w:val="28"/>
        </w:rPr>
      </w:pPr>
      <w:r w:rsidRPr="007635B4">
        <w:rPr>
          <w:rFonts w:ascii="Times New Roman" w:hAnsi="Times New Roman" w:cs="Times New Roman"/>
          <w:sz w:val="28"/>
        </w:rPr>
        <w:t xml:space="preserve">дополнительного образования </w:t>
      </w:r>
    </w:p>
    <w:p w:rsidR="00761452" w:rsidRPr="007635B4" w:rsidRDefault="00761452" w:rsidP="000F2A92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«Детская школа искусств имени</w:t>
      </w:r>
      <w:r w:rsidRPr="007635B4">
        <w:rPr>
          <w:rFonts w:ascii="Times New Roman" w:hAnsi="Times New Roman" w:cs="Times New Roman"/>
          <w:sz w:val="28"/>
        </w:rPr>
        <w:t xml:space="preserve"> С.С. Прокофьева» г. Азова</w:t>
      </w:r>
    </w:p>
    <w:p w:rsidR="00761452" w:rsidRPr="007635B4" w:rsidRDefault="00761452" w:rsidP="001D5F6E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761452" w:rsidRDefault="00761452" w:rsidP="00363870">
      <w:pPr>
        <w:spacing w:after="0"/>
        <w:ind w:firstLine="851"/>
        <w:jc w:val="center"/>
        <w:rPr>
          <w:rFonts w:ascii="Times New Roman" w:hAnsi="Times New Roman" w:cs="Times New Roman"/>
          <w:sz w:val="24"/>
        </w:rPr>
      </w:pPr>
    </w:p>
    <w:p w:rsidR="00761452" w:rsidRDefault="00761452" w:rsidP="00363870">
      <w:pPr>
        <w:spacing w:after="0"/>
        <w:ind w:firstLine="851"/>
        <w:jc w:val="center"/>
        <w:rPr>
          <w:rFonts w:ascii="Times New Roman" w:hAnsi="Times New Roman" w:cs="Times New Roman"/>
          <w:sz w:val="24"/>
        </w:rPr>
      </w:pPr>
    </w:p>
    <w:p w:rsidR="00761452" w:rsidRDefault="00761452" w:rsidP="00363870">
      <w:pPr>
        <w:spacing w:after="0"/>
        <w:ind w:firstLine="851"/>
        <w:jc w:val="center"/>
        <w:rPr>
          <w:rFonts w:ascii="Times New Roman" w:hAnsi="Times New Roman" w:cs="Times New Roman"/>
          <w:sz w:val="24"/>
        </w:rPr>
      </w:pPr>
    </w:p>
    <w:p w:rsidR="00761452" w:rsidRDefault="00761452" w:rsidP="00363870">
      <w:pPr>
        <w:spacing w:after="0"/>
        <w:ind w:firstLine="851"/>
        <w:jc w:val="center"/>
        <w:rPr>
          <w:rFonts w:ascii="Times New Roman" w:hAnsi="Times New Roman" w:cs="Times New Roman"/>
          <w:sz w:val="24"/>
        </w:rPr>
      </w:pPr>
    </w:p>
    <w:p w:rsidR="00761452" w:rsidRDefault="00761452" w:rsidP="00363870">
      <w:pPr>
        <w:spacing w:after="0"/>
        <w:ind w:firstLine="851"/>
        <w:jc w:val="center"/>
        <w:rPr>
          <w:rFonts w:ascii="Times New Roman" w:hAnsi="Times New Roman" w:cs="Times New Roman"/>
          <w:sz w:val="24"/>
        </w:rPr>
      </w:pPr>
    </w:p>
    <w:p w:rsidR="00761452" w:rsidRDefault="00761452" w:rsidP="00363870">
      <w:pPr>
        <w:spacing w:after="0"/>
        <w:ind w:firstLine="851"/>
        <w:jc w:val="center"/>
        <w:rPr>
          <w:rFonts w:ascii="Times New Roman" w:hAnsi="Times New Roman" w:cs="Times New Roman"/>
          <w:sz w:val="24"/>
        </w:rPr>
      </w:pPr>
    </w:p>
    <w:p w:rsidR="00761452" w:rsidRDefault="00761452" w:rsidP="00363870">
      <w:pPr>
        <w:spacing w:after="0"/>
        <w:ind w:firstLine="851"/>
        <w:jc w:val="center"/>
        <w:rPr>
          <w:rFonts w:ascii="Times New Roman" w:hAnsi="Times New Roman" w:cs="Times New Roman"/>
          <w:sz w:val="24"/>
        </w:rPr>
      </w:pPr>
    </w:p>
    <w:p w:rsidR="00761452" w:rsidRDefault="00761452" w:rsidP="00363870">
      <w:pPr>
        <w:spacing w:after="0"/>
        <w:ind w:firstLine="851"/>
        <w:jc w:val="center"/>
        <w:rPr>
          <w:rFonts w:ascii="Times New Roman" w:hAnsi="Times New Roman" w:cs="Times New Roman"/>
          <w:sz w:val="24"/>
        </w:rPr>
      </w:pPr>
    </w:p>
    <w:p w:rsidR="00761452" w:rsidRDefault="00761452" w:rsidP="00363870">
      <w:pPr>
        <w:spacing w:after="0"/>
        <w:ind w:firstLine="851"/>
        <w:jc w:val="center"/>
        <w:rPr>
          <w:rFonts w:ascii="Times New Roman" w:hAnsi="Times New Roman" w:cs="Times New Roman"/>
          <w:sz w:val="24"/>
        </w:rPr>
      </w:pPr>
    </w:p>
    <w:p w:rsidR="00761452" w:rsidRDefault="00761452" w:rsidP="00363870">
      <w:pPr>
        <w:spacing w:after="0"/>
        <w:ind w:firstLine="851"/>
        <w:jc w:val="center"/>
        <w:rPr>
          <w:rFonts w:ascii="Times New Roman" w:hAnsi="Times New Roman" w:cs="Times New Roman"/>
          <w:sz w:val="24"/>
        </w:rPr>
      </w:pPr>
    </w:p>
    <w:p w:rsidR="00761452" w:rsidRPr="000F2A92" w:rsidRDefault="000F2A92" w:rsidP="001D5F6E">
      <w:pPr>
        <w:spacing w:after="0"/>
        <w:jc w:val="center"/>
        <w:rPr>
          <w:rFonts w:ascii="Times New Roman" w:hAnsi="Times New Roman" w:cs="Times New Roman"/>
          <w:sz w:val="48"/>
          <w:szCs w:val="48"/>
        </w:rPr>
      </w:pPr>
      <w:r w:rsidRPr="000F2A92">
        <w:rPr>
          <w:rFonts w:ascii="Times New Roman" w:hAnsi="Times New Roman" w:cs="Times New Roman"/>
          <w:sz w:val="48"/>
          <w:szCs w:val="48"/>
        </w:rPr>
        <w:t>Методическая разработка</w:t>
      </w:r>
      <w:r w:rsidR="00623F8B" w:rsidRPr="000F2A92">
        <w:rPr>
          <w:rFonts w:ascii="Times New Roman" w:hAnsi="Times New Roman" w:cs="Times New Roman"/>
          <w:sz w:val="48"/>
          <w:szCs w:val="48"/>
        </w:rPr>
        <w:t xml:space="preserve"> интегрированного урока по сольфеджио и музыкальной литературе</w:t>
      </w:r>
    </w:p>
    <w:p w:rsidR="00761452" w:rsidRDefault="00761452" w:rsidP="00363870">
      <w:pPr>
        <w:spacing w:after="0"/>
        <w:ind w:firstLine="851"/>
        <w:jc w:val="center"/>
        <w:rPr>
          <w:rFonts w:ascii="Times New Roman" w:hAnsi="Times New Roman" w:cs="Times New Roman"/>
          <w:b/>
          <w:sz w:val="32"/>
        </w:rPr>
      </w:pPr>
    </w:p>
    <w:p w:rsidR="00761452" w:rsidRPr="000F2A92" w:rsidRDefault="00761452" w:rsidP="001D5F6E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  <w:r w:rsidRPr="00997563">
        <w:rPr>
          <w:rFonts w:ascii="Times New Roman" w:hAnsi="Times New Roman" w:cs="Times New Roman"/>
          <w:sz w:val="32"/>
        </w:rPr>
        <w:t>на тему</w:t>
      </w:r>
      <w:r>
        <w:rPr>
          <w:rFonts w:ascii="Times New Roman" w:hAnsi="Times New Roman" w:cs="Times New Roman"/>
          <w:b/>
          <w:sz w:val="32"/>
        </w:rPr>
        <w:t xml:space="preserve">: </w:t>
      </w:r>
      <w:r w:rsidR="00623F8B" w:rsidRPr="000F2A92">
        <w:rPr>
          <w:rFonts w:ascii="Times New Roman" w:hAnsi="Times New Roman" w:cs="Times New Roman"/>
          <w:sz w:val="40"/>
          <w:szCs w:val="40"/>
        </w:rPr>
        <w:t>О</w:t>
      </w:r>
      <w:r w:rsidR="00706282" w:rsidRPr="000F2A92">
        <w:rPr>
          <w:rFonts w:ascii="Times New Roman" w:hAnsi="Times New Roman" w:cs="Times New Roman"/>
          <w:sz w:val="40"/>
          <w:szCs w:val="40"/>
        </w:rPr>
        <w:t>собенности</w:t>
      </w:r>
      <w:r w:rsidR="00623F8B" w:rsidRPr="000F2A92">
        <w:rPr>
          <w:rFonts w:ascii="Times New Roman" w:hAnsi="Times New Roman" w:cs="Times New Roman"/>
          <w:sz w:val="40"/>
          <w:szCs w:val="40"/>
        </w:rPr>
        <w:t xml:space="preserve"> мелодического языка ХХ века на примере произведений С.С.Прокофьева</w:t>
      </w:r>
      <w:r w:rsidRPr="000F2A92">
        <w:rPr>
          <w:rFonts w:ascii="Times New Roman" w:hAnsi="Times New Roman" w:cs="Times New Roman"/>
          <w:sz w:val="40"/>
          <w:szCs w:val="40"/>
        </w:rPr>
        <w:t xml:space="preserve"> </w:t>
      </w:r>
    </w:p>
    <w:p w:rsidR="00761452" w:rsidRPr="000F2A92" w:rsidRDefault="00761452" w:rsidP="00363870">
      <w:pPr>
        <w:spacing w:after="0"/>
        <w:ind w:firstLine="851"/>
        <w:jc w:val="center"/>
        <w:rPr>
          <w:rFonts w:ascii="Times New Roman" w:hAnsi="Times New Roman" w:cs="Times New Roman"/>
          <w:sz w:val="40"/>
          <w:szCs w:val="40"/>
        </w:rPr>
      </w:pPr>
    </w:p>
    <w:p w:rsidR="00761452" w:rsidRDefault="00761452" w:rsidP="00363870">
      <w:pPr>
        <w:spacing w:after="0"/>
        <w:ind w:firstLine="851"/>
        <w:jc w:val="center"/>
        <w:rPr>
          <w:rFonts w:ascii="Times New Roman" w:hAnsi="Times New Roman" w:cs="Times New Roman"/>
          <w:sz w:val="32"/>
        </w:rPr>
      </w:pPr>
    </w:p>
    <w:p w:rsidR="00761452" w:rsidRDefault="00761452" w:rsidP="00363870">
      <w:pPr>
        <w:spacing w:after="0"/>
        <w:ind w:firstLine="851"/>
        <w:jc w:val="center"/>
        <w:rPr>
          <w:rFonts w:ascii="Times New Roman" w:hAnsi="Times New Roman" w:cs="Times New Roman"/>
          <w:sz w:val="32"/>
        </w:rPr>
      </w:pPr>
    </w:p>
    <w:p w:rsidR="00761452" w:rsidRDefault="00761452" w:rsidP="00363870">
      <w:pPr>
        <w:spacing w:after="0"/>
        <w:ind w:firstLine="851"/>
        <w:jc w:val="center"/>
        <w:rPr>
          <w:rFonts w:ascii="Times New Roman" w:hAnsi="Times New Roman" w:cs="Times New Roman"/>
          <w:sz w:val="32"/>
        </w:rPr>
      </w:pPr>
    </w:p>
    <w:p w:rsidR="00761452" w:rsidRDefault="00761452" w:rsidP="00363870">
      <w:pPr>
        <w:spacing w:after="0"/>
        <w:ind w:firstLine="851"/>
        <w:jc w:val="center"/>
        <w:rPr>
          <w:rFonts w:ascii="Times New Roman" w:hAnsi="Times New Roman" w:cs="Times New Roman"/>
          <w:b/>
          <w:sz w:val="32"/>
        </w:rPr>
      </w:pPr>
    </w:p>
    <w:p w:rsidR="00761452" w:rsidRDefault="00761452" w:rsidP="00363870">
      <w:pPr>
        <w:spacing w:after="0"/>
        <w:ind w:firstLine="851"/>
        <w:jc w:val="right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Выполнили:</w:t>
      </w:r>
    </w:p>
    <w:p w:rsidR="009D19F3" w:rsidRDefault="009D19F3" w:rsidP="001D5F6E">
      <w:pPr>
        <w:spacing w:after="0"/>
        <w:ind w:firstLine="851"/>
        <w:jc w:val="right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Преподаватели теоретических дисциплин:</w:t>
      </w:r>
    </w:p>
    <w:p w:rsidR="00761452" w:rsidRDefault="009D19F3" w:rsidP="00283A03">
      <w:pPr>
        <w:spacing w:after="0"/>
        <w:ind w:firstLine="851"/>
        <w:jc w:val="right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Федянова Л.А., Позднякова Е.В.</w:t>
      </w:r>
    </w:p>
    <w:p w:rsidR="00761452" w:rsidRDefault="00761452" w:rsidP="00363870">
      <w:pPr>
        <w:spacing w:after="0"/>
        <w:ind w:firstLine="851"/>
        <w:jc w:val="right"/>
        <w:rPr>
          <w:rFonts w:ascii="Times New Roman" w:hAnsi="Times New Roman" w:cs="Times New Roman"/>
          <w:sz w:val="32"/>
        </w:rPr>
      </w:pPr>
    </w:p>
    <w:p w:rsidR="001D5F6E" w:rsidRDefault="001D5F6E" w:rsidP="00363870">
      <w:pPr>
        <w:spacing w:after="0"/>
        <w:ind w:firstLine="851"/>
        <w:jc w:val="right"/>
        <w:rPr>
          <w:rFonts w:ascii="Times New Roman" w:hAnsi="Times New Roman" w:cs="Times New Roman"/>
          <w:sz w:val="32"/>
        </w:rPr>
      </w:pPr>
    </w:p>
    <w:p w:rsidR="000F2A92" w:rsidRDefault="000F2A92" w:rsidP="00363870">
      <w:pPr>
        <w:spacing w:after="0"/>
        <w:ind w:firstLine="851"/>
        <w:jc w:val="right"/>
        <w:rPr>
          <w:rFonts w:ascii="Times New Roman" w:hAnsi="Times New Roman" w:cs="Times New Roman"/>
          <w:sz w:val="32"/>
        </w:rPr>
      </w:pPr>
    </w:p>
    <w:p w:rsidR="00761452" w:rsidRPr="00283A03" w:rsidRDefault="00761452" w:rsidP="00283A03">
      <w:pPr>
        <w:pStyle w:val="ac"/>
        <w:spacing w:after="0"/>
        <w:ind w:left="1571"/>
        <w:rPr>
          <w:rFonts w:ascii="Times New Roman" w:hAnsi="Times New Roman" w:cs="Times New Roman"/>
          <w:sz w:val="32"/>
        </w:rPr>
      </w:pPr>
    </w:p>
    <w:p w:rsidR="000F2A92" w:rsidRDefault="000F2A92" w:rsidP="001D5F6E">
      <w:pPr>
        <w:spacing w:after="0"/>
        <w:ind w:firstLine="851"/>
        <w:jc w:val="center"/>
        <w:rPr>
          <w:rFonts w:ascii="Times New Roman" w:hAnsi="Times New Roman" w:cs="Times New Roman"/>
          <w:sz w:val="28"/>
        </w:rPr>
      </w:pPr>
    </w:p>
    <w:p w:rsidR="00FF1E2D" w:rsidRDefault="009D19F3" w:rsidP="001D5F6E">
      <w:pPr>
        <w:spacing w:after="0"/>
        <w:ind w:firstLine="851"/>
        <w:jc w:val="center"/>
        <w:rPr>
          <w:rFonts w:ascii="Times New Roman" w:hAnsi="Times New Roman" w:cs="Times New Roman"/>
          <w:sz w:val="28"/>
        </w:rPr>
        <w:sectPr w:rsidR="00FF1E2D" w:rsidSect="00B062C1">
          <w:footerReference w:type="default" r:id="rId8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>
        <w:rPr>
          <w:rFonts w:ascii="Times New Roman" w:hAnsi="Times New Roman" w:cs="Times New Roman"/>
          <w:sz w:val="28"/>
        </w:rPr>
        <w:t>г. Азов</w:t>
      </w:r>
      <w:r w:rsidR="000F2A92">
        <w:rPr>
          <w:rFonts w:ascii="Times New Roman" w:hAnsi="Times New Roman" w:cs="Times New Roman"/>
          <w:sz w:val="28"/>
        </w:rPr>
        <w:t xml:space="preserve"> 2026</w:t>
      </w:r>
    </w:p>
    <w:p w:rsidR="00565BE7" w:rsidRPr="0057585B" w:rsidRDefault="00565BE7" w:rsidP="00565BE7">
      <w:pPr>
        <w:ind w:left="72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  <w:lang w:bidi="ar-SA"/>
        </w:rPr>
      </w:pPr>
      <w:r w:rsidRPr="0057585B">
        <w:rPr>
          <w:rFonts w:ascii="Times New Roman" w:eastAsia="Calibri" w:hAnsi="Times New Roman" w:cs="Times New Roman"/>
          <w:b/>
          <w:sz w:val="28"/>
          <w:szCs w:val="24"/>
          <w:lang w:bidi="ar-SA"/>
        </w:rPr>
        <w:lastRenderedPageBreak/>
        <w:t>Содержание</w:t>
      </w:r>
    </w:p>
    <w:p w:rsidR="00565BE7" w:rsidRPr="0057585B" w:rsidRDefault="00565BE7" w:rsidP="00565BE7">
      <w:pPr>
        <w:ind w:left="72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  <w:lang w:bidi="ar-SA"/>
        </w:rPr>
      </w:pPr>
    </w:p>
    <w:p w:rsidR="00565BE7" w:rsidRPr="0057585B" w:rsidRDefault="00565BE7" w:rsidP="00565BE7">
      <w:pPr>
        <w:ind w:left="72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  <w:lang w:bidi="ar-SA"/>
        </w:rPr>
      </w:pPr>
    </w:p>
    <w:p w:rsidR="00565BE7" w:rsidRPr="0057585B" w:rsidRDefault="00565BE7" w:rsidP="00565BE7">
      <w:pPr>
        <w:jc w:val="both"/>
        <w:rPr>
          <w:rFonts w:ascii="Times New Roman" w:eastAsia="Calibri" w:hAnsi="Times New Roman" w:cs="Times New Roman"/>
          <w:sz w:val="28"/>
          <w:szCs w:val="24"/>
          <w:lang w:bidi="ar-SA"/>
        </w:rPr>
      </w:pPr>
      <w:r w:rsidRPr="0057585B">
        <w:rPr>
          <w:rFonts w:ascii="Times New Roman" w:eastAsia="Calibri" w:hAnsi="Times New Roman" w:cs="Times New Roman"/>
          <w:b/>
          <w:sz w:val="28"/>
          <w:szCs w:val="24"/>
          <w:lang w:bidi="ar-SA"/>
        </w:rPr>
        <w:t>1.</w:t>
      </w:r>
      <w:r>
        <w:rPr>
          <w:rFonts w:ascii="Times New Roman" w:eastAsia="Calibri" w:hAnsi="Times New Roman" w:cs="Times New Roman"/>
          <w:b/>
          <w:sz w:val="28"/>
          <w:szCs w:val="24"/>
          <w:lang w:bidi="ar-SA"/>
        </w:rPr>
        <w:t xml:space="preserve"> </w:t>
      </w:r>
      <w:r w:rsidRPr="0057585B">
        <w:rPr>
          <w:rFonts w:ascii="Times New Roman" w:eastAsia="Calibri" w:hAnsi="Times New Roman" w:cs="Times New Roman"/>
          <w:b/>
          <w:sz w:val="28"/>
          <w:szCs w:val="24"/>
          <w:lang w:bidi="ar-SA"/>
        </w:rPr>
        <w:t>Пояснительная записка</w:t>
      </w:r>
      <w:r>
        <w:rPr>
          <w:rFonts w:ascii="Times New Roman" w:eastAsia="Calibri" w:hAnsi="Times New Roman" w:cs="Times New Roman"/>
          <w:sz w:val="28"/>
          <w:szCs w:val="24"/>
          <w:lang w:bidi="ar-SA"/>
        </w:rPr>
        <w:t>…………………………………………………….</w:t>
      </w:r>
      <w:r w:rsidR="00B062C1">
        <w:rPr>
          <w:rFonts w:ascii="Times New Roman" w:eastAsia="Calibri" w:hAnsi="Times New Roman" w:cs="Times New Roman"/>
          <w:sz w:val="28"/>
          <w:szCs w:val="24"/>
          <w:lang w:bidi="ar-SA"/>
        </w:rPr>
        <w:t>3</w:t>
      </w:r>
    </w:p>
    <w:p w:rsidR="00565BE7" w:rsidRPr="0057585B" w:rsidRDefault="00565BE7" w:rsidP="00565BE7">
      <w:pPr>
        <w:jc w:val="both"/>
        <w:rPr>
          <w:rFonts w:ascii="Times New Roman" w:eastAsia="Calibri" w:hAnsi="Times New Roman" w:cs="Times New Roman"/>
          <w:sz w:val="28"/>
          <w:szCs w:val="24"/>
          <w:lang w:bidi="ar-SA"/>
        </w:rPr>
      </w:pPr>
      <w:r w:rsidRPr="0057585B">
        <w:rPr>
          <w:rFonts w:ascii="Times New Roman" w:eastAsia="Calibri" w:hAnsi="Times New Roman" w:cs="Times New Roman"/>
          <w:b/>
          <w:sz w:val="28"/>
          <w:szCs w:val="24"/>
          <w:lang w:bidi="ar-SA"/>
        </w:rPr>
        <w:t>2.</w:t>
      </w:r>
      <w:r>
        <w:rPr>
          <w:rFonts w:ascii="Times New Roman" w:eastAsia="Calibri" w:hAnsi="Times New Roman" w:cs="Times New Roman"/>
          <w:b/>
          <w:sz w:val="28"/>
          <w:szCs w:val="24"/>
          <w:lang w:bidi="ar-SA"/>
        </w:rPr>
        <w:t xml:space="preserve"> </w:t>
      </w:r>
      <w:r w:rsidRPr="0057585B">
        <w:rPr>
          <w:rFonts w:ascii="Times New Roman" w:eastAsia="Calibri" w:hAnsi="Times New Roman" w:cs="Times New Roman"/>
          <w:b/>
          <w:sz w:val="28"/>
          <w:szCs w:val="24"/>
          <w:lang w:bidi="ar-SA"/>
        </w:rPr>
        <w:t>Хронометрическая карта урока</w:t>
      </w:r>
      <w:r>
        <w:rPr>
          <w:rFonts w:ascii="Times New Roman" w:eastAsia="Calibri" w:hAnsi="Times New Roman" w:cs="Times New Roman"/>
          <w:sz w:val="28"/>
          <w:szCs w:val="24"/>
          <w:lang w:bidi="ar-SA"/>
        </w:rPr>
        <w:t>……………………………………………6</w:t>
      </w:r>
    </w:p>
    <w:p w:rsidR="00565BE7" w:rsidRPr="0057585B" w:rsidRDefault="00565BE7" w:rsidP="00565BE7">
      <w:pPr>
        <w:jc w:val="both"/>
        <w:rPr>
          <w:rFonts w:ascii="Times New Roman" w:eastAsia="Calibri" w:hAnsi="Times New Roman" w:cs="Times New Roman"/>
          <w:sz w:val="28"/>
          <w:szCs w:val="24"/>
          <w:lang w:bidi="ar-SA"/>
        </w:rPr>
      </w:pPr>
      <w:r w:rsidRPr="0057585B">
        <w:rPr>
          <w:rFonts w:ascii="Times New Roman" w:eastAsia="Calibri" w:hAnsi="Times New Roman" w:cs="Times New Roman"/>
          <w:b/>
          <w:sz w:val="28"/>
          <w:szCs w:val="24"/>
          <w:lang w:bidi="ar-SA"/>
        </w:rPr>
        <w:t>3.</w:t>
      </w:r>
      <w:r>
        <w:rPr>
          <w:rFonts w:ascii="Times New Roman" w:eastAsia="Calibri" w:hAnsi="Times New Roman" w:cs="Times New Roman"/>
          <w:b/>
          <w:sz w:val="28"/>
          <w:szCs w:val="24"/>
          <w:lang w:bidi="ar-SA"/>
        </w:rPr>
        <w:t xml:space="preserve"> </w:t>
      </w:r>
      <w:r w:rsidRPr="0057585B">
        <w:rPr>
          <w:rFonts w:ascii="Times New Roman" w:eastAsia="Calibri" w:hAnsi="Times New Roman" w:cs="Times New Roman"/>
          <w:b/>
          <w:sz w:val="28"/>
          <w:szCs w:val="24"/>
          <w:lang w:bidi="ar-SA"/>
        </w:rPr>
        <w:t>Ход урока</w:t>
      </w:r>
      <w:r>
        <w:rPr>
          <w:rFonts w:ascii="Times New Roman" w:eastAsia="Calibri" w:hAnsi="Times New Roman" w:cs="Times New Roman"/>
          <w:sz w:val="28"/>
          <w:szCs w:val="24"/>
          <w:lang w:bidi="ar-SA"/>
        </w:rPr>
        <w:t>……………………………………………………………………...7</w:t>
      </w:r>
    </w:p>
    <w:p w:rsidR="00565BE7" w:rsidRPr="0057585B" w:rsidRDefault="00565BE7" w:rsidP="00565BE7">
      <w:pPr>
        <w:jc w:val="both"/>
        <w:rPr>
          <w:rFonts w:ascii="Times New Roman" w:eastAsia="Calibri" w:hAnsi="Times New Roman" w:cs="Times New Roman"/>
          <w:b/>
          <w:sz w:val="28"/>
          <w:szCs w:val="24"/>
          <w:lang w:bidi="ar-SA"/>
        </w:rPr>
      </w:pPr>
      <w:r w:rsidRPr="0057585B">
        <w:rPr>
          <w:rFonts w:ascii="Times New Roman" w:eastAsia="Calibri" w:hAnsi="Times New Roman" w:cs="Times New Roman"/>
          <w:b/>
          <w:sz w:val="28"/>
          <w:szCs w:val="24"/>
          <w:lang w:bidi="ar-SA"/>
        </w:rPr>
        <w:t>4. Список использованной литературы</w:t>
      </w:r>
      <w:r>
        <w:rPr>
          <w:rFonts w:ascii="Times New Roman" w:eastAsia="Calibri" w:hAnsi="Times New Roman" w:cs="Times New Roman"/>
          <w:sz w:val="28"/>
          <w:szCs w:val="24"/>
          <w:lang w:bidi="ar-SA"/>
        </w:rPr>
        <w:t>…………………………………….15</w:t>
      </w:r>
      <w:r w:rsidRPr="0057585B">
        <w:rPr>
          <w:rFonts w:ascii="Times New Roman" w:eastAsia="Calibri" w:hAnsi="Times New Roman" w:cs="Times New Roman"/>
          <w:b/>
          <w:sz w:val="28"/>
          <w:szCs w:val="24"/>
          <w:lang w:bidi="ar-SA"/>
        </w:rPr>
        <w:t xml:space="preserve"> </w:t>
      </w:r>
    </w:p>
    <w:p w:rsidR="00565BE7" w:rsidRDefault="00565BE7" w:rsidP="00565BE7">
      <w:pPr>
        <w:jc w:val="center"/>
        <w:rPr>
          <w:rFonts w:ascii="Times New Roman" w:eastAsia="Calibri" w:hAnsi="Times New Roman" w:cs="Times New Roman"/>
          <w:b/>
          <w:sz w:val="28"/>
          <w:szCs w:val="28"/>
          <w:lang w:bidi="ar-SA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1E2D" w:rsidRDefault="00FF1E2D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1E2D" w:rsidRDefault="00FF1E2D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1E2D" w:rsidRDefault="00FF1E2D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1E2D" w:rsidRDefault="00FF1E2D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1E2D" w:rsidRDefault="00FF1E2D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1E2D" w:rsidRDefault="00FF1E2D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1E2D" w:rsidRDefault="00FF1E2D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1E2D" w:rsidRDefault="00FF1E2D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5BE7" w:rsidRDefault="00565BE7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F0E3C" w:rsidRDefault="003F0E3C" w:rsidP="001D5F6E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0BAB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BF42A2" w:rsidRDefault="00BF42A2" w:rsidP="00363870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42A2" w:rsidRPr="00760BAB" w:rsidRDefault="00BF42A2" w:rsidP="00363870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4421" w:rsidRPr="00760BAB" w:rsidRDefault="00705F4A" w:rsidP="00363870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05F4A">
        <w:rPr>
          <w:rStyle w:val="c3"/>
          <w:rFonts w:ascii="Times New Roman" w:hAnsi="Times New Roman" w:cs="Times New Roman"/>
          <w:sz w:val="28"/>
          <w:szCs w:val="28"/>
        </w:rPr>
        <w:t xml:space="preserve">Музыкальное  образование </w:t>
      </w:r>
      <w:r>
        <w:rPr>
          <w:rStyle w:val="c3"/>
          <w:rFonts w:ascii="Times New Roman" w:hAnsi="Times New Roman" w:cs="Times New Roman"/>
          <w:sz w:val="28"/>
          <w:szCs w:val="28"/>
        </w:rPr>
        <w:t xml:space="preserve">в ХХ веке </w:t>
      </w:r>
      <w:r w:rsidRPr="00705F4A">
        <w:rPr>
          <w:rStyle w:val="c3"/>
          <w:rFonts w:ascii="Times New Roman" w:hAnsi="Times New Roman" w:cs="Times New Roman"/>
          <w:sz w:val="28"/>
          <w:szCs w:val="28"/>
        </w:rPr>
        <w:t xml:space="preserve"> претерпевает всё больш</w:t>
      </w:r>
      <w:r>
        <w:rPr>
          <w:rStyle w:val="c3"/>
          <w:rFonts w:ascii="Times New Roman" w:hAnsi="Times New Roman" w:cs="Times New Roman"/>
          <w:sz w:val="28"/>
          <w:szCs w:val="28"/>
        </w:rPr>
        <w:t>ие</w:t>
      </w:r>
      <w:r w:rsidRPr="00705F4A">
        <w:rPr>
          <w:rStyle w:val="c3"/>
          <w:rFonts w:ascii="Times New Roman" w:hAnsi="Times New Roman" w:cs="Times New Roman"/>
          <w:sz w:val="28"/>
          <w:szCs w:val="28"/>
        </w:rPr>
        <w:t xml:space="preserve"> </w:t>
      </w:r>
      <w:r>
        <w:rPr>
          <w:rStyle w:val="c3"/>
          <w:rFonts w:ascii="Times New Roman" w:hAnsi="Times New Roman" w:cs="Times New Roman"/>
          <w:sz w:val="28"/>
          <w:szCs w:val="28"/>
        </w:rPr>
        <w:t xml:space="preserve">и большие изменения, обусловленные </w:t>
      </w:r>
      <w:r w:rsidRPr="00705F4A">
        <w:rPr>
          <w:rStyle w:val="c3"/>
          <w:rFonts w:ascii="Times New Roman" w:hAnsi="Times New Roman" w:cs="Times New Roman"/>
          <w:sz w:val="28"/>
          <w:szCs w:val="28"/>
        </w:rPr>
        <w:t xml:space="preserve"> особенностями и проблемами современного общества. </w:t>
      </w:r>
      <w:r w:rsidR="00052436">
        <w:rPr>
          <w:rStyle w:val="c3"/>
          <w:rFonts w:ascii="Times New Roman" w:hAnsi="Times New Roman" w:cs="Times New Roman"/>
          <w:sz w:val="28"/>
          <w:szCs w:val="28"/>
        </w:rPr>
        <w:t xml:space="preserve">Преподаватели  широко применяют </w:t>
      </w:r>
      <w:r w:rsidRPr="00705F4A">
        <w:rPr>
          <w:rStyle w:val="c3"/>
          <w:rFonts w:ascii="Times New Roman" w:hAnsi="Times New Roman" w:cs="Times New Roman"/>
          <w:sz w:val="28"/>
          <w:szCs w:val="28"/>
        </w:rPr>
        <w:t xml:space="preserve"> активные формы и методы, технические средства обучения. При этом возрастает роль интеграции учебного процесса, взаимосвязи дисциплин, причем как внутренней – между предметами, преподаваемыми в музыкальной школе, так и внешней – между предметами музыкального и общеобразовательного  направлений.</w:t>
      </w:r>
      <w:r>
        <w:rPr>
          <w:rStyle w:val="c3"/>
        </w:rPr>
        <w:t xml:space="preserve"> </w:t>
      </w:r>
      <w:r w:rsidR="001B5571" w:rsidRPr="00760BAB">
        <w:rPr>
          <w:sz w:val="28"/>
          <w:szCs w:val="28"/>
        </w:rPr>
        <w:t xml:space="preserve"> </w:t>
      </w:r>
      <w:r w:rsidR="001B5571" w:rsidRPr="00760BAB">
        <w:rPr>
          <w:rFonts w:ascii="Times New Roman" w:hAnsi="Times New Roman" w:cs="Times New Roman"/>
          <w:sz w:val="28"/>
          <w:szCs w:val="28"/>
        </w:rPr>
        <w:t>Слово  «интеграция» понимается как объединение разных частей в одно целое, их взаимовлияние, а также слияние учебного материала двух и более дисциплин. Интегрированный урок может проводиться по любой дисцилине, так как  это особый тип урока, который объединяет в себе обучение одновременно по нескольким дисциплинам одно</w:t>
      </w:r>
      <w:r w:rsidR="00D45997" w:rsidRPr="00760BAB">
        <w:rPr>
          <w:rFonts w:ascii="Times New Roman" w:hAnsi="Times New Roman" w:cs="Times New Roman"/>
          <w:sz w:val="28"/>
          <w:szCs w:val="28"/>
        </w:rPr>
        <w:t xml:space="preserve">й темы, </w:t>
      </w:r>
      <w:r w:rsidR="001B5571" w:rsidRPr="00760BAB">
        <w:rPr>
          <w:rFonts w:ascii="Times New Roman" w:hAnsi="Times New Roman" w:cs="Times New Roman"/>
          <w:sz w:val="28"/>
          <w:szCs w:val="28"/>
        </w:rPr>
        <w:t xml:space="preserve">понятия, или явления. </w:t>
      </w:r>
    </w:p>
    <w:p w:rsidR="00D65F0C" w:rsidRDefault="00C77866" w:rsidP="0005243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60BAB">
        <w:rPr>
          <w:rFonts w:ascii="Times New Roman" w:hAnsi="Times New Roman" w:cs="Times New Roman"/>
          <w:sz w:val="28"/>
          <w:szCs w:val="28"/>
        </w:rPr>
        <w:t xml:space="preserve">Сольфеджио и музыкальная литература – это дисциплины, по которым можно, а, иногда,  и необходимо проводить интегрированные уроки. </w:t>
      </w:r>
    </w:p>
    <w:p w:rsidR="00D65F0C" w:rsidRDefault="00052436" w:rsidP="00FD6443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восемь лет обучения учащиеся знакомятся с самыми разными музыкальными произведениями. В начале обучения маленькие музыканты поют и играют народные песни, затем, подрастая, слушают профессиональную музыку зарубежных и русских композиторов начиная с эпох</w:t>
      </w:r>
      <w:r w:rsidR="005F2448">
        <w:rPr>
          <w:rFonts w:ascii="Times New Roman" w:hAnsi="Times New Roman" w:cs="Times New Roman"/>
          <w:sz w:val="28"/>
          <w:szCs w:val="28"/>
        </w:rPr>
        <w:t>и барокко вплоть до наших дней. В 8 классе по музыкальной литературе знакомятся с творчеством композиторов ХХ века. Необходимо заметить, что</w:t>
      </w:r>
      <w:r w:rsidR="005F2448" w:rsidRPr="005F2448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5F2448">
        <w:rPr>
          <w:rFonts w:ascii="Times New Roman" w:hAnsi="Times New Roman" w:cs="Times New Roman"/>
          <w:iCs/>
          <w:sz w:val="28"/>
          <w:szCs w:val="28"/>
        </w:rPr>
        <w:t>м</w:t>
      </w:r>
      <w:r w:rsidR="005F2448" w:rsidRPr="005F2448">
        <w:rPr>
          <w:rFonts w:ascii="Times New Roman" w:hAnsi="Times New Roman" w:cs="Times New Roman"/>
          <w:iCs/>
          <w:sz w:val="28"/>
          <w:szCs w:val="28"/>
        </w:rPr>
        <w:t xml:space="preserve">узыка XX века отличается необычайной пестротой стилей и направлений, </w:t>
      </w:r>
      <w:r w:rsidR="005F2448">
        <w:rPr>
          <w:rFonts w:ascii="Times New Roman" w:hAnsi="Times New Roman" w:cs="Times New Roman"/>
          <w:iCs/>
          <w:sz w:val="28"/>
          <w:szCs w:val="28"/>
        </w:rPr>
        <w:t>и</w:t>
      </w:r>
      <w:r w:rsidR="00A91620">
        <w:rPr>
          <w:rFonts w:ascii="Times New Roman" w:hAnsi="Times New Roman" w:cs="Times New Roman"/>
          <w:iCs/>
          <w:sz w:val="28"/>
          <w:szCs w:val="28"/>
        </w:rPr>
        <w:t xml:space="preserve"> основное направление</w:t>
      </w:r>
      <w:r w:rsidR="005F2448" w:rsidRPr="005F2448">
        <w:rPr>
          <w:rFonts w:ascii="Times New Roman" w:hAnsi="Times New Roman" w:cs="Times New Roman"/>
          <w:iCs/>
          <w:sz w:val="28"/>
          <w:szCs w:val="28"/>
        </w:rPr>
        <w:t xml:space="preserve"> ее развития – отход от предшествующих стилей и </w:t>
      </w:r>
      <w:r w:rsidR="00FD6443">
        <w:rPr>
          <w:rFonts w:ascii="Times New Roman" w:hAnsi="Times New Roman" w:cs="Times New Roman"/>
          <w:iCs/>
          <w:sz w:val="28"/>
          <w:szCs w:val="28"/>
        </w:rPr>
        <w:t>поиски нового мелодического языка.</w:t>
      </w:r>
      <w:r w:rsidR="00A91620">
        <w:rPr>
          <w:rFonts w:ascii="Times New Roman" w:hAnsi="Times New Roman" w:cs="Times New Roman"/>
          <w:iCs/>
          <w:sz w:val="28"/>
          <w:szCs w:val="28"/>
        </w:rPr>
        <w:t xml:space="preserve"> Учащиеся слушают произведения композиторов начала ХХ века – А.К. Глазунова, С.В. Рахманинова, И.Ф.Стравинского и</w:t>
      </w:r>
      <w:r w:rsidR="005F2448">
        <w:rPr>
          <w:rFonts w:ascii="Times New Roman" w:hAnsi="Times New Roman" w:cs="Times New Roman"/>
          <w:sz w:val="28"/>
          <w:szCs w:val="28"/>
        </w:rPr>
        <w:t xml:space="preserve"> Сергея Сергеевича Прокофьева. Стилистика и звучание музыки композитора очень необычно и по мелодическому  языку и гармоническому складу и отличается от произведений композиторов «Могучей кучки</w:t>
      </w:r>
      <w:r w:rsidR="00A91620">
        <w:rPr>
          <w:rFonts w:ascii="Times New Roman" w:hAnsi="Times New Roman" w:cs="Times New Roman"/>
          <w:sz w:val="28"/>
          <w:szCs w:val="28"/>
        </w:rPr>
        <w:t>.</w:t>
      </w:r>
    </w:p>
    <w:p w:rsidR="00A91620" w:rsidRDefault="00A91620" w:rsidP="00FD6443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Мелодический язык С.Прокофьева сочетает </w:t>
      </w:r>
      <w:r w:rsidR="005E0A70">
        <w:rPr>
          <w:rFonts w:ascii="Times New Roman" w:hAnsi="Times New Roman" w:cs="Times New Roman"/>
          <w:sz w:val="28"/>
          <w:szCs w:val="28"/>
        </w:rPr>
        <w:t>кантилену, опирающуюся на диатонические лады и острые хроматизмы. К выпускному классу ученики уже имеют определенный багаж музыкальных впечатлений, но многие произведения композитора им непонятны. Чтобы вслушаться в темы</w:t>
      </w:r>
      <w:r w:rsidR="00F67E9A">
        <w:rPr>
          <w:rFonts w:ascii="Times New Roman" w:hAnsi="Times New Roman" w:cs="Times New Roman"/>
          <w:sz w:val="28"/>
          <w:szCs w:val="28"/>
        </w:rPr>
        <w:t xml:space="preserve"> – надо познакомиться с ними поближе – спеть, проиграть на фортепиано, записать по памяти.</w:t>
      </w:r>
    </w:p>
    <w:p w:rsidR="00F67E9A" w:rsidRDefault="00F67E9A" w:rsidP="00FD6443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 уроке сольфеджио можно погрузиться в мелодический язык С.Проко</w:t>
      </w:r>
      <w:r w:rsidR="00786E83">
        <w:rPr>
          <w:rFonts w:ascii="Times New Roman" w:hAnsi="Times New Roman" w:cs="Times New Roman"/>
          <w:sz w:val="28"/>
          <w:szCs w:val="28"/>
        </w:rPr>
        <w:t>ф</w:t>
      </w:r>
      <w:r>
        <w:rPr>
          <w:rFonts w:ascii="Times New Roman" w:hAnsi="Times New Roman" w:cs="Times New Roman"/>
          <w:sz w:val="28"/>
          <w:szCs w:val="28"/>
        </w:rPr>
        <w:t>ьева. Если на музыкальной литературе произведение прослушивается целиком, то на сольфеджио</w:t>
      </w:r>
      <w:r w:rsidR="00D54A19">
        <w:rPr>
          <w:rFonts w:ascii="Times New Roman" w:hAnsi="Times New Roman" w:cs="Times New Roman"/>
          <w:sz w:val="28"/>
          <w:szCs w:val="28"/>
        </w:rPr>
        <w:t xml:space="preserve"> можно выделить особенности </w:t>
      </w:r>
      <w:r w:rsidR="00786E83">
        <w:rPr>
          <w:rFonts w:ascii="Times New Roman" w:hAnsi="Times New Roman" w:cs="Times New Roman"/>
          <w:sz w:val="28"/>
          <w:szCs w:val="28"/>
        </w:rPr>
        <w:t xml:space="preserve">мелодики </w:t>
      </w:r>
      <w:r w:rsidR="00D54A19">
        <w:rPr>
          <w:rFonts w:ascii="Times New Roman" w:hAnsi="Times New Roman" w:cs="Times New Roman"/>
          <w:sz w:val="28"/>
          <w:szCs w:val="28"/>
        </w:rPr>
        <w:t xml:space="preserve">и акцентировать их. Считается, что мелодизм Прокофьева содержит контрастность, длинные мелодические линии, сочетание натуральных ладов и хроматические ходы, сложные гармонические обороты. </w:t>
      </w:r>
    </w:p>
    <w:p w:rsidR="00786E83" w:rsidRPr="005F2448" w:rsidRDefault="00786E83" w:rsidP="00FD6443">
      <w:pPr>
        <w:spacing w:after="0"/>
        <w:ind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ar-SA"/>
        </w:rPr>
      </w:pPr>
      <w:r>
        <w:rPr>
          <w:rFonts w:ascii="Times New Roman" w:hAnsi="Times New Roman" w:cs="Times New Roman"/>
          <w:sz w:val="28"/>
          <w:szCs w:val="28"/>
        </w:rPr>
        <w:t>Индивидуальный  и самобытный стиль композитора связан с разноплановостью образного строя его сочинений. В программе по музыкалльной литературе</w:t>
      </w:r>
      <w:r w:rsidR="00B36FD6">
        <w:rPr>
          <w:rFonts w:ascii="Times New Roman" w:hAnsi="Times New Roman" w:cs="Times New Roman"/>
          <w:sz w:val="28"/>
          <w:szCs w:val="28"/>
        </w:rPr>
        <w:t xml:space="preserve"> несколько произведений Сергея Сергеевича: симфоническая сказка «Петя и волк», кантата «Александр Невский», балеты «Золушка» и «Ромео и Джульетта», а также Симфония №7. По желанию можно послушать и пьесы из разных сборников. Можно сказать, что даже небольшое количество его произведений дает учащимся возможность познакомиться с главными линиями, по которым развивалось творчество композитора.</w:t>
      </w:r>
      <w:r w:rsidR="00F44A8E">
        <w:rPr>
          <w:rFonts w:ascii="Times New Roman" w:hAnsi="Times New Roman" w:cs="Times New Roman"/>
          <w:sz w:val="28"/>
          <w:szCs w:val="28"/>
        </w:rPr>
        <w:t xml:space="preserve"> В </w:t>
      </w:r>
      <w:r w:rsidR="00F44A8E" w:rsidRPr="00F44A8E">
        <w:rPr>
          <w:rFonts w:ascii="Times New Roman" w:hAnsi="Times New Roman" w:cs="Times New Roman"/>
          <w:sz w:val="28"/>
          <w:szCs w:val="28"/>
        </w:rPr>
        <w:t>«Автобиографии»</w:t>
      </w:r>
      <w:r w:rsidR="00F44A8E">
        <w:rPr>
          <w:rFonts w:ascii="Times New Roman" w:hAnsi="Times New Roman" w:cs="Times New Roman"/>
          <w:sz w:val="28"/>
          <w:szCs w:val="28"/>
        </w:rPr>
        <w:t xml:space="preserve"> композитор рассказывает о первой линии-классической, берущей начало еще в раннем детстве. Вторая  - новаторская, идущая от встречи с Сергеем Ивановичем Танеевым.</w:t>
      </w:r>
      <w:r w:rsidR="00706282">
        <w:rPr>
          <w:rFonts w:ascii="Times New Roman" w:hAnsi="Times New Roman" w:cs="Times New Roman"/>
          <w:sz w:val="28"/>
          <w:szCs w:val="28"/>
        </w:rPr>
        <w:t xml:space="preserve"> </w:t>
      </w:r>
      <w:r w:rsidR="00F44A8E">
        <w:rPr>
          <w:rFonts w:ascii="Times New Roman" w:hAnsi="Times New Roman" w:cs="Times New Roman"/>
          <w:sz w:val="28"/>
          <w:szCs w:val="28"/>
        </w:rPr>
        <w:t>Третья линия – токкатная и четвертая – лирическая.</w:t>
      </w:r>
    </w:p>
    <w:p w:rsidR="00375548" w:rsidRDefault="000F2A92" w:rsidP="00474C64">
      <w:pPr>
        <w:ind w:firstLine="8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</w:pPr>
      <w:r w:rsidRPr="000F2A92"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  <w:t xml:space="preserve">   </w:t>
      </w:r>
      <w:r w:rsidR="00BA5FAD"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  <w:t xml:space="preserve">Для урока были выбраны произведения, которые больше всего понравились и запомнились детям: фрагменты балета «Ромео и Джульетта», Симфония №7, кантата «Александр Невский». В каждом из них подчеркиваются характерные черты мелодики композитора – особенно контраст - широких, огромных мелодических линий и статических замираний. Фактурные контрасты </w:t>
      </w:r>
      <w:r w:rsidR="000E190B"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  <w:t>–</w:t>
      </w:r>
      <w:r w:rsidR="00BA5FAD"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  <w:t xml:space="preserve"> </w:t>
      </w:r>
      <w:r w:rsidR="000E190B"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  <w:t>напевная мелодия, уходящая вглубь классических традиций русской лирики и резких аккордовых гроздьев, гармонически жестких. Оркестровая контрастность – густые тембровые сочетания и прозрачные и чистые солирующие тембры ( в высоком регистре). Ладогармонический язык мелодики Прокофьева осно</w:t>
      </w:r>
      <w:r w:rsidR="00375548"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  <w:t xml:space="preserve">вывается на светлой диатонике, </w:t>
      </w:r>
      <w:r w:rsidR="000E190B"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  <w:t>фонических эффектах унисонной пустоты, а в противоположном располагается шир</w:t>
      </w:r>
      <w:r w:rsidR="00375548"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  <w:t>окое использование нагроможденных</w:t>
      </w:r>
      <w:r w:rsidR="000E190B"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  <w:t xml:space="preserve"> секунд, сочетание трезвучия с тритоном, секундовое соотношение тональностей</w:t>
      </w:r>
      <w:r w:rsidR="00375548"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  <w:t>, многозвучные аккорды с «пустыми» квартами и квинтами. Учащимся будет очень интересно знакомиться с очень необычным и очень ярким мелодизмом С.С. Прокофьева.</w:t>
      </w:r>
    </w:p>
    <w:p w:rsidR="00BA5FAD" w:rsidRDefault="00BA5FAD" w:rsidP="00363870">
      <w:pPr>
        <w:ind w:firstLine="851"/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</w:pPr>
    </w:p>
    <w:p w:rsidR="00D65F0C" w:rsidRPr="000F2A92" w:rsidRDefault="00BA5FAD" w:rsidP="00363870">
      <w:pPr>
        <w:ind w:firstLine="851"/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  <w:t xml:space="preserve"> </w:t>
      </w:r>
      <w:r w:rsidR="00760BAB" w:rsidRPr="000F2A92">
        <w:rPr>
          <w:rFonts w:ascii="Times New Roman" w:eastAsia="Times New Roman" w:hAnsi="Times New Roman" w:cs="Times New Roman"/>
          <w:bCs/>
          <w:sz w:val="28"/>
          <w:szCs w:val="28"/>
          <w:lang w:eastAsia="ru-RU" w:bidi="ar-SA"/>
        </w:rPr>
        <w:br w:type="page"/>
      </w:r>
    </w:p>
    <w:p w:rsidR="00D65F0C" w:rsidRPr="00565BE7" w:rsidRDefault="007066A2" w:rsidP="00565BE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760BAB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ar-SA"/>
        </w:rPr>
        <w:lastRenderedPageBreak/>
        <w:t xml:space="preserve">Тема: </w:t>
      </w:r>
      <w:r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«</w:t>
      </w:r>
      <w:r w:rsidR="00565BE7" w:rsidRPr="00565BE7">
        <w:rPr>
          <w:rFonts w:ascii="Times New Roman" w:hAnsi="Times New Roman" w:cs="Times New Roman"/>
          <w:sz w:val="28"/>
          <w:szCs w:val="28"/>
        </w:rPr>
        <w:t xml:space="preserve">Особенности мелодического языка ХХ века на примере произведений С.С.Прокофьева </w:t>
      </w:r>
    </w:p>
    <w:p w:rsidR="00D65F0C" w:rsidRPr="00760BAB" w:rsidRDefault="00D65F0C" w:rsidP="00363870">
      <w:pPr>
        <w:spacing w:after="0"/>
        <w:ind w:firstLine="851"/>
        <w:rPr>
          <w:rFonts w:ascii="Times New Roman" w:hAnsi="Times New Roman" w:cs="Times New Roman"/>
          <w:sz w:val="28"/>
          <w:szCs w:val="28"/>
        </w:rPr>
      </w:pPr>
      <w:r w:rsidRPr="00760BAB">
        <w:rPr>
          <w:rFonts w:ascii="Times New Roman" w:hAnsi="Times New Roman" w:cs="Times New Roman"/>
          <w:sz w:val="28"/>
          <w:szCs w:val="28"/>
        </w:rPr>
        <w:t xml:space="preserve">Урок проводится с группой учащихся </w:t>
      </w:r>
      <w:r w:rsidR="00101DE8" w:rsidRPr="00101DE8">
        <w:rPr>
          <w:rFonts w:ascii="Times New Roman" w:hAnsi="Times New Roman" w:cs="Times New Roman"/>
          <w:sz w:val="28"/>
          <w:szCs w:val="28"/>
        </w:rPr>
        <w:t>8</w:t>
      </w:r>
      <w:r w:rsidRPr="00760BAB">
        <w:rPr>
          <w:rFonts w:ascii="Times New Roman" w:hAnsi="Times New Roman" w:cs="Times New Roman"/>
          <w:sz w:val="28"/>
          <w:szCs w:val="28"/>
        </w:rPr>
        <w:t xml:space="preserve"> класса ДПОП «Фортепиано», «Струнные инструменты», «Духовые и ударные инструменты»</w:t>
      </w:r>
    </w:p>
    <w:p w:rsidR="001D5F6E" w:rsidRDefault="007066A2" w:rsidP="00363870">
      <w:pPr>
        <w:spacing w:before="100" w:beforeAutospacing="1" w:after="100" w:afterAutospacing="1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Продолжительность занятия: </w:t>
      </w:r>
      <w:r w:rsidR="00D65F0C"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  </w:t>
      </w:r>
      <w:r w:rsidR="00BE4132"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1час 10</w:t>
      </w:r>
      <w:r w:rsidR="00D65F0C"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  </w:t>
      </w:r>
      <w:r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минут.</w:t>
      </w:r>
      <w:r w:rsidR="001C377C" w:rsidRPr="001C377C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 </w:t>
      </w:r>
    </w:p>
    <w:p w:rsidR="001C377C" w:rsidRPr="00D3000F" w:rsidRDefault="001C377C" w:rsidP="00363870">
      <w:pPr>
        <w:spacing w:before="100" w:beforeAutospacing="1" w:after="100" w:afterAutospacing="1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D3000F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На уроке присутствовали 10 учащихся </w:t>
      </w:r>
      <w:r w:rsidR="00101DE8" w:rsidRPr="00705F4A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8</w:t>
      </w:r>
      <w:r w:rsidRPr="00D3000F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 класса:</w:t>
      </w:r>
    </w:p>
    <w:p w:rsidR="001C377C" w:rsidRPr="00D3000F" w:rsidRDefault="001C377C" w:rsidP="00363870">
      <w:pPr>
        <w:pStyle w:val="ac"/>
        <w:numPr>
          <w:ilvl w:val="1"/>
          <w:numId w:val="9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D3000F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Колесникова Дарья </w:t>
      </w:r>
    </w:p>
    <w:p w:rsidR="001C377C" w:rsidRPr="00D3000F" w:rsidRDefault="001C377C" w:rsidP="00363870">
      <w:pPr>
        <w:pStyle w:val="ac"/>
        <w:numPr>
          <w:ilvl w:val="1"/>
          <w:numId w:val="9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D3000F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Шульман Арина</w:t>
      </w:r>
    </w:p>
    <w:p w:rsidR="001C377C" w:rsidRPr="00D3000F" w:rsidRDefault="001C377C" w:rsidP="00363870">
      <w:pPr>
        <w:pStyle w:val="ac"/>
        <w:numPr>
          <w:ilvl w:val="1"/>
          <w:numId w:val="9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D3000F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Джиоева Зарина</w:t>
      </w:r>
    </w:p>
    <w:p w:rsidR="001C377C" w:rsidRPr="00D3000F" w:rsidRDefault="001C377C" w:rsidP="00363870">
      <w:pPr>
        <w:pStyle w:val="ac"/>
        <w:numPr>
          <w:ilvl w:val="1"/>
          <w:numId w:val="9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D3000F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Иванова Софья</w:t>
      </w:r>
    </w:p>
    <w:p w:rsidR="001C377C" w:rsidRPr="00D3000F" w:rsidRDefault="001C377C" w:rsidP="00363870">
      <w:pPr>
        <w:pStyle w:val="ac"/>
        <w:numPr>
          <w:ilvl w:val="1"/>
          <w:numId w:val="9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D3000F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Пропастина Анна</w:t>
      </w:r>
    </w:p>
    <w:p w:rsidR="001C377C" w:rsidRPr="00D3000F" w:rsidRDefault="001C377C" w:rsidP="00363870">
      <w:pPr>
        <w:pStyle w:val="ac"/>
        <w:numPr>
          <w:ilvl w:val="1"/>
          <w:numId w:val="9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D3000F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Бабешко Вика</w:t>
      </w:r>
    </w:p>
    <w:p w:rsidR="001C377C" w:rsidRPr="00D3000F" w:rsidRDefault="001C377C" w:rsidP="00363870">
      <w:pPr>
        <w:pStyle w:val="ac"/>
        <w:numPr>
          <w:ilvl w:val="1"/>
          <w:numId w:val="9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D3000F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 Ситнова Софья</w:t>
      </w:r>
    </w:p>
    <w:p w:rsidR="001C377C" w:rsidRPr="00D3000F" w:rsidRDefault="001C377C" w:rsidP="00363870">
      <w:pPr>
        <w:pStyle w:val="ac"/>
        <w:numPr>
          <w:ilvl w:val="1"/>
          <w:numId w:val="9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D3000F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Богданова Арина</w:t>
      </w:r>
    </w:p>
    <w:p w:rsidR="001C377C" w:rsidRPr="00D3000F" w:rsidRDefault="001C377C" w:rsidP="00363870">
      <w:pPr>
        <w:pStyle w:val="ac"/>
        <w:numPr>
          <w:ilvl w:val="1"/>
          <w:numId w:val="9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D3000F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Шостак Кирилл</w:t>
      </w:r>
    </w:p>
    <w:p w:rsidR="001C377C" w:rsidRPr="00D3000F" w:rsidRDefault="001C377C" w:rsidP="00363870">
      <w:pPr>
        <w:pStyle w:val="ac"/>
        <w:numPr>
          <w:ilvl w:val="1"/>
          <w:numId w:val="9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D3000F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Павличенко Катя</w:t>
      </w:r>
    </w:p>
    <w:p w:rsidR="00BE4132" w:rsidRPr="00760BAB" w:rsidRDefault="007066A2" w:rsidP="00363870">
      <w:pPr>
        <w:spacing w:before="100" w:beforeAutospacing="1" w:after="100" w:afterAutospacing="1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760BAB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ar-SA"/>
        </w:rPr>
        <w:t>Цель урока</w:t>
      </w:r>
    </w:p>
    <w:p w:rsidR="00D65F0C" w:rsidRPr="00760BAB" w:rsidRDefault="00D65F0C" w:rsidP="00363870">
      <w:pPr>
        <w:pStyle w:val="ac"/>
        <w:numPr>
          <w:ilvl w:val="0"/>
          <w:numId w:val="3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760BAB">
        <w:rPr>
          <w:rFonts w:ascii="Times New Roman" w:hAnsi="Times New Roman" w:cs="Times New Roman"/>
          <w:sz w:val="28"/>
          <w:szCs w:val="28"/>
        </w:rPr>
        <w:t>на основе имеющихся у учащихся знаний, закрепить</w:t>
      </w:r>
    </w:p>
    <w:p w:rsidR="00F823B8" w:rsidRDefault="00D65F0C" w:rsidP="00F823B8">
      <w:pPr>
        <w:pStyle w:val="ac"/>
        <w:ind w:left="851"/>
        <w:rPr>
          <w:rFonts w:ascii="Times New Roman" w:hAnsi="Times New Roman" w:cs="Times New Roman"/>
          <w:sz w:val="28"/>
          <w:szCs w:val="28"/>
        </w:rPr>
      </w:pPr>
      <w:r w:rsidRPr="00760BAB">
        <w:rPr>
          <w:rFonts w:ascii="Times New Roman" w:hAnsi="Times New Roman" w:cs="Times New Roman"/>
          <w:sz w:val="28"/>
          <w:szCs w:val="28"/>
        </w:rPr>
        <w:t>теоретические, слуховые</w:t>
      </w:r>
      <w:r w:rsidR="00F823B8">
        <w:rPr>
          <w:rFonts w:ascii="Times New Roman" w:hAnsi="Times New Roman" w:cs="Times New Roman"/>
          <w:sz w:val="28"/>
          <w:szCs w:val="28"/>
        </w:rPr>
        <w:t xml:space="preserve"> и интонационные навыки.</w:t>
      </w:r>
    </w:p>
    <w:p w:rsidR="00F823B8" w:rsidRPr="00565BE7" w:rsidRDefault="00565BE7" w:rsidP="00B90A97">
      <w:pPr>
        <w:pStyle w:val="ac"/>
        <w:numPr>
          <w:ilvl w:val="0"/>
          <w:numId w:val="3"/>
        </w:numPr>
        <w:ind w:left="851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F823B8">
        <w:rPr>
          <w:rFonts w:ascii="Times New Roman" w:hAnsi="Times New Roman" w:cs="Times New Roman"/>
          <w:sz w:val="28"/>
          <w:szCs w:val="28"/>
        </w:rPr>
        <w:t>овысить интерес учащихся к предмету сольфеджио, применяя творческие задания на любим</w:t>
      </w:r>
      <w:r w:rsidR="00082B1F">
        <w:rPr>
          <w:rFonts w:ascii="Times New Roman" w:hAnsi="Times New Roman" w:cs="Times New Roman"/>
          <w:sz w:val="28"/>
          <w:szCs w:val="28"/>
        </w:rPr>
        <w:t>ых произведениях С.С. Прокофьева</w:t>
      </w:r>
      <w:r w:rsidR="00B90A97">
        <w:rPr>
          <w:rFonts w:ascii="Times New Roman" w:hAnsi="Times New Roman" w:cs="Times New Roman"/>
          <w:sz w:val="28"/>
          <w:szCs w:val="28"/>
        </w:rPr>
        <w:t>.</w:t>
      </w:r>
    </w:p>
    <w:p w:rsidR="00565BE7" w:rsidRDefault="00FF1E2D" w:rsidP="00B90A97">
      <w:pPr>
        <w:pStyle w:val="ac"/>
        <w:numPr>
          <w:ilvl w:val="0"/>
          <w:numId w:val="3"/>
        </w:numPr>
        <w:ind w:left="851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отметить особенности музыкального языка произведений СС Прокофьева</w:t>
      </w:r>
    </w:p>
    <w:p w:rsidR="007066A2" w:rsidRPr="00FF1E2D" w:rsidRDefault="007066A2" w:rsidP="00FF1E2D">
      <w:pPr>
        <w:pStyle w:val="ac"/>
        <w:ind w:left="851"/>
        <w:jc w:val="center"/>
        <w:rPr>
          <w:rFonts w:ascii="Times New Roman" w:hAnsi="Times New Roman" w:cs="Times New Roman"/>
          <w:sz w:val="28"/>
          <w:szCs w:val="28"/>
        </w:rPr>
      </w:pPr>
      <w:r w:rsidRPr="00760BAB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ar-SA"/>
        </w:rPr>
        <w:t>Задачи урока:</w:t>
      </w:r>
    </w:p>
    <w:p w:rsidR="008E0840" w:rsidRPr="00363870" w:rsidRDefault="007066A2" w:rsidP="00363870">
      <w:pPr>
        <w:spacing w:before="100" w:beforeAutospacing="1" w:after="100" w:afterAutospacing="1" w:line="240" w:lineRule="auto"/>
        <w:ind w:firstLine="851"/>
        <w:rPr>
          <w:rFonts w:ascii="Times New Roman" w:eastAsia="Times New Roman" w:hAnsi="Times New Roman" w:cs="Times New Roman"/>
          <w:iCs/>
          <w:sz w:val="28"/>
          <w:szCs w:val="28"/>
          <w:lang w:val="en-US" w:eastAsia="ru-RU" w:bidi="ar-SA"/>
        </w:rPr>
      </w:pPr>
      <w:r w:rsidRPr="00760BAB">
        <w:rPr>
          <w:rFonts w:ascii="Times New Roman" w:eastAsia="Times New Roman" w:hAnsi="Times New Roman" w:cs="Times New Roman"/>
          <w:b/>
          <w:iCs/>
          <w:sz w:val="28"/>
          <w:szCs w:val="28"/>
          <w:lang w:eastAsia="ru-RU" w:bidi="ar-SA"/>
        </w:rPr>
        <w:t>Обучающие:</w:t>
      </w:r>
      <w:r w:rsidRPr="00760BAB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</w:t>
      </w:r>
    </w:p>
    <w:p w:rsidR="008E0840" w:rsidRPr="008E0840" w:rsidRDefault="008E0840" w:rsidP="00363870">
      <w:pPr>
        <w:numPr>
          <w:ilvl w:val="0"/>
          <w:numId w:val="2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8E0840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совершенствовать навык написания музыкального диктанта;</w:t>
      </w:r>
    </w:p>
    <w:p w:rsidR="008E0840" w:rsidRPr="008E0840" w:rsidRDefault="008E0840" w:rsidP="00363870">
      <w:pPr>
        <w:numPr>
          <w:ilvl w:val="0"/>
          <w:numId w:val="2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8E0840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добиваться осознанного и точного интонирования мелодий.</w:t>
      </w:r>
    </w:p>
    <w:p w:rsidR="008E0840" w:rsidRPr="008E0840" w:rsidRDefault="001D5F6E" w:rsidP="00363870">
      <w:pPr>
        <w:numPr>
          <w:ilvl w:val="0"/>
          <w:numId w:val="2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у</w:t>
      </w:r>
      <w:r w:rsidR="008E0840" w:rsidRPr="008E0840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меть читать и анализировать нотный текст</w:t>
      </w:r>
    </w:p>
    <w:p w:rsidR="008E0840" w:rsidRPr="008E0840" w:rsidRDefault="001D5F6E" w:rsidP="00363870">
      <w:pPr>
        <w:numPr>
          <w:ilvl w:val="0"/>
          <w:numId w:val="2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р</w:t>
      </w:r>
      <w:r w:rsidR="008E0840" w:rsidRPr="008E0840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азвивать музыкальную восприимчивость – умение слышать и слушать при пении в  двухголосии</w:t>
      </w:r>
    </w:p>
    <w:p w:rsidR="00B90A97" w:rsidRPr="00B062C1" w:rsidRDefault="001D5F6E" w:rsidP="00363870">
      <w:pPr>
        <w:numPr>
          <w:ilvl w:val="0"/>
          <w:numId w:val="2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b/>
          <w:iCs/>
          <w:sz w:val="28"/>
          <w:szCs w:val="28"/>
          <w:lang w:eastAsia="ru-RU" w:bidi="ar-SA"/>
        </w:rPr>
      </w:pPr>
      <w:r w:rsidRPr="00B062C1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у</w:t>
      </w:r>
      <w:r w:rsidR="008E0840" w:rsidRPr="00B062C1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меть грамотно простучать ритмический рисунок произведени</w:t>
      </w:r>
    </w:p>
    <w:p w:rsidR="00760BAB" w:rsidRPr="00760BAB" w:rsidRDefault="007066A2" w:rsidP="00363870">
      <w:pPr>
        <w:spacing w:before="100" w:beforeAutospacing="1" w:after="100" w:afterAutospacing="1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760BAB">
        <w:rPr>
          <w:rFonts w:ascii="Times New Roman" w:eastAsia="Times New Roman" w:hAnsi="Times New Roman" w:cs="Times New Roman"/>
          <w:b/>
          <w:iCs/>
          <w:sz w:val="28"/>
          <w:szCs w:val="28"/>
          <w:lang w:eastAsia="ru-RU" w:bidi="ar-SA"/>
        </w:rPr>
        <w:t>Развивающие:</w:t>
      </w:r>
      <w:r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 </w:t>
      </w:r>
    </w:p>
    <w:p w:rsidR="00760BAB" w:rsidRPr="00760BAB" w:rsidRDefault="007066A2" w:rsidP="00363870">
      <w:pPr>
        <w:pStyle w:val="ac"/>
        <w:numPr>
          <w:ilvl w:val="0"/>
          <w:numId w:val="4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развить у детей умение слыша</w:t>
      </w:r>
      <w:r w:rsidR="00760BAB"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ть в изучаемых произведениях на </w:t>
      </w:r>
      <w:r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музыкальной л</w:t>
      </w:r>
      <w:r w:rsidR="00760BAB"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итературе гармоническую основу</w:t>
      </w:r>
    </w:p>
    <w:p w:rsidR="00760BAB" w:rsidRPr="00760BAB" w:rsidRDefault="007066A2" w:rsidP="00363870">
      <w:pPr>
        <w:pStyle w:val="ac"/>
        <w:numPr>
          <w:ilvl w:val="0"/>
          <w:numId w:val="4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lastRenderedPageBreak/>
        <w:t>за</w:t>
      </w:r>
      <w:r w:rsidR="00760BAB"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писать эти произведения нотами</w:t>
      </w:r>
    </w:p>
    <w:p w:rsidR="008E0840" w:rsidRPr="008E0840" w:rsidRDefault="007066A2" w:rsidP="00363870">
      <w:pPr>
        <w:pStyle w:val="ac"/>
        <w:numPr>
          <w:ilvl w:val="0"/>
          <w:numId w:val="4"/>
        </w:numPr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уметь проанализировать фра</w:t>
      </w:r>
      <w:r w:rsidR="00760BAB"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гмент музыкального произведения</w:t>
      </w:r>
      <w:r w:rsidR="008E0840" w:rsidRPr="008E0840">
        <w:rPr>
          <w:rFonts w:ascii="Times New Roman" w:eastAsia="Times New Roman" w:hAnsi="Times New Roman" w:cs="Times New Roman"/>
          <w:sz w:val="24"/>
          <w:szCs w:val="24"/>
          <w:lang w:eastAsia="ru-RU" w:bidi="ar-SA"/>
        </w:rPr>
        <w:t xml:space="preserve"> </w:t>
      </w:r>
      <w:r w:rsidR="008E0840" w:rsidRPr="008E0840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развивать самостоятельность учащихся в ходе решения учебных задач;</w:t>
      </w:r>
    </w:p>
    <w:p w:rsidR="008E0840" w:rsidRPr="008E0840" w:rsidRDefault="008E0840" w:rsidP="00363870">
      <w:pPr>
        <w:pStyle w:val="ac"/>
        <w:numPr>
          <w:ilvl w:val="0"/>
          <w:numId w:val="4"/>
        </w:numPr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8E0840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активизировать познавательный интере</w:t>
      </w:r>
      <w:r w:rsidR="00082B1F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с к творчеству С.С. Прокофьева</w:t>
      </w:r>
      <w:r w:rsidRPr="008E0840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.</w:t>
      </w:r>
    </w:p>
    <w:p w:rsidR="00760BAB" w:rsidRPr="00760BAB" w:rsidRDefault="007066A2" w:rsidP="00363870">
      <w:pPr>
        <w:ind w:firstLine="851"/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</w:pPr>
      <w:r w:rsidRPr="00760BAB">
        <w:rPr>
          <w:rFonts w:ascii="Times New Roman" w:eastAsia="Times New Roman" w:hAnsi="Times New Roman" w:cs="Times New Roman"/>
          <w:b/>
          <w:iCs/>
          <w:sz w:val="28"/>
          <w:szCs w:val="28"/>
          <w:lang w:eastAsia="ru-RU" w:bidi="ar-SA"/>
        </w:rPr>
        <w:t>Воспитательные:</w:t>
      </w:r>
      <w:r w:rsidRPr="00760BAB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</w:t>
      </w:r>
    </w:p>
    <w:p w:rsidR="00760BAB" w:rsidRPr="00DC31B6" w:rsidRDefault="007066A2" w:rsidP="00363870">
      <w:pPr>
        <w:pStyle w:val="ac"/>
        <w:numPr>
          <w:ilvl w:val="0"/>
          <w:numId w:val="5"/>
        </w:numPr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DC31B6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воспитать у обучающихся навык анализа муз</w:t>
      </w:r>
      <w:r w:rsidR="00760BAB" w:rsidRPr="00DC31B6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ыкальных произведений</w:t>
      </w:r>
      <w:r w:rsidR="00DC31B6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 </w:t>
      </w:r>
      <w:r w:rsidRPr="00DC31B6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записи их на слух </w:t>
      </w:r>
    </w:p>
    <w:p w:rsidR="00D3000F" w:rsidRPr="00D3000F" w:rsidRDefault="00D65F0C" w:rsidP="00363870">
      <w:pPr>
        <w:pStyle w:val="ac"/>
        <w:numPr>
          <w:ilvl w:val="0"/>
          <w:numId w:val="5"/>
        </w:numPr>
        <w:ind w:left="0" w:firstLine="851"/>
        <w:rPr>
          <w:rFonts w:ascii="Times New Roman" w:hAnsi="Times New Roman" w:cs="Times New Roman"/>
          <w:sz w:val="28"/>
          <w:szCs w:val="28"/>
        </w:rPr>
      </w:pPr>
      <w:r w:rsidRPr="00760BAB">
        <w:rPr>
          <w:rFonts w:ascii="Times New Roman" w:hAnsi="Times New Roman" w:cs="Times New Roman"/>
          <w:sz w:val="28"/>
          <w:szCs w:val="28"/>
        </w:rPr>
        <w:t>воспитание музыкального вкуса на основе эстетического иэмоционального соединения элементов музыкального языка в п</w:t>
      </w:r>
      <w:r w:rsidR="00760BAB" w:rsidRPr="00760BAB">
        <w:rPr>
          <w:rFonts w:ascii="Times New Roman" w:hAnsi="Times New Roman" w:cs="Times New Roman"/>
          <w:sz w:val="28"/>
          <w:szCs w:val="28"/>
        </w:rPr>
        <w:t>роизведениях</w:t>
      </w:r>
      <w:r w:rsidR="00D3000F">
        <w:rPr>
          <w:rFonts w:ascii="Times New Roman" w:hAnsi="Times New Roman" w:cs="Times New Roman"/>
          <w:sz w:val="28"/>
          <w:szCs w:val="28"/>
        </w:rPr>
        <w:t xml:space="preserve"> </w:t>
      </w:r>
      <w:r w:rsidR="00760BAB" w:rsidRPr="00760BAB">
        <w:rPr>
          <w:rFonts w:ascii="Times New Roman" w:hAnsi="Times New Roman" w:cs="Times New Roman"/>
          <w:sz w:val="28"/>
          <w:szCs w:val="28"/>
        </w:rPr>
        <w:t>классической музыки</w:t>
      </w:r>
      <w:r w:rsidR="00D3000F" w:rsidRPr="00D3000F">
        <w:rPr>
          <w:rFonts w:ascii="Times New Roman" w:eastAsia="Times New Roman" w:hAnsi="Times New Roman" w:cs="Times New Roman"/>
          <w:sz w:val="24"/>
          <w:szCs w:val="24"/>
          <w:lang w:eastAsia="ru-RU" w:bidi="ar-SA"/>
        </w:rPr>
        <w:t xml:space="preserve"> </w:t>
      </w:r>
      <w:r w:rsidR="00D3000F" w:rsidRPr="00D3000F">
        <w:rPr>
          <w:rFonts w:ascii="Times New Roman" w:hAnsi="Times New Roman" w:cs="Times New Roman"/>
          <w:sz w:val="28"/>
          <w:szCs w:val="28"/>
        </w:rPr>
        <w:t>формировать навыки самоконтроля;</w:t>
      </w:r>
    </w:p>
    <w:p w:rsidR="00D3000F" w:rsidRPr="00D3000F" w:rsidRDefault="00D3000F" w:rsidP="00363870">
      <w:pPr>
        <w:pStyle w:val="ac"/>
        <w:numPr>
          <w:ilvl w:val="0"/>
          <w:numId w:val="5"/>
        </w:numPr>
        <w:ind w:left="0" w:firstLine="851"/>
        <w:rPr>
          <w:rFonts w:ascii="Times New Roman" w:hAnsi="Times New Roman" w:cs="Times New Roman"/>
          <w:sz w:val="28"/>
          <w:szCs w:val="28"/>
        </w:rPr>
      </w:pPr>
      <w:r w:rsidRPr="00D3000F">
        <w:rPr>
          <w:rFonts w:ascii="Times New Roman" w:hAnsi="Times New Roman" w:cs="Times New Roman"/>
          <w:sz w:val="28"/>
          <w:szCs w:val="28"/>
        </w:rPr>
        <w:t>воспитывать доброжелательное отношение к одноклассникам.</w:t>
      </w:r>
    </w:p>
    <w:p w:rsidR="00D3000F" w:rsidRPr="00D3000F" w:rsidRDefault="00DC31B6" w:rsidP="00363870">
      <w:pPr>
        <w:pStyle w:val="ac"/>
        <w:numPr>
          <w:ilvl w:val="0"/>
          <w:numId w:val="5"/>
        </w:numPr>
        <w:ind w:left="0"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D3000F" w:rsidRPr="00D3000F">
        <w:rPr>
          <w:rFonts w:ascii="Times New Roman" w:hAnsi="Times New Roman" w:cs="Times New Roman"/>
          <w:sz w:val="28"/>
          <w:szCs w:val="28"/>
        </w:rPr>
        <w:t>асширение музыкального кругозора учащихся через репертуар русского классика</w:t>
      </w:r>
    </w:p>
    <w:p w:rsidR="00D3000F" w:rsidRPr="00D3000F" w:rsidRDefault="00DC31B6" w:rsidP="00363870">
      <w:pPr>
        <w:pStyle w:val="ac"/>
        <w:numPr>
          <w:ilvl w:val="0"/>
          <w:numId w:val="5"/>
        </w:numPr>
        <w:ind w:left="0"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D3000F" w:rsidRPr="00D3000F">
        <w:rPr>
          <w:rFonts w:ascii="Times New Roman" w:hAnsi="Times New Roman" w:cs="Times New Roman"/>
          <w:sz w:val="28"/>
          <w:szCs w:val="28"/>
        </w:rPr>
        <w:t>обуждение к поисковой и исследовательской деятельности</w:t>
      </w:r>
    </w:p>
    <w:p w:rsidR="00D3000F" w:rsidRPr="00D3000F" w:rsidRDefault="00DC31B6" w:rsidP="00363870">
      <w:pPr>
        <w:pStyle w:val="ac"/>
        <w:numPr>
          <w:ilvl w:val="0"/>
          <w:numId w:val="5"/>
        </w:numPr>
        <w:ind w:left="0"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D3000F" w:rsidRPr="00D3000F">
        <w:rPr>
          <w:rFonts w:ascii="Times New Roman" w:hAnsi="Times New Roman" w:cs="Times New Roman"/>
          <w:sz w:val="28"/>
          <w:szCs w:val="28"/>
        </w:rPr>
        <w:t>оспитать желание исполнять понравившиеся произведения</w:t>
      </w:r>
    </w:p>
    <w:p w:rsidR="007066A2" w:rsidRPr="005F0754" w:rsidRDefault="00565BE7" w:rsidP="00363870">
      <w:pPr>
        <w:spacing w:before="100" w:beforeAutospacing="1" w:after="100" w:afterAutospacing="1" w:line="240" w:lineRule="auto"/>
        <w:ind w:firstLine="851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ar-SA"/>
        </w:rPr>
        <w:t>Учебное о</w:t>
      </w:r>
      <w:r w:rsidR="007066A2" w:rsidRPr="00760BAB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ar-SA"/>
        </w:rPr>
        <w:t>борудование</w:t>
      </w:r>
      <w:r w:rsidR="005F0754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ar-SA"/>
        </w:rPr>
        <w:t xml:space="preserve"> (оснащение) урока</w:t>
      </w:r>
      <w:r w:rsidR="007066A2" w:rsidRPr="00760BAB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ar-SA"/>
        </w:rPr>
        <w:t>:</w:t>
      </w:r>
      <w:r w:rsidR="007066A2"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 </w:t>
      </w:r>
    </w:p>
    <w:p w:rsidR="00760BAB" w:rsidRPr="00760BAB" w:rsidRDefault="00760BAB" w:rsidP="00363870">
      <w:pPr>
        <w:pStyle w:val="ac"/>
        <w:numPr>
          <w:ilvl w:val="0"/>
          <w:numId w:val="6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ф</w:t>
      </w:r>
      <w:r w:rsidR="007066A2"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ортепиано;</w:t>
      </w:r>
    </w:p>
    <w:p w:rsidR="00760BAB" w:rsidRPr="00760BAB" w:rsidRDefault="007066A2" w:rsidP="00363870">
      <w:pPr>
        <w:pStyle w:val="ac"/>
        <w:numPr>
          <w:ilvl w:val="0"/>
          <w:numId w:val="6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наглядные пособия: </w:t>
      </w:r>
    </w:p>
    <w:p w:rsidR="00760BAB" w:rsidRPr="00760BAB" w:rsidRDefault="00760BAB" w:rsidP="00363870">
      <w:pPr>
        <w:pStyle w:val="ac"/>
        <w:numPr>
          <w:ilvl w:val="0"/>
          <w:numId w:val="6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диктант, </w:t>
      </w:r>
      <w:r w:rsidR="007066A2" w:rsidRPr="00760BAB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нарезанный по тактам, </w:t>
      </w:r>
    </w:p>
    <w:p w:rsidR="00761452" w:rsidRDefault="00760BAB" w:rsidP="00363870">
      <w:pPr>
        <w:pStyle w:val="ac"/>
        <w:numPr>
          <w:ilvl w:val="0"/>
          <w:numId w:val="6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D3000F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ноты хора</w:t>
      </w:r>
    </w:p>
    <w:p w:rsidR="001C377C" w:rsidRDefault="00EF6E29" w:rsidP="00363870">
      <w:pPr>
        <w:pStyle w:val="ac"/>
        <w:numPr>
          <w:ilvl w:val="0"/>
          <w:numId w:val="6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2 </w:t>
      </w:r>
      <w:r w:rsidR="001C377C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синтезатор</w:t>
      </w:r>
      <w:r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а</w:t>
      </w:r>
    </w:p>
    <w:p w:rsidR="001C377C" w:rsidRDefault="001C377C" w:rsidP="00363870">
      <w:pPr>
        <w:pStyle w:val="ac"/>
        <w:numPr>
          <w:ilvl w:val="0"/>
          <w:numId w:val="6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монитор</w:t>
      </w:r>
    </w:p>
    <w:p w:rsidR="001C377C" w:rsidRDefault="001C377C" w:rsidP="00363870">
      <w:pPr>
        <w:pStyle w:val="ac"/>
        <w:numPr>
          <w:ilvl w:val="0"/>
          <w:numId w:val="6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доска с нотным станом</w:t>
      </w:r>
    </w:p>
    <w:p w:rsidR="00D3000F" w:rsidRDefault="001C377C" w:rsidP="00363870">
      <w:pPr>
        <w:pStyle w:val="ac"/>
        <w:numPr>
          <w:ilvl w:val="0"/>
          <w:numId w:val="6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шумовые инструменты</w:t>
      </w:r>
    </w:p>
    <w:p w:rsidR="009D19F3" w:rsidRPr="001C377C" w:rsidRDefault="009D19F3" w:rsidP="00363870">
      <w:pPr>
        <w:pStyle w:val="ac"/>
        <w:numPr>
          <w:ilvl w:val="0"/>
          <w:numId w:val="6"/>
        </w:numPr>
        <w:spacing w:before="100" w:beforeAutospacing="1" w:after="100" w:afterAutospacing="1" w:line="240" w:lineRule="auto"/>
        <w:ind w:left="0" w:firstLine="851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портрет композитора</w:t>
      </w:r>
    </w:p>
    <w:p w:rsidR="00627C2F" w:rsidRPr="00DC31B6" w:rsidRDefault="00DC31B6" w:rsidP="00DC31B6">
      <w:pPr>
        <w:ind w:left="851"/>
        <w:rPr>
          <w:rFonts w:ascii="Times New Roman" w:hAnsi="Times New Roman" w:cs="Times New Roman"/>
          <w:b/>
          <w:sz w:val="28"/>
          <w:szCs w:val="28"/>
        </w:rPr>
      </w:pPr>
      <w:r w:rsidRPr="00DC31B6">
        <w:rPr>
          <w:rFonts w:ascii="Times New Roman" w:hAnsi="Times New Roman" w:cs="Times New Roman"/>
          <w:b/>
          <w:sz w:val="28"/>
          <w:szCs w:val="28"/>
        </w:rPr>
        <w:t>Педагогические технологии</w:t>
      </w:r>
      <w:r w:rsidR="00627C2F" w:rsidRPr="00DC31B6">
        <w:rPr>
          <w:rFonts w:ascii="Times New Roman" w:hAnsi="Times New Roman" w:cs="Times New Roman"/>
          <w:b/>
          <w:sz w:val="28"/>
          <w:szCs w:val="28"/>
        </w:rPr>
        <w:t>:</w:t>
      </w:r>
    </w:p>
    <w:p w:rsidR="00627C2F" w:rsidRPr="00DC31B6" w:rsidRDefault="00627C2F" w:rsidP="00363870">
      <w:pPr>
        <w:pStyle w:val="ac"/>
        <w:numPr>
          <w:ilvl w:val="0"/>
          <w:numId w:val="6"/>
        </w:numPr>
        <w:ind w:left="0" w:firstLine="851"/>
        <w:rPr>
          <w:rFonts w:ascii="Times New Roman" w:hAnsi="Times New Roman" w:cs="Times New Roman"/>
          <w:sz w:val="28"/>
          <w:szCs w:val="28"/>
        </w:rPr>
      </w:pPr>
      <w:r w:rsidRPr="00DC31B6">
        <w:rPr>
          <w:rFonts w:ascii="Times New Roman" w:hAnsi="Times New Roman" w:cs="Times New Roman"/>
          <w:sz w:val="28"/>
          <w:szCs w:val="28"/>
        </w:rPr>
        <w:t>саморазвивающее обучение,</w:t>
      </w:r>
    </w:p>
    <w:p w:rsidR="00627C2F" w:rsidRPr="00DC31B6" w:rsidRDefault="00627C2F" w:rsidP="00363870">
      <w:pPr>
        <w:pStyle w:val="ac"/>
        <w:numPr>
          <w:ilvl w:val="0"/>
          <w:numId w:val="6"/>
        </w:numPr>
        <w:ind w:left="0" w:firstLine="851"/>
        <w:rPr>
          <w:rFonts w:ascii="Times New Roman" w:hAnsi="Times New Roman" w:cs="Times New Roman"/>
          <w:sz w:val="28"/>
          <w:szCs w:val="28"/>
        </w:rPr>
      </w:pPr>
      <w:r w:rsidRPr="00DC31B6">
        <w:rPr>
          <w:rFonts w:ascii="Times New Roman" w:hAnsi="Times New Roman" w:cs="Times New Roman"/>
          <w:sz w:val="28"/>
          <w:szCs w:val="28"/>
        </w:rPr>
        <w:t>интегрированный урок,</w:t>
      </w:r>
    </w:p>
    <w:p w:rsidR="00627C2F" w:rsidRPr="00DC31B6" w:rsidRDefault="00627C2F" w:rsidP="00363870">
      <w:pPr>
        <w:pStyle w:val="ac"/>
        <w:numPr>
          <w:ilvl w:val="0"/>
          <w:numId w:val="6"/>
        </w:numPr>
        <w:ind w:left="0" w:firstLine="851"/>
        <w:rPr>
          <w:rFonts w:ascii="Times New Roman" w:hAnsi="Times New Roman" w:cs="Times New Roman"/>
          <w:sz w:val="28"/>
          <w:szCs w:val="28"/>
        </w:rPr>
      </w:pPr>
      <w:r w:rsidRPr="00DC31B6">
        <w:rPr>
          <w:rFonts w:ascii="Times New Roman" w:hAnsi="Times New Roman" w:cs="Times New Roman"/>
          <w:sz w:val="28"/>
          <w:szCs w:val="28"/>
        </w:rPr>
        <w:t>технология игрового обучения,</w:t>
      </w:r>
    </w:p>
    <w:p w:rsidR="00627C2F" w:rsidRPr="00DC31B6" w:rsidRDefault="00627C2F" w:rsidP="00363870">
      <w:pPr>
        <w:pStyle w:val="ac"/>
        <w:numPr>
          <w:ilvl w:val="0"/>
          <w:numId w:val="6"/>
        </w:numPr>
        <w:ind w:left="0" w:firstLine="851"/>
        <w:rPr>
          <w:rFonts w:ascii="Times New Roman" w:hAnsi="Times New Roman" w:cs="Times New Roman"/>
          <w:sz w:val="28"/>
          <w:szCs w:val="28"/>
        </w:rPr>
      </w:pPr>
      <w:r w:rsidRPr="00DC31B6">
        <w:rPr>
          <w:rFonts w:ascii="Times New Roman" w:hAnsi="Times New Roman" w:cs="Times New Roman"/>
          <w:sz w:val="28"/>
          <w:szCs w:val="28"/>
        </w:rPr>
        <w:t>обучение в сотрудничестве,</w:t>
      </w:r>
    </w:p>
    <w:p w:rsidR="00627C2F" w:rsidRPr="00DC31B6" w:rsidRDefault="00627C2F" w:rsidP="00363870">
      <w:pPr>
        <w:pStyle w:val="ac"/>
        <w:numPr>
          <w:ilvl w:val="0"/>
          <w:numId w:val="6"/>
        </w:numPr>
        <w:ind w:left="0" w:firstLine="851"/>
        <w:rPr>
          <w:rFonts w:ascii="Times New Roman" w:hAnsi="Times New Roman" w:cs="Times New Roman"/>
          <w:sz w:val="28"/>
          <w:szCs w:val="28"/>
        </w:rPr>
      </w:pPr>
      <w:r w:rsidRPr="00DC31B6">
        <w:rPr>
          <w:rFonts w:ascii="Times New Roman" w:hAnsi="Times New Roman" w:cs="Times New Roman"/>
          <w:sz w:val="28"/>
          <w:szCs w:val="28"/>
        </w:rPr>
        <w:t>технологии развития критического мышления,</w:t>
      </w:r>
    </w:p>
    <w:p w:rsidR="005F0754" w:rsidRPr="00FF1E2D" w:rsidRDefault="00627C2F" w:rsidP="005F0754">
      <w:pPr>
        <w:pStyle w:val="ac"/>
        <w:numPr>
          <w:ilvl w:val="0"/>
          <w:numId w:val="6"/>
        </w:numPr>
        <w:ind w:left="0" w:firstLine="851"/>
        <w:rPr>
          <w:rFonts w:ascii="Times New Roman" w:hAnsi="Times New Roman" w:cs="Times New Roman"/>
          <w:sz w:val="28"/>
          <w:szCs w:val="28"/>
        </w:rPr>
      </w:pPr>
      <w:r w:rsidRPr="00DC31B6">
        <w:rPr>
          <w:rFonts w:ascii="Times New Roman" w:hAnsi="Times New Roman" w:cs="Times New Roman"/>
          <w:sz w:val="28"/>
          <w:szCs w:val="28"/>
        </w:rPr>
        <w:t>здоровьесберегающие технологии.</w:t>
      </w:r>
    </w:p>
    <w:p w:rsidR="005F0754" w:rsidRDefault="005F0754" w:rsidP="005F0754">
      <w:pPr>
        <w:rPr>
          <w:rFonts w:ascii="Times New Roman" w:hAnsi="Times New Roman" w:cs="Times New Roman"/>
          <w:sz w:val="28"/>
          <w:szCs w:val="28"/>
        </w:rPr>
      </w:pPr>
    </w:p>
    <w:p w:rsidR="005F0754" w:rsidRDefault="005F0754" w:rsidP="005F075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bidi="ar-SA"/>
        </w:rPr>
      </w:pPr>
      <w:r w:rsidRPr="005E6F04">
        <w:rPr>
          <w:rFonts w:ascii="Times New Roman" w:eastAsia="Calibri" w:hAnsi="Times New Roman" w:cs="Times New Roman"/>
          <w:b/>
          <w:sz w:val="28"/>
          <w:szCs w:val="28"/>
          <w:lang w:bidi="ar-SA"/>
        </w:rPr>
        <w:lastRenderedPageBreak/>
        <w:t>Хронометрическая карта урока</w:t>
      </w:r>
    </w:p>
    <w:p w:rsidR="00A90EBA" w:rsidRDefault="00A90EBA" w:rsidP="005F075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bidi="ar-SA"/>
        </w:rPr>
      </w:pPr>
    </w:p>
    <w:p w:rsidR="00A90EBA" w:rsidRPr="005E6F04" w:rsidRDefault="00A90EBA" w:rsidP="00A90EBA">
      <w:pPr>
        <w:tabs>
          <w:tab w:val="left" w:pos="709"/>
        </w:tabs>
        <w:jc w:val="center"/>
        <w:rPr>
          <w:rFonts w:ascii="Times New Roman" w:eastAsia="Calibri" w:hAnsi="Times New Roman" w:cs="Times New Roman"/>
          <w:b/>
          <w:sz w:val="28"/>
          <w:szCs w:val="28"/>
          <w:lang w:bidi="ar-SA"/>
        </w:rPr>
      </w:pPr>
    </w:p>
    <w:tbl>
      <w:tblPr>
        <w:tblStyle w:val="af8"/>
        <w:tblW w:w="9596" w:type="dxa"/>
        <w:tblLook w:val="0420" w:firstRow="1" w:lastRow="0" w:firstColumn="0" w:lastColumn="0" w:noHBand="0" w:noVBand="1"/>
      </w:tblPr>
      <w:tblGrid>
        <w:gridCol w:w="644"/>
        <w:gridCol w:w="7028"/>
        <w:gridCol w:w="1924"/>
      </w:tblGrid>
      <w:tr w:rsidR="005F0754" w:rsidRPr="005E6F04" w:rsidTr="00887FCA">
        <w:trPr>
          <w:trHeight w:val="286"/>
        </w:trPr>
        <w:tc>
          <w:tcPr>
            <w:tcW w:w="644" w:type="dxa"/>
          </w:tcPr>
          <w:p w:rsidR="005F0754" w:rsidRPr="0017414F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  <w:p w:rsidR="005F0754" w:rsidRPr="005E6F0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7028" w:type="dxa"/>
          </w:tcPr>
          <w:p w:rsidR="005F0754" w:rsidRPr="005E6F04" w:rsidRDefault="005F0754" w:rsidP="007C4862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E6F0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Организационный момент. </w:t>
            </w:r>
          </w:p>
          <w:p w:rsidR="005F0754" w:rsidRPr="005E6F04" w:rsidRDefault="005F0754" w:rsidP="007C4862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924" w:type="dxa"/>
          </w:tcPr>
          <w:p w:rsidR="005F0754" w:rsidRPr="005E6F0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  <w:r w:rsidRPr="005E6F0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мин</w:t>
            </w:r>
          </w:p>
        </w:tc>
      </w:tr>
      <w:tr w:rsidR="005F0754" w:rsidRPr="005E6F04" w:rsidTr="00887FCA">
        <w:trPr>
          <w:trHeight w:val="294"/>
        </w:trPr>
        <w:tc>
          <w:tcPr>
            <w:tcW w:w="644" w:type="dxa"/>
          </w:tcPr>
          <w:p w:rsidR="005F075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2.</w:t>
            </w:r>
          </w:p>
          <w:p w:rsidR="005F0754" w:rsidRPr="005E6F0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7028" w:type="dxa"/>
          </w:tcPr>
          <w:p w:rsidR="005F0754" w:rsidRPr="005F0754" w:rsidRDefault="005F0754" w:rsidP="007C4862">
            <w:pPr>
              <w:tabs>
                <w:tab w:val="left" w:pos="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F0754">
              <w:rPr>
                <w:rFonts w:ascii="Times New Roman" w:hAnsi="Times New Roman" w:cs="Times New Roman"/>
                <w:sz w:val="28"/>
                <w:szCs w:val="28"/>
              </w:rPr>
              <w:t>Постановка цели и объяснение задачи урока.</w:t>
            </w:r>
          </w:p>
          <w:p w:rsidR="005F0754" w:rsidRDefault="0049485B" w:rsidP="007C4862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Вступительное слово преподавателя</w:t>
            </w:r>
          </w:p>
          <w:p w:rsidR="00A90EBA" w:rsidRPr="005E6F04" w:rsidRDefault="00A90EBA" w:rsidP="007C4862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924" w:type="dxa"/>
          </w:tcPr>
          <w:p w:rsidR="005F0754" w:rsidRPr="005E6F0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  <w:r w:rsidRPr="005E6F0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мин</w:t>
            </w:r>
          </w:p>
        </w:tc>
      </w:tr>
      <w:tr w:rsidR="005F0754" w:rsidRPr="005E6F04" w:rsidTr="00887FCA">
        <w:trPr>
          <w:trHeight w:val="286"/>
        </w:trPr>
        <w:tc>
          <w:tcPr>
            <w:tcW w:w="644" w:type="dxa"/>
          </w:tcPr>
          <w:p w:rsidR="005F075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</w:p>
          <w:p w:rsidR="005F0754" w:rsidRPr="005E6F0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7028" w:type="dxa"/>
          </w:tcPr>
          <w:p w:rsidR="005F0754" w:rsidRPr="005F0754" w:rsidRDefault="005F0754" w:rsidP="007C486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E6F0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5F075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Актуализация знаний учащихся.</w:t>
            </w:r>
          </w:p>
          <w:p w:rsidR="005F0754" w:rsidRPr="00CC0E49" w:rsidRDefault="00CC0E49" w:rsidP="007C486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Видео: фрагмент фильма о С.С.Прокофьеве.</w:t>
            </w:r>
          </w:p>
        </w:tc>
        <w:tc>
          <w:tcPr>
            <w:tcW w:w="1924" w:type="dxa"/>
          </w:tcPr>
          <w:p w:rsidR="005F0754" w:rsidRPr="005E6F04" w:rsidRDefault="00CC0E49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  <w:r w:rsidR="005F075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5F0754" w:rsidRPr="005E6F04">
              <w:rPr>
                <w:rFonts w:ascii="Times New Roman" w:eastAsia="Calibri" w:hAnsi="Times New Roman" w:cs="Times New Roman"/>
                <w:sz w:val="28"/>
                <w:szCs w:val="28"/>
              </w:rPr>
              <w:t>мин</w:t>
            </w:r>
          </w:p>
        </w:tc>
      </w:tr>
      <w:tr w:rsidR="005F0754" w:rsidRPr="00CC0E49" w:rsidTr="00887FCA">
        <w:trPr>
          <w:trHeight w:val="143"/>
        </w:trPr>
        <w:tc>
          <w:tcPr>
            <w:tcW w:w="644" w:type="dxa"/>
          </w:tcPr>
          <w:p w:rsidR="005F0754" w:rsidRPr="005E6F0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7028" w:type="dxa"/>
          </w:tcPr>
          <w:p w:rsidR="005F0754" w:rsidRDefault="005F0754" w:rsidP="007C4862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CC0E49">
              <w:rPr>
                <w:rFonts w:ascii="Times New Roman" w:eastAsia="Calibri" w:hAnsi="Times New Roman" w:cs="Times New Roman"/>
                <w:sz w:val="28"/>
                <w:szCs w:val="28"/>
              </w:rPr>
              <w:t>Слуховой анализ: балет «Ромео и Джульетта». №1 «Улица просыпается»</w:t>
            </w:r>
          </w:p>
          <w:p w:rsidR="00A90EBA" w:rsidRPr="005E6F04" w:rsidRDefault="00A90EBA" w:rsidP="007C4862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924" w:type="dxa"/>
          </w:tcPr>
          <w:p w:rsidR="005F0754" w:rsidRPr="005E6F0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  <w:r w:rsidRPr="005E6F0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мин</w:t>
            </w:r>
          </w:p>
        </w:tc>
      </w:tr>
      <w:tr w:rsidR="005F0754" w:rsidRPr="00CC0E49" w:rsidTr="00887FCA">
        <w:trPr>
          <w:trHeight w:val="294"/>
        </w:trPr>
        <w:tc>
          <w:tcPr>
            <w:tcW w:w="644" w:type="dxa"/>
          </w:tcPr>
          <w:p w:rsidR="005F075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5.</w:t>
            </w:r>
          </w:p>
          <w:p w:rsidR="005F0754" w:rsidRPr="005E6F0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7028" w:type="dxa"/>
          </w:tcPr>
          <w:p w:rsidR="00474C64" w:rsidRPr="00B062C1" w:rsidRDefault="005F0754" w:rsidP="007C4862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CC0E49">
              <w:rPr>
                <w:rFonts w:ascii="Times New Roman" w:eastAsia="Calibri" w:hAnsi="Times New Roman" w:cs="Times New Roman"/>
                <w:sz w:val="28"/>
                <w:szCs w:val="28"/>
              </w:rPr>
              <w:t>Проверка домашнего задания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5F0754" w:rsidRDefault="00CC0E49" w:rsidP="007C4862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Симфония №7 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I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часть, главная партия </w:t>
            </w:r>
          </w:p>
          <w:p w:rsidR="00A90EBA" w:rsidRPr="00CC0E49" w:rsidRDefault="00A90EBA" w:rsidP="007C4862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924" w:type="dxa"/>
          </w:tcPr>
          <w:p w:rsidR="005F0754" w:rsidRPr="005E6F04" w:rsidRDefault="003333B0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7</w:t>
            </w:r>
            <w:r w:rsidR="005F075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5F0754" w:rsidRPr="005E6F04">
              <w:rPr>
                <w:rFonts w:ascii="Times New Roman" w:eastAsia="Calibri" w:hAnsi="Times New Roman" w:cs="Times New Roman"/>
                <w:sz w:val="28"/>
                <w:szCs w:val="28"/>
              </w:rPr>
              <w:t>мин</w:t>
            </w:r>
          </w:p>
        </w:tc>
      </w:tr>
      <w:tr w:rsidR="005F0754" w:rsidRPr="005E6F04" w:rsidTr="00887FCA">
        <w:trPr>
          <w:trHeight w:val="899"/>
        </w:trPr>
        <w:tc>
          <w:tcPr>
            <w:tcW w:w="644" w:type="dxa"/>
          </w:tcPr>
          <w:p w:rsidR="005F075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6.</w:t>
            </w:r>
          </w:p>
          <w:p w:rsidR="005F0754" w:rsidRDefault="005F0754" w:rsidP="00887FCA">
            <w:pPr>
              <w:ind w:left="567" w:hanging="283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5F0754" w:rsidRPr="005E6F0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7028" w:type="dxa"/>
          </w:tcPr>
          <w:p w:rsidR="005F0754" w:rsidRPr="00667664" w:rsidRDefault="00CC0E49" w:rsidP="007C4862">
            <w:pPr>
              <w:pStyle w:val="ac"/>
              <w:ind w:left="65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Ритмический диктант</w:t>
            </w:r>
            <w:r w:rsidR="005F0754" w:rsidRPr="0066766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3B4692">
              <w:rPr>
                <w:rFonts w:ascii="Times New Roman" w:eastAsia="Calibri" w:hAnsi="Times New Roman" w:cs="Times New Roman"/>
                <w:sz w:val="28"/>
                <w:szCs w:val="28"/>
              </w:rPr>
              <w:t>балет «Ромео и Джульетта». №3 «Джульетта-девочка»</w:t>
            </w:r>
          </w:p>
        </w:tc>
        <w:tc>
          <w:tcPr>
            <w:tcW w:w="1924" w:type="dxa"/>
          </w:tcPr>
          <w:p w:rsidR="005F0754" w:rsidRPr="005E6F04" w:rsidRDefault="00DD5DB3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8</w:t>
            </w:r>
            <w:bookmarkStart w:id="0" w:name="_GoBack"/>
            <w:bookmarkEnd w:id="0"/>
            <w:r w:rsidR="005F0754" w:rsidRPr="005E6F0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мин</w:t>
            </w:r>
          </w:p>
        </w:tc>
      </w:tr>
      <w:tr w:rsidR="005F0754" w:rsidRPr="003B4692" w:rsidTr="00887FCA">
        <w:trPr>
          <w:trHeight w:val="286"/>
        </w:trPr>
        <w:tc>
          <w:tcPr>
            <w:tcW w:w="644" w:type="dxa"/>
          </w:tcPr>
          <w:p w:rsidR="005F0754" w:rsidRPr="005E6F0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7028" w:type="dxa"/>
          </w:tcPr>
          <w:p w:rsidR="005F0754" w:rsidRDefault="00CC0E49" w:rsidP="007C4862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Ритмическое остинато</w:t>
            </w:r>
            <w:r w:rsidR="005F075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3B4692">
              <w:rPr>
                <w:rFonts w:ascii="Times New Roman" w:eastAsia="Calibri" w:hAnsi="Times New Roman" w:cs="Times New Roman"/>
                <w:sz w:val="28"/>
                <w:szCs w:val="28"/>
              </w:rPr>
              <w:t>балет «Ромео и Джульетта». №3 «Танец рыцарей». Фрагмент звучит в исполнении ансамбля синтезаторов Кавун Марии и Лейман Леи</w:t>
            </w:r>
          </w:p>
          <w:p w:rsidR="00A90EBA" w:rsidRPr="005E6F04" w:rsidRDefault="00A90EBA" w:rsidP="007C4862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924" w:type="dxa"/>
          </w:tcPr>
          <w:p w:rsidR="005F0754" w:rsidRPr="005E6F04" w:rsidRDefault="003333B0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8</w:t>
            </w:r>
            <w:r w:rsidR="005F0754" w:rsidRPr="005E6F0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мин</w:t>
            </w:r>
          </w:p>
        </w:tc>
      </w:tr>
      <w:tr w:rsidR="005F0754" w:rsidRPr="005E6F04" w:rsidTr="00887FCA">
        <w:trPr>
          <w:trHeight w:val="114"/>
        </w:trPr>
        <w:tc>
          <w:tcPr>
            <w:tcW w:w="644" w:type="dxa"/>
          </w:tcPr>
          <w:p w:rsidR="005F0754" w:rsidRPr="005E6F0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7028" w:type="dxa"/>
          </w:tcPr>
          <w:p w:rsidR="007C4862" w:rsidRPr="00B062C1" w:rsidRDefault="00474C64" w:rsidP="007C4862">
            <w:pPr>
              <w:pStyle w:val="af7"/>
              <w:ind w:left="6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="003B4692">
              <w:rPr>
                <w:sz w:val="28"/>
                <w:szCs w:val="28"/>
              </w:rPr>
              <w:t>ение двухголосия</w:t>
            </w:r>
            <w:r w:rsidR="005F0754">
              <w:rPr>
                <w:sz w:val="28"/>
                <w:szCs w:val="28"/>
              </w:rPr>
              <w:t>.</w:t>
            </w:r>
            <w:r w:rsidRPr="00474C6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Фрагмент хора «Вставайте, люди русские» из кантаты «Александр Невский»</w:t>
            </w:r>
          </w:p>
        </w:tc>
        <w:tc>
          <w:tcPr>
            <w:tcW w:w="1924" w:type="dxa"/>
          </w:tcPr>
          <w:p w:rsidR="005F0754" w:rsidRPr="005E6F04" w:rsidRDefault="00A90EBA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  <w:r w:rsidR="005F0754" w:rsidRPr="005E6F0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мин</w:t>
            </w:r>
          </w:p>
        </w:tc>
      </w:tr>
      <w:tr w:rsidR="005F0754" w:rsidRPr="005E6F04" w:rsidTr="00887FCA">
        <w:trPr>
          <w:trHeight w:val="698"/>
        </w:trPr>
        <w:tc>
          <w:tcPr>
            <w:tcW w:w="644" w:type="dxa"/>
          </w:tcPr>
          <w:p w:rsidR="005F0754" w:rsidRDefault="005F0754" w:rsidP="00887FCA">
            <w:pPr>
              <w:ind w:left="426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5F0754" w:rsidRPr="005E6F0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7028" w:type="dxa"/>
          </w:tcPr>
          <w:p w:rsidR="005F0754" w:rsidRDefault="00A90EBA" w:rsidP="007C4862">
            <w:pPr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Д</w:t>
            </w:r>
            <w:r w:rsidRPr="008D1695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ик</w:t>
            </w:r>
            <w:r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тант – мозаика «</w:t>
            </w:r>
            <w:r w:rsidRPr="008D1695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Тема Меркуцио» из балета « Ромео и Джуль</w:t>
            </w:r>
            <w:r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е</w:t>
            </w:r>
            <w:r w:rsidRPr="008D1695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т</w:t>
            </w:r>
            <w:r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т</w:t>
            </w:r>
            <w:r w:rsidRPr="008D1695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а» </w:t>
            </w:r>
          </w:p>
          <w:p w:rsidR="00A90EBA" w:rsidRPr="005E6F04" w:rsidRDefault="00A90EBA" w:rsidP="007C4862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924" w:type="dxa"/>
          </w:tcPr>
          <w:p w:rsidR="005F0754" w:rsidRPr="005E6F04" w:rsidRDefault="003333B0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6</w:t>
            </w:r>
            <w:r w:rsidR="005F0754" w:rsidRPr="005E6F0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мин</w:t>
            </w:r>
          </w:p>
        </w:tc>
      </w:tr>
      <w:tr w:rsidR="005F0754" w:rsidRPr="005E6F04" w:rsidTr="00887FCA">
        <w:trPr>
          <w:trHeight w:val="378"/>
        </w:trPr>
        <w:tc>
          <w:tcPr>
            <w:tcW w:w="644" w:type="dxa"/>
          </w:tcPr>
          <w:p w:rsidR="005F0754" w:rsidRDefault="005F0754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7028" w:type="dxa"/>
          </w:tcPr>
          <w:p w:rsidR="005F0754" w:rsidRDefault="00A90EBA" w:rsidP="007C4862">
            <w:pPr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565D5C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Мелодический</w:t>
            </w:r>
            <w:r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</w:t>
            </w:r>
            <w:r w:rsidRPr="00565D5C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диктант</w:t>
            </w:r>
            <w:r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из 6 части кантаты « Александр Невский», « Мертвое поле».</w:t>
            </w:r>
          </w:p>
          <w:p w:rsidR="00A90EBA" w:rsidRDefault="00A90EBA" w:rsidP="007C4862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924" w:type="dxa"/>
          </w:tcPr>
          <w:p w:rsidR="005F0754" w:rsidRPr="005E6F04" w:rsidRDefault="00DD5DB3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15</w:t>
            </w:r>
            <w:r w:rsidR="005F075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мин</w:t>
            </w:r>
          </w:p>
        </w:tc>
      </w:tr>
      <w:tr w:rsidR="00A90EBA" w:rsidRPr="005E6F04" w:rsidTr="00887FCA">
        <w:trPr>
          <w:trHeight w:val="378"/>
        </w:trPr>
        <w:tc>
          <w:tcPr>
            <w:tcW w:w="644" w:type="dxa"/>
          </w:tcPr>
          <w:p w:rsidR="00A90EBA" w:rsidRDefault="00A90EBA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7028" w:type="dxa"/>
          </w:tcPr>
          <w:p w:rsidR="00A90EBA" w:rsidRDefault="00A90EBA" w:rsidP="007C4862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Подведение итогов урока; домашнее задание </w:t>
            </w:r>
          </w:p>
          <w:p w:rsidR="00A90EBA" w:rsidRPr="00565D5C" w:rsidRDefault="00A90EBA" w:rsidP="007C4862">
            <w:pPr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</w:t>
            </w:r>
          </w:p>
        </w:tc>
        <w:tc>
          <w:tcPr>
            <w:tcW w:w="1924" w:type="dxa"/>
          </w:tcPr>
          <w:p w:rsidR="00A90EBA" w:rsidRDefault="00A90EBA" w:rsidP="00887FCA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  <w:r w:rsidRPr="005E6F0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мин</w:t>
            </w:r>
          </w:p>
        </w:tc>
      </w:tr>
    </w:tbl>
    <w:p w:rsidR="00A90EBA" w:rsidRDefault="00A90EBA" w:rsidP="00363870">
      <w:pPr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90EBA" w:rsidRDefault="00A90EBA" w:rsidP="00363870">
      <w:pPr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90EBA" w:rsidRDefault="00A90EBA" w:rsidP="00363870">
      <w:pPr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4862" w:rsidRDefault="007C4862" w:rsidP="00363870">
      <w:pPr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4862" w:rsidRDefault="007C4862" w:rsidP="00363870">
      <w:pPr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07DB" w:rsidRPr="00DC31B6" w:rsidRDefault="00DC31B6" w:rsidP="00363870">
      <w:pPr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31B6">
        <w:rPr>
          <w:rFonts w:ascii="Times New Roman" w:hAnsi="Times New Roman" w:cs="Times New Roman"/>
          <w:b/>
          <w:sz w:val="28"/>
          <w:szCs w:val="28"/>
        </w:rPr>
        <w:lastRenderedPageBreak/>
        <w:t>Ход урока</w:t>
      </w:r>
      <w:r w:rsidR="005B07DB" w:rsidRPr="00DC31B6">
        <w:rPr>
          <w:rFonts w:ascii="Times New Roman" w:hAnsi="Times New Roman" w:cs="Times New Roman"/>
          <w:b/>
          <w:sz w:val="28"/>
          <w:szCs w:val="28"/>
        </w:rPr>
        <w:t>:</w:t>
      </w:r>
    </w:p>
    <w:p w:rsidR="00D3000F" w:rsidRPr="00DC31B6" w:rsidRDefault="005B07DB" w:rsidP="00363870">
      <w:pPr>
        <w:ind w:firstLine="851"/>
        <w:rPr>
          <w:rFonts w:ascii="Times New Roman" w:hAnsi="Times New Roman" w:cs="Times New Roman"/>
          <w:b/>
          <w:sz w:val="28"/>
          <w:szCs w:val="28"/>
        </w:rPr>
      </w:pPr>
      <w:r w:rsidRPr="00DC31B6">
        <w:rPr>
          <w:rFonts w:ascii="Times New Roman" w:hAnsi="Times New Roman" w:cs="Times New Roman"/>
          <w:b/>
          <w:sz w:val="28"/>
          <w:szCs w:val="28"/>
        </w:rPr>
        <w:t>1.Организационный момент.</w:t>
      </w:r>
      <w:r w:rsidR="009D19F3" w:rsidRPr="00DC31B6">
        <w:rPr>
          <w:rFonts w:ascii="Times New Roman" w:hAnsi="Times New Roman" w:cs="Times New Roman"/>
          <w:b/>
          <w:sz w:val="28"/>
          <w:szCs w:val="28"/>
        </w:rPr>
        <w:t xml:space="preserve"> 5 мин.</w:t>
      </w:r>
    </w:p>
    <w:p w:rsidR="00533594" w:rsidRPr="00533594" w:rsidRDefault="001C377C" w:rsidP="00FF1E2D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C31B6">
        <w:rPr>
          <w:rFonts w:ascii="Times New Roman" w:hAnsi="Times New Roman" w:cs="Times New Roman"/>
          <w:sz w:val="28"/>
          <w:szCs w:val="28"/>
        </w:rPr>
        <w:t xml:space="preserve">Преподаватель отмечает присутствующих </w:t>
      </w:r>
      <w:r w:rsidR="004520D8" w:rsidRPr="00DC31B6">
        <w:rPr>
          <w:rFonts w:ascii="Times New Roman" w:hAnsi="Times New Roman" w:cs="Times New Roman"/>
          <w:sz w:val="28"/>
          <w:szCs w:val="28"/>
        </w:rPr>
        <w:t>детей в классе. Н</w:t>
      </w:r>
      <w:r w:rsidRPr="00DC31B6">
        <w:rPr>
          <w:rFonts w:ascii="Times New Roman" w:hAnsi="Times New Roman" w:cs="Times New Roman"/>
          <w:sz w:val="28"/>
          <w:szCs w:val="28"/>
        </w:rPr>
        <w:t>ужно подготовить необходимые принадлежности</w:t>
      </w:r>
      <w:r w:rsidR="004520D8" w:rsidRPr="00DC31B6">
        <w:rPr>
          <w:rFonts w:ascii="Times New Roman" w:hAnsi="Times New Roman" w:cs="Times New Roman"/>
          <w:sz w:val="28"/>
          <w:szCs w:val="28"/>
        </w:rPr>
        <w:t xml:space="preserve"> к уроку</w:t>
      </w:r>
      <w:r w:rsidR="00F823B8">
        <w:rPr>
          <w:rFonts w:ascii="Times New Roman" w:hAnsi="Times New Roman" w:cs="Times New Roman"/>
          <w:sz w:val="28"/>
          <w:szCs w:val="28"/>
        </w:rPr>
        <w:t xml:space="preserve"> </w:t>
      </w:r>
      <w:r w:rsidR="004520D8" w:rsidRPr="00DC31B6">
        <w:rPr>
          <w:rFonts w:ascii="Times New Roman" w:hAnsi="Times New Roman" w:cs="Times New Roman"/>
          <w:sz w:val="28"/>
          <w:szCs w:val="28"/>
        </w:rPr>
        <w:t>- нотную тетрадь, карандаш, ручку, ластик, учебник «Сольфеджио» одноголосие  сост .Б. Калмыков. Г. Фридкин издательство « Музыка» 1988 г.</w:t>
      </w:r>
    </w:p>
    <w:p w:rsidR="00533594" w:rsidRPr="00DC31B6" w:rsidRDefault="00533594" w:rsidP="00FF1E2D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C31B6">
        <w:rPr>
          <w:rFonts w:ascii="Times New Roman" w:hAnsi="Times New Roman" w:cs="Times New Roman"/>
          <w:sz w:val="28"/>
          <w:szCs w:val="28"/>
        </w:rPr>
        <w:t>Преподаватель отмечает присутствующих детей в классе. Нужно подготовить необходимые принадлежности к уроку- нотную тетрадь, карандаш, ручку, ластик, учебник «Сольфеджио» одноголосие  сост .Б. Калмыков. Г. Фридкин издательство « Музыка» 1988 г.</w:t>
      </w:r>
    </w:p>
    <w:p w:rsidR="00533594" w:rsidRPr="00DC31B6" w:rsidRDefault="00533594" w:rsidP="00533594">
      <w:pPr>
        <w:ind w:firstLine="851"/>
        <w:rPr>
          <w:rFonts w:ascii="Times New Roman" w:hAnsi="Times New Roman" w:cs="Times New Roman"/>
          <w:b/>
          <w:sz w:val="28"/>
          <w:szCs w:val="28"/>
        </w:rPr>
      </w:pPr>
      <w:r w:rsidRPr="00DC31B6">
        <w:rPr>
          <w:b/>
          <w:sz w:val="28"/>
          <w:szCs w:val="28"/>
        </w:rPr>
        <w:t>2.</w:t>
      </w:r>
      <w:r w:rsidRPr="00DC31B6">
        <w:rPr>
          <w:rFonts w:ascii="Times New Roman" w:hAnsi="Times New Roman" w:cs="Times New Roman"/>
          <w:b/>
          <w:sz w:val="28"/>
          <w:szCs w:val="28"/>
        </w:rPr>
        <w:t xml:space="preserve"> Постановка цели и объяснение задачи урока.</w:t>
      </w:r>
    </w:p>
    <w:p w:rsidR="00533594" w:rsidRPr="00DC31B6" w:rsidRDefault="00533594" w:rsidP="00533594">
      <w:pPr>
        <w:ind w:firstLine="851"/>
        <w:rPr>
          <w:rFonts w:ascii="Times New Roman" w:hAnsi="Times New Roman" w:cs="Times New Roman"/>
          <w:sz w:val="28"/>
          <w:szCs w:val="28"/>
        </w:rPr>
      </w:pPr>
      <w:r w:rsidRPr="00DC31B6">
        <w:rPr>
          <w:sz w:val="28"/>
          <w:szCs w:val="28"/>
        </w:rPr>
        <w:t xml:space="preserve"> </w:t>
      </w:r>
      <w:r w:rsidRPr="00DC31B6">
        <w:rPr>
          <w:rFonts w:ascii="Times New Roman" w:hAnsi="Times New Roman" w:cs="Times New Roman"/>
          <w:sz w:val="28"/>
          <w:szCs w:val="28"/>
        </w:rPr>
        <w:t>Вс</w:t>
      </w:r>
      <w:r>
        <w:rPr>
          <w:rFonts w:ascii="Times New Roman" w:hAnsi="Times New Roman" w:cs="Times New Roman"/>
          <w:sz w:val="28"/>
          <w:szCs w:val="28"/>
        </w:rPr>
        <w:t xml:space="preserve">тупительное слово преподавателя </w:t>
      </w:r>
      <w:r w:rsidRPr="00DC31B6">
        <w:rPr>
          <w:rFonts w:ascii="Times New Roman" w:hAnsi="Times New Roman" w:cs="Times New Roman"/>
          <w:sz w:val="28"/>
          <w:szCs w:val="28"/>
        </w:rPr>
        <w:t>5 мин.</w:t>
      </w:r>
    </w:p>
    <w:p w:rsidR="00533594" w:rsidRPr="00DC31B6" w:rsidRDefault="00533594" w:rsidP="00FF1E2D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С.С. Прокофьев русский композитор, пианист, дирижёр, один из самых значимых композиторов </w:t>
      </w:r>
      <w:r w:rsidRPr="007C4862">
        <w:rPr>
          <w:rFonts w:ascii="Times New Roman" w:hAnsi="Times New Roman" w:cs="Times New Roman"/>
          <w:sz w:val="28"/>
          <w:szCs w:val="28"/>
        </w:rPr>
        <w:t>XX</w:t>
      </w:r>
      <w:r>
        <w:rPr>
          <w:rFonts w:ascii="Times New Roman" w:hAnsi="Times New Roman" w:cs="Times New Roman"/>
          <w:sz w:val="28"/>
          <w:szCs w:val="28"/>
        </w:rPr>
        <w:t xml:space="preserve"> века.  Сегодня мы послушаем музыку этого композитора, которого часто называют « солнцем русской музыки» за неиссякаемый оптимизм, энергию, любовь к жизни. Всё это можно услышать в музыке С.С. Прокофьева. Даже в драматических произведениях. В детстве началась его тяга к музыке, к сочинению, также как и увлечения наблюдением за природой и играми с друзьями. Отсюда и многие произведения созданные для детей</w:t>
      </w:r>
      <w:r w:rsidR="007321D3">
        <w:rPr>
          <w:rFonts w:ascii="Times New Roman" w:hAnsi="Times New Roman" w:cs="Times New Roman"/>
          <w:sz w:val="28"/>
          <w:szCs w:val="28"/>
        </w:rPr>
        <w:t xml:space="preserve"> - «</w:t>
      </w:r>
      <w:r>
        <w:rPr>
          <w:rFonts w:ascii="Times New Roman" w:hAnsi="Times New Roman" w:cs="Times New Roman"/>
          <w:sz w:val="28"/>
          <w:szCs w:val="28"/>
        </w:rPr>
        <w:t>Петя и волк», « Сказки старой бабушки», « Гадкий утёнок», «Любовь к трём апельсинам». Творчество С.С. Прокофьева универсально. Оно охватывает все музыкальные жанры, огромен выбор тем для сочинения : русская история, современность, трагедия, сказка. Это нашло отражение в операх, балетах, симфониях, концертах, сонатах, сюитах, песнях, кантатах, в музыке к кинофильмам и театральным постановка Прокофьев</w:t>
      </w:r>
      <w:r w:rsidRPr="00DC31B6">
        <w:rPr>
          <w:rFonts w:ascii="Times New Roman" w:hAnsi="Times New Roman" w:cs="Times New Roman"/>
          <w:sz w:val="28"/>
          <w:szCs w:val="28"/>
        </w:rPr>
        <w:t xml:space="preserve"> – один из самых выдающихся в мировом искусстве композиторов – мелодистов. Наряду с выразительностью мелодий, интересен и своеобразен гармонически</w:t>
      </w:r>
      <w:r>
        <w:rPr>
          <w:rFonts w:ascii="Times New Roman" w:hAnsi="Times New Roman" w:cs="Times New Roman"/>
          <w:sz w:val="28"/>
          <w:szCs w:val="28"/>
        </w:rPr>
        <w:t>й и оркестровый язык Пркофьева</w:t>
      </w:r>
      <w:r w:rsidRPr="00DC31B6">
        <w:rPr>
          <w:rFonts w:ascii="Times New Roman" w:hAnsi="Times New Roman" w:cs="Times New Roman"/>
          <w:sz w:val="28"/>
          <w:szCs w:val="28"/>
        </w:rPr>
        <w:t>. Всё это даёт возможность не только наслаждаться звучанием этой музыки, но и использовать её в качестве учебного материала. Сегодняшнее обра</w:t>
      </w:r>
      <w:r>
        <w:rPr>
          <w:rFonts w:ascii="Times New Roman" w:hAnsi="Times New Roman" w:cs="Times New Roman"/>
          <w:sz w:val="28"/>
          <w:szCs w:val="28"/>
        </w:rPr>
        <w:t>щение к музыке С. С. Прокофьева</w:t>
      </w:r>
      <w:r w:rsidRPr="00DC31B6">
        <w:rPr>
          <w:rFonts w:ascii="Times New Roman" w:hAnsi="Times New Roman" w:cs="Times New Roman"/>
          <w:sz w:val="28"/>
          <w:szCs w:val="28"/>
        </w:rPr>
        <w:t xml:space="preserve"> возможно, пробудит интерес к более глубокому, тщательному изучению его творчества..</w:t>
      </w:r>
    </w:p>
    <w:p w:rsidR="00533594" w:rsidRPr="00533594" w:rsidRDefault="00533594" w:rsidP="00FF1E2D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533594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В течение урока вам предстоит не только выполнять предложенные задания, но и анализировать качество их исполнения, чтобы в конце занятия мы смогли сделать выводы и оценить работу каждого.</w:t>
      </w:r>
    </w:p>
    <w:p w:rsidR="00533594" w:rsidRPr="00533594" w:rsidRDefault="00CC0E49" w:rsidP="00FF1E2D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ar-SA"/>
        </w:rPr>
        <w:lastRenderedPageBreak/>
        <w:t>3</w:t>
      </w:r>
      <w:r w:rsidR="00533594" w:rsidRPr="00533594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ar-SA"/>
        </w:rPr>
        <w:t>. Актуализация знаний учащихся.</w:t>
      </w:r>
      <w:r w:rsidR="007321D3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ar-SA"/>
        </w:rPr>
        <w:t xml:space="preserve">  </w:t>
      </w:r>
    </w:p>
    <w:p w:rsidR="00533594" w:rsidRPr="00533594" w:rsidRDefault="00533594" w:rsidP="00FF1E2D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533594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Что мы знаем о Прокофьеве?</w:t>
      </w:r>
    </w:p>
    <w:p w:rsidR="00533594" w:rsidRPr="00533594" w:rsidRDefault="00533594" w:rsidP="00FF1E2D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533594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1) Когда и где жил С.С. Прокофьев? </w:t>
      </w:r>
    </w:p>
    <w:p w:rsidR="00533594" w:rsidRPr="00533594" w:rsidRDefault="00533594" w:rsidP="00FF1E2D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533594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2) Назовите главные жанры его творчества. </w:t>
      </w:r>
      <w:r w:rsidRP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(Опера, балет, симфоническая музыка, вокальная музыка, фортепианная музыка.)</w:t>
      </w:r>
    </w:p>
    <w:p w:rsidR="00533594" w:rsidRPr="00533594" w:rsidRDefault="00533594" w:rsidP="00FF1E2D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533594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3) Назовите основные симфонические произведения композитора. </w:t>
      </w:r>
      <w:r w:rsidR="00FE57B8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(Семь симфоний</w:t>
      </w:r>
      <w:r w:rsidRP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)</w:t>
      </w:r>
    </w:p>
    <w:p w:rsidR="00533594" w:rsidRPr="00533594" w:rsidRDefault="00533594" w:rsidP="00FF1E2D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 w:rsidRPr="00533594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4) Вспомните названия опер </w:t>
      </w:r>
      <w:r w:rsidR="00FE57B8" w:rsidRPr="00533594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С.С. Прокофьев</w:t>
      </w:r>
      <w:r w:rsidR="00FE57B8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а</w:t>
      </w:r>
      <w:r w:rsidRPr="00533594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. </w:t>
      </w:r>
      <w:r w:rsidR="00FE57B8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(«Огненный ангел», Любовь к трем апельсинам», «Война и мир»</w:t>
      </w:r>
      <w:r w:rsidRP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.)</w:t>
      </w:r>
    </w:p>
    <w:p w:rsidR="00FE57B8" w:rsidRPr="00FE57B8" w:rsidRDefault="00533594" w:rsidP="00FF1E2D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</w:pPr>
      <w:r w:rsidRPr="00533594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5) Сколько балетов написал </w:t>
      </w:r>
      <w:r w:rsidR="00FE57B8" w:rsidRPr="00533594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С.С. Прокофьев</w:t>
      </w:r>
      <w:r w:rsidRPr="00533594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? Какие? </w:t>
      </w:r>
      <w:r w:rsidR="00FE57B8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(7 балетов. «Ромео и Джульетта», «Золушка»)</w:t>
      </w:r>
    </w:p>
    <w:p w:rsidR="00FE57B8" w:rsidRDefault="00FE57B8" w:rsidP="00FF1E2D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6</w:t>
      </w:r>
      <w:r w:rsidR="00533594" w:rsidRPr="00533594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) Что вы знаете о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кантате «Александр Невский»?</w:t>
      </w:r>
    </w:p>
    <w:p w:rsidR="00623F8B" w:rsidRDefault="007321D3" w:rsidP="00FF1E2D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Видео: фрагмент фильма о С.С.Прокофьеве.</w:t>
      </w:r>
    </w:p>
    <w:p w:rsidR="00A90EBA" w:rsidRDefault="00A90EBA" w:rsidP="00FF1E2D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7) Вспомните симфоническую сказку «Петя и волк»</w:t>
      </w:r>
      <w:r w:rsidR="00FF1E2D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.</w:t>
      </w:r>
    </w:p>
    <w:p w:rsidR="00623F8B" w:rsidRDefault="00623F8B" w:rsidP="005335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</w:p>
    <w:p w:rsidR="00623F8B" w:rsidRDefault="00623F8B" w:rsidP="005335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</w:p>
    <w:p w:rsidR="00623F8B" w:rsidRDefault="00623F8B" w:rsidP="005335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</w:p>
    <w:p w:rsidR="00623F8B" w:rsidRDefault="00623F8B" w:rsidP="005335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</w:p>
    <w:p w:rsidR="00623F8B" w:rsidRDefault="00623F8B" w:rsidP="005335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</w:p>
    <w:p w:rsidR="00623F8B" w:rsidRDefault="00623F8B" w:rsidP="005335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</w:pPr>
    </w:p>
    <w:p w:rsidR="00533594" w:rsidRPr="00CC0E49" w:rsidRDefault="00623F8B" w:rsidP="005335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 w:bidi="ar-SA"/>
        </w:rPr>
        <w:lastRenderedPageBreak/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-194310</wp:posOffset>
            </wp:positionH>
            <wp:positionV relativeFrom="paragraph">
              <wp:posOffset>1727835</wp:posOffset>
            </wp:positionV>
            <wp:extent cx="5940425" cy="7496175"/>
            <wp:effectExtent l="19050" t="0" r="3175" b="0"/>
            <wp:wrapTopAndBottom/>
            <wp:docPr id="10" name="Рисунок 1" descr="D:\Admin\Рабочий стол\таганрог 2026\1778670371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dmin\Рабочий стол\таганрог 2026\177867037145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9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C0E49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4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 w:bidi="ar-SA"/>
        </w:rPr>
        <w:t>.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 w:bidi="ar-SA"/>
        </w:rPr>
        <w:t xml:space="preserve"> </w:t>
      </w:r>
      <w:r w:rsidRPr="00A90EBA">
        <w:rPr>
          <w:rFonts w:ascii="Times New Roman" w:eastAsia="Times New Roman" w:hAnsi="Times New Roman" w:cs="Times New Roman"/>
          <w:b/>
          <w:iCs/>
          <w:sz w:val="28"/>
          <w:szCs w:val="28"/>
          <w:lang w:eastAsia="ru-RU" w:bidi="ar-SA"/>
        </w:rPr>
        <w:t>Прослушать и определить строение</w:t>
      </w:r>
      <w:r w:rsidRPr="00DB22BD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мелодии, интервалы и аккорды в теме « </w:t>
      </w:r>
      <w:r w:rsidR="00706282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У</w:t>
      </w:r>
      <w:r w:rsidRPr="00DB22BD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лица просыпается</w:t>
      </w:r>
      <w:r w:rsidR="00CC0E49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» из балета « Ромео и Джульетта»</w:t>
      </w:r>
      <w:r w:rsidRPr="00DB22BD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. </w:t>
      </w:r>
      <w:r w:rsidR="00706282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О</w:t>
      </w:r>
      <w:r w:rsidRPr="00DB22BD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братить внимание на характер мелодии – радостный, шутливый , танцевальный. Строение – период квадратной формы, синко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пированный ритм, резкие  акценты</w:t>
      </w:r>
      <w:r w:rsidRPr="00DB22BD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заде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ржания на неустойчивых хроматических звуках</w:t>
      </w:r>
      <w:r w:rsidR="00CC0E49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.</w:t>
      </w:r>
      <w:r w:rsidRPr="00DB22BD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( Разданы</w:t>
      </w:r>
      <w:r w:rsidR="00533594" w:rsidRPr="00DB22BD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ноты)</w:t>
      </w:r>
      <w:r w:rsidR="00533594" w:rsidRPr="00DB22B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FE57B8" w:rsidRDefault="00FE57B8" w:rsidP="005335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</w:pPr>
    </w:p>
    <w:p w:rsidR="00F77F70" w:rsidRPr="00533594" w:rsidRDefault="00A52442" w:rsidP="00F77F7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 w:bidi="ar-SA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659765</wp:posOffset>
            </wp:positionV>
            <wp:extent cx="5940425" cy="857250"/>
            <wp:effectExtent l="19050" t="0" r="3175" b="0"/>
            <wp:wrapSquare wrapText="bothSides"/>
            <wp:docPr id="2" name="Рисунок 2" descr="D:\Admin\Загрузки\1778673075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dmin\Загрузки\177867307588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83DC1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5</w:t>
      </w:r>
      <w:r w:rsidR="00533594" w:rsidRPr="00A90EBA">
        <w:rPr>
          <w:rFonts w:ascii="Times New Roman" w:eastAsia="Times New Roman" w:hAnsi="Times New Roman" w:cs="Times New Roman"/>
          <w:b/>
          <w:iCs/>
          <w:sz w:val="28"/>
          <w:szCs w:val="28"/>
          <w:lang w:eastAsia="ru-RU" w:bidi="ar-SA"/>
        </w:rPr>
        <w:t>.Проверка домашнего задания</w:t>
      </w:r>
      <w:r w:rsidR="00533594" w:rsidRP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– транспозиция темы главной партии 1 части   симфонии № 7  из До # минора в Соль минор. Пение по нотам.</w:t>
      </w:r>
    </w:p>
    <w:p w:rsidR="00A90EBA" w:rsidRDefault="00A90EBA" w:rsidP="00F77F7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</w:pPr>
    </w:p>
    <w:p w:rsidR="00F77F70" w:rsidRPr="007C4862" w:rsidRDefault="00F77F70" w:rsidP="00F77F7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6.</w:t>
      </w:r>
      <w:r w:rsidRPr="00D26B65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 </w:t>
      </w:r>
      <w:r w:rsidRPr="00A90EBA">
        <w:rPr>
          <w:rFonts w:ascii="Times New Roman" w:eastAsia="Times New Roman" w:hAnsi="Times New Roman" w:cs="Times New Roman"/>
          <w:b/>
          <w:iCs/>
          <w:sz w:val="28"/>
          <w:szCs w:val="28"/>
          <w:lang w:eastAsia="ru-RU" w:bidi="ar-SA"/>
        </w:rPr>
        <w:t>Написание ритмического диктанта</w:t>
      </w:r>
      <w:r w:rsidR="00CC0E49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</w:t>
      </w:r>
      <w:r w:rsidRPr="00D26B65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- тема « Джульетта - девочка» из балета  «Ромео и Джульетта». У доски работал Шостак Кирилл.</w:t>
      </w:r>
      <w:r w:rsidRPr="00D26B6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D26B65"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 w:bidi="ar-SA"/>
        </w:rPr>
        <w:drawing>
          <wp:inline distT="0" distB="0" distL="0" distR="0">
            <wp:extent cx="5940425" cy="6528214"/>
            <wp:effectExtent l="0" t="0" r="3175" b="6350"/>
            <wp:docPr id="1" name="Рисунок 1" descr="C:\Temp\Rar$DIa5956.3807\1778091090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Temp\Rar$DIa5956.3807\177809109082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28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7F70" w:rsidRDefault="00F77F70" w:rsidP="005335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lastRenderedPageBreak/>
        <w:t>Отметить характер мелодической линии с шестнадцатыми длительностями в верхнем голосе  и восьмыми в нижнем передаёт задорный характер Джульетты.</w:t>
      </w:r>
    </w:p>
    <w:p w:rsidR="00533594" w:rsidRPr="00F77F70" w:rsidRDefault="00F77F70" w:rsidP="005335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7.</w:t>
      </w:r>
      <w:r w:rsidR="00533594" w:rsidRPr="00A90EBA">
        <w:rPr>
          <w:rFonts w:ascii="Times New Roman" w:eastAsia="Times New Roman" w:hAnsi="Times New Roman" w:cs="Times New Roman"/>
          <w:b/>
          <w:iCs/>
          <w:sz w:val="28"/>
          <w:szCs w:val="28"/>
          <w:lang w:eastAsia="ru-RU" w:bidi="ar-SA"/>
        </w:rPr>
        <w:t>Простучать ритмический рисунок</w:t>
      </w:r>
      <w:r w:rsidR="00533594" w:rsidRPr="00195887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под </w:t>
      </w:r>
      <w:r w:rsid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музыку </w:t>
      </w:r>
      <w:r w:rsidR="00533594" w:rsidRPr="00195887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« Танец рыцарей» из балета «Ромео и Джульетта» в исполнении ансамбля синтезаторов Кавун Марии. Лейман Леи</w:t>
      </w:r>
      <w:r w:rsidR="00533594" w:rsidRPr="00A52442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.</w:t>
      </w:r>
      <w:r w:rsidR="00533594" w:rsidRPr="00A5244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533594" w:rsidRPr="00A52442">
        <w:rPr>
          <w:rFonts w:ascii="Times New Roman" w:eastAsia="Times New Roman" w:hAnsi="Times New Roman" w:cs="Times New Roman"/>
          <w:iCs/>
          <w:sz w:val="24"/>
          <w:szCs w:val="24"/>
          <w:lang w:eastAsia="ru-RU" w:bidi="ar-SA"/>
        </w:rPr>
        <w:t xml:space="preserve"> </w:t>
      </w:r>
      <w:r w:rsidR="00A52442" w:rsidRPr="00A52442"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-241935</wp:posOffset>
            </wp:positionH>
            <wp:positionV relativeFrom="paragraph">
              <wp:posOffset>1250950</wp:posOffset>
            </wp:positionV>
            <wp:extent cx="5940425" cy="7477125"/>
            <wp:effectExtent l="19050" t="0" r="3175" b="0"/>
            <wp:wrapSquare wrapText="bothSides"/>
            <wp:docPr id="3" name="Рисунок 3" descr="D:\Admin\Загрузки\1778674492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dmin\Загрузки\177867449255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7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33594" w:rsidRP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Прослушать, проанализировать –</w:t>
      </w:r>
      <w:r w:rsidR="000F2A92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</w:t>
      </w:r>
      <w:r w:rsidR="00533594" w:rsidRP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какие средства  использует С.С. Прокофьев для пе</w:t>
      </w:r>
      <w:r w:rsidR="00CC0E49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редачи воинственного характера </w:t>
      </w:r>
      <w:r w:rsidR="00533594" w:rsidRP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духа мрачно </w:t>
      </w:r>
      <w:r w:rsidR="00CC0E49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</w:t>
      </w:r>
      <w:r w:rsidR="00533594" w:rsidRP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– величественного образа  в балете « Ромео и Джульетта»?</w:t>
      </w:r>
      <w:r w:rsidR="00CC0E49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</w:t>
      </w:r>
      <w:r w:rsidR="00533594" w:rsidRP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(пунктирный ритм, междутактовые синкопы, хроматические звуки, </w:t>
      </w:r>
      <w:r w:rsidR="00533594" w:rsidRP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lastRenderedPageBreak/>
        <w:t>уменьшённые септаккорды,</w:t>
      </w:r>
      <w:r w:rsidR="00CC0E49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)</w:t>
      </w:r>
      <w:r w:rsidR="00533594" w:rsidRP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скачки на широкие интервалы в мелодии, необычная гармония и т.д.) </w:t>
      </w:r>
    </w:p>
    <w:p w:rsidR="00533594" w:rsidRPr="00533594" w:rsidRDefault="00A52442" w:rsidP="005335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 w:bidi="ar-S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-80010</wp:posOffset>
            </wp:positionH>
            <wp:positionV relativeFrom="paragraph">
              <wp:posOffset>756285</wp:posOffset>
            </wp:positionV>
            <wp:extent cx="5940425" cy="9010650"/>
            <wp:effectExtent l="19050" t="0" r="3175" b="0"/>
            <wp:wrapSquare wrapText="bothSides"/>
            <wp:docPr id="4" name="Рисунок 4" descr="C:\Temp\Rar$DIa2968.12414\17780909826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Temp\Rar$DIa2968.12414\177809098269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1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83DC1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8</w:t>
      </w:r>
      <w:r w:rsidR="00533594" w:rsidRPr="00A90EBA">
        <w:rPr>
          <w:rFonts w:ascii="Times New Roman" w:eastAsia="Times New Roman" w:hAnsi="Times New Roman" w:cs="Times New Roman"/>
          <w:b/>
          <w:iCs/>
          <w:sz w:val="28"/>
          <w:szCs w:val="28"/>
          <w:lang w:eastAsia="ru-RU" w:bidi="ar-SA"/>
        </w:rPr>
        <w:t>.Пение двухголосия</w:t>
      </w:r>
      <w:r w:rsidR="00533594" w:rsidRP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« Вставайте, люди русские» из кантаты  « Александр </w:t>
      </w:r>
      <w:r w:rsidR="00533594" w:rsidRP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lastRenderedPageBreak/>
        <w:t>Невский»</w:t>
      </w:r>
      <w:r w:rsidR="00533594" w:rsidRPr="00933F8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533594">
        <w:rPr>
          <w:rFonts w:ascii="Times New Roman" w:eastAsia="Times New Roman" w:hAnsi="Times New Roman" w:cs="Times New Roman"/>
          <w:i/>
          <w:iCs/>
          <w:sz w:val="24"/>
          <w:szCs w:val="24"/>
          <w:lang w:eastAsia="ru-RU" w:bidi="ar-SA"/>
        </w:rPr>
        <w:t xml:space="preserve"> </w:t>
      </w:r>
      <w:r w:rsidR="00533594" w:rsidRP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группами и дуэтами.</w:t>
      </w:r>
      <w:r w:rsidR="00533594" w:rsidRPr="00533594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0C5D38" w:rsidRDefault="000C5D38" w:rsidP="005335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Отметить характер мелодической линии с шестнадцатыми длительностями в верхнем голосе  и восьмыми в нижнем передаёт задорный характер Джульетты.</w:t>
      </w:r>
    </w:p>
    <w:p w:rsidR="00A52442" w:rsidRDefault="00A52442" w:rsidP="005335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</w:pPr>
    </w:p>
    <w:p w:rsidR="00A90EBA" w:rsidRDefault="00474C64" w:rsidP="005335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 w:bidi="ar-SA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9</w:t>
      </w:r>
      <w:r w:rsidR="000F7CE8" w:rsidRPr="00A90EBA">
        <w:rPr>
          <w:rFonts w:ascii="Times New Roman" w:eastAsia="Times New Roman" w:hAnsi="Times New Roman" w:cs="Times New Roman"/>
          <w:b/>
          <w:iCs/>
          <w:sz w:val="28"/>
          <w:szCs w:val="28"/>
          <w:lang w:eastAsia="ru-RU" w:bidi="ar-SA"/>
        </w:rPr>
        <w:t>.</w:t>
      </w:r>
      <w:r w:rsidR="00533594" w:rsidRPr="00A90EBA">
        <w:rPr>
          <w:rFonts w:ascii="Times New Roman" w:eastAsia="Times New Roman" w:hAnsi="Times New Roman" w:cs="Times New Roman"/>
          <w:b/>
          <w:iCs/>
          <w:sz w:val="28"/>
          <w:szCs w:val="28"/>
          <w:lang w:eastAsia="ru-RU" w:bidi="ar-SA"/>
        </w:rPr>
        <w:t>Собрать диктант – мозаику</w:t>
      </w:r>
      <w:r w:rsid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с 4 –х проигрыва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ний. «</w:t>
      </w:r>
      <w:r w:rsidR="00533594" w:rsidRPr="008D1695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Тема Меркуцио» из балета « Ромео и Джуль</w:t>
      </w:r>
      <w:r w:rsid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е</w:t>
      </w:r>
      <w:r w:rsidR="00533594" w:rsidRPr="008D1695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т</w:t>
      </w:r>
      <w:r w:rsid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т</w:t>
      </w:r>
      <w:r w:rsidR="00533594" w:rsidRPr="008D1695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а» С. С. Прокофьев.</w:t>
      </w:r>
      <w:r w:rsidR="00533594">
        <w:rPr>
          <w:rFonts w:ascii="Times New Roman" w:eastAsia="Times New Roman" w:hAnsi="Times New Roman" w:cs="Times New Roman"/>
          <w:i/>
          <w:iCs/>
          <w:sz w:val="24"/>
          <w:szCs w:val="24"/>
          <w:lang w:eastAsia="ru-RU" w:bidi="ar-SA"/>
        </w:rPr>
        <w:t xml:space="preserve"> </w:t>
      </w:r>
      <w:r w:rsidR="00533594" w:rsidRPr="008D1695">
        <w:rPr>
          <w:rFonts w:ascii="Times New Roman" w:eastAsia="Times New Roman" w:hAnsi="Times New Roman" w:cs="Times New Roman"/>
          <w:i/>
          <w:iCs/>
          <w:noProof/>
          <w:sz w:val="24"/>
          <w:szCs w:val="24"/>
          <w:lang w:eastAsia="ru-RU" w:bidi="ar-SA"/>
        </w:rPr>
        <w:drawing>
          <wp:inline distT="0" distB="0" distL="0" distR="0">
            <wp:extent cx="5838825" cy="942975"/>
            <wp:effectExtent l="0" t="0" r="9525" b="9525"/>
            <wp:docPr id="5" name="Рисунок 5" descr="D:\Admin\Загрузки\1778773013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dmin\Загрузки\17787730138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3594" w:rsidRPr="008D1695">
        <w:rPr>
          <w:rFonts w:ascii="Times New Roman" w:eastAsia="Times New Roman" w:hAnsi="Times New Roman" w:cs="Times New Roman"/>
          <w:i/>
          <w:iCs/>
          <w:noProof/>
          <w:sz w:val="24"/>
          <w:szCs w:val="24"/>
          <w:lang w:eastAsia="ru-RU" w:bidi="ar-SA"/>
        </w:rPr>
        <w:drawing>
          <wp:inline distT="0" distB="0" distL="0" distR="0">
            <wp:extent cx="5486400" cy="838200"/>
            <wp:effectExtent l="0" t="0" r="0" b="0"/>
            <wp:docPr id="6" name="Рисунок 6" descr="D:\Admin\Загрузки\1778772972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dmin\Загрузки\177877297210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3594" w:rsidRPr="008D1695">
        <w:rPr>
          <w:rFonts w:ascii="Times New Roman" w:eastAsia="Times New Roman" w:hAnsi="Times New Roman" w:cs="Times New Roman"/>
          <w:i/>
          <w:iCs/>
          <w:noProof/>
          <w:sz w:val="24"/>
          <w:szCs w:val="24"/>
          <w:lang w:eastAsia="ru-RU" w:bidi="ar-SA"/>
        </w:rPr>
        <w:drawing>
          <wp:inline distT="0" distB="0" distL="0" distR="0">
            <wp:extent cx="5940425" cy="863391"/>
            <wp:effectExtent l="0" t="0" r="3175" b="0"/>
            <wp:docPr id="7" name="Рисунок 7" descr="D:\Admin\Загрузки\1778772991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dmin\Загрузки\17787729919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3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EBA" w:rsidRDefault="00533594" w:rsidP="005335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разбор темы М</w:t>
      </w:r>
      <w:r w:rsidRPr="004406CC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еркуцио-движение мелодии полно фактурных, ритмичесих, гармонических неожиданностей, что воплощает блеск, остроумие и иронию героя.</w:t>
      </w:r>
    </w:p>
    <w:p w:rsidR="00533594" w:rsidRDefault="00983DC1" w:rsidP="0053359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 w:bidi="ar-SA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1</w:t>
      </w:r>
      <w:r w:rsidR="00474C6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0</w:t>
      </w:r>
      <w:r w:rsidR="000F7CE8" w:rsidRPr="00A90EBA">
        <w:rPr>
          <w:rFonts w:ascii="Times New Roman" w:eastAsia="Times New Roman" w:hAnsi="Times New Roman" w:cs="Times New Roman"/>
          <w:b/>
          <w:iCs/>
          <w:sz w:val="28"/>
          <w:szCs w:val="28"/>
          <w:lang w:eastAsia="ru-RU" w:bidi="ar-SA"/>
        </w:rPr>
        <w:t>.</w:t>
      </w:r>
      <w:r w:rsidR="00533594" w:rsidRPr="00A90EBA">
        <w:rPr>
          <w:rFonts w:ascii="Times New Roman" w:eastAsia="Times New Roman" w:hAnsi="Times New Roman" w:cs="Times New Roman"/>
          <w:b/>
          <w:iCs/>
          <w:sz w:val="28"/>
          <w:szCs w:val="28"/>
          <w:lang w:eastAsia="ru-RU" w:bidi="ar-SA"/>
        </w:rPr>
        <w:t xml:space="preserve"> Написать мелодический диктант</w:t>
      </w:r>
      <w:r w:rsidR="00533594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из 6 части кантаты « Александр Невский», « Мертвое поле».</w:t>
      </w:r>
      <w:r w:rsidR="000F7CE8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 xml:space="preserve"> Отметить синкопы в ритме, движение по хроматическим звукам</w:t>
      </w:r>
      <w:r w:rsidR="00D26B65"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,модуляцию в параллельную тональность.</w:t>
      </w:r>
      <w:r w:rsidR="00533594" w:rsidRPr="00565D5C">
        <w:rPr>
          <w:rFonts w:ascii="Times New Roman" w:eastAsia="Times New Roman" w:hAnsi="Times New Roman" w:cs="Times New Roman"/>
          <w:i/>
          <w:iCs/>
          <w:noProof/>
          <w:sz w:val="24"/>
          <w:szCs w:val="24"/>
          <w:lang w:eastAsia="ru-RU" w:bidi="ar-SA"/>
        </w:rPr>
        <w:drawing>
          <wp:inline distT="0" distB="0" distL="0" distR="0">
            <wp:extent cx="5940425" cy="1863359"/>
            <wp:effectExtent l="0" t="0" r="3175" b="3810"/>
            <wp:docPr id="8" name="Рисунок 8" descr="C:\Temp\Rar$DIa4692.4966\1778670395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Temp\Rar$DIa4692.4966\177867039542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63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1B6" w:rsidRDefault="005C51B2" w:rsidP="00363870">
      <w:pPr>
        <w:ind w:firstLine="851"/>
        <w:rPr>
          <w:rFonts w:ascii="Times New Roman" w:hAnsi="Times New Roman" w:cs="Times New Roman"/>
          <w:b/>
          <w:iCs/>
          <w:sz w:val="32"/>
          <w:szCs w:val="32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 w:bidi="ar-SA"/>
        </w:rPr>
        <w:t>11. Домашнее задание учащиеся записывают в дневник.</w:t>
      </w:r>
    </w:p>
    <w:p w:rsidR="003F0E3C" w:rsidRPr="00FF1E2D" w:rsidRDefault="00706282" w:rsidP="005C51B2">
      <w:pPr>
        <w:jc w:val="center"/>
        <w:rPr>
          <w:rFonts w:ascii="Times New Roman" w:hAnsi="Times New Roman" w:cs="Times New Roman"/>
          <w:b/>
          <w:iCs/>
          <w:sz w:val="32"/>
          <w:szCs w:val="32"/>
        </w:rPr>
      </w:pPr>
      <w:r>
        <w:rPr>
          <w:rFonts w:ascii="Times New Roman" w:hAnsi="Times New Roman" w:cs="Times New Roman"/>
          <w:b/>
          <w:iCs/>
          <w:sz w:val="32"/>
          <w:szCs w:val="32"/>
        </w:rPr>
        <w:br w:type="page"/>
      </w:r>
      <w:r w:rsidR="003861BA" w:rsidRPr="00DC31B6">
        <w:rPr>
          <w:rFonts w:ascii="Times New Roman" w:hAnsi="Times New Roman" w:cs="Times New Roman"/>
          <w:sz w:val="32"/>
          <w:szCs w:val="32"/>
        </w:rPr>
        <w:lastRenderedPageBreak/>
        <w:t>Список использованной литературы:</w:t>
      </w:r>
    </w:p>
    <w:p w:rsidR="003861BA" w:rsidRPr="000D0715" w:rsidRDefault="00706282" w:rsidP="00706282">
      <w:pPr>
        <w:pStyle w:val="ac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«С</w:t>
      </w:r>
      <w:r w:rsidR="003861BA" w:rsidRPr="000D0715">
        <w:rPr>
          <w:rFonts w:ascii="Times New Roman" w:hAnsi="Times New Roman" w:cs="Times New Roman"/>
          <w:sz w:val="28"/>
          <w:szCs w:val="28"/>
        </w:rPr>
        <w:t xml:space="preserve">ольфеджио» Одноголосие часть 1 сост. Б. Калмыков. Г. Фридкин. </w:t>
      </w:r>
      <w:r>
        <w:rPr>
          <w:rFonts w:ascii="Times New Roman" w:hAnsi="Times New Roman" w:cs="Times New Roman"/>
          <w:sz w:val="28"/>
          <w:szCs w:val="28"/>
        </w:rPr>
        <w:t>и</w:t>
      </w:r>
      <w:r w:rsidR="003861BA" w:rsidRPr="000D0715">
        <w:rPr>
          <w:rFonts w:ascii="Times New Roman" w:hAnsi="Times New Roman" w:cs="Times New Roman"/>
          <w:sz w:val="28"/>
          <w:szCs w:val="28"/>
        </w:rPr>
        <w:t>зд-во « Музыка» 1988 г.</w:t>
      </w:r>
    </w:p>
    <w:p w:rsidR="003861BA" w:rsidRPr="000D0715" w:rsidRDefault="00706282" w:rsidP="00706282">
      <w:pPr>
        <w:pStyle w:val="ac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«С</w:t>
      </w:r>
      <w:r w:rsidR="003861BA" w:rsidRPr="000D0715">
        <w:rPr>
          <w:rFonts w:ascii="Times New Roman" w:hAnsi="Times New Roman" w:cs="Times New Roman"/>
          <w:sz w:val="28"/>
          <w:szCs w:val="28"/>
        </w:rPr>
        <w:t xml:space="preserve">ольфеджио» двухголосие часть 2 . сост. Б. Калмыков, г. Фридкин. </w:t>
      </w:r>
      <w:r>
        <w:rPr>
          <w:rFonts w:ascii="Times New Roman" w:hAnsi="Times New Roman" w:cs="Times New Roman"/>
          <w:sz w:val="28"/>
          <w:szCs w:val="28"/>
        </w:rPr>
        <w:t>и</w:t>
      </w:r>
      <w:r w:rsidR="003861BA" w:rsidRPr="000D0715">
        <w:rPr>
          <w:rFonts w:ascii="Times New Roman" w:hAnsi="Times New Roman" w:cs="Times New Roman"/>
          <w:sz w:val="28"/>
          <w:szCs w:val="28"/>
        </w:rPr>
        <w:t>зд-во Москва « Музыка» 1988г.</w:t>
      </w:r>
    </w:p>
    <w:p w:rsidR="003861BA" w:rsidRPr="000D0715" w:rsidRDefault="003861BA" w:rsidP="00706282">
      <w:pPr>
        <w:pStyle w:val="ac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0D0715">
        <w:rPr>
          <w:rFonts w:ascii="Times New Roman" w:hAnsi="Times New Roman" w:cs="Times New Roman"/>
          <w:sz w:val="28"/>
          <w:szCs w:val="28"/>
        </w:rPr>
        <w:t>« Музыкальные диктанты» Г. Фридкин 1995г. Москва « Музыка»</w:t>
      </w:r>
    </w:p>
    <w:p w:rsidR="00B36FD6" w:rsidRPr="00706282" w:rsidRDefault="00B36FD6" w:rsidP="00706282">
      <w:pPr>
        <w:pStyle w:val="ac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706282">
        <w:rPr>
          <w:rFonts w:ascii="Times New Roman" w:hAnsi="Times New Roman" w:cs="Times New Roman"/>
          <w:sz w:val="28"/>
          <w:szCs w:val="28"/>
        </w:rPr>
        <w:t>Асафьев Б. О музыке XX века – Л., «Музыка», 1982</w:t>
      </w:r>
    </w:p>
    <w:p w:rsidR="00B36FD6" w:rsidRPr="00706282" w:rsidRDefault="00B36FD6" w:rsidP="00706282">
      <w:pPr>
        <w:pStyle w:val="ac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706282">
        <w:rPr>
          <w:rFonts w:ascii="Times New Roman" w:hAnsi="Times New Roman" w:cs="Times New Roman"/>
          <w:sz w:val="28"/>
          <w:szCs w:val="28"/>
        </w:rPr>
        <w:t>Левшин В. «Пятый сарказм», статья в книге «С.С. Прокофьев» сост.</w:t>
      </w:r>
    </w:p>
    <w:p w:rsidR="00B36FD6" w:rsidRPr="00706282" w:rsidRDefault="00B36FD6" w:rsidP="00706282">
      <w:pPr>
        <w:pStyle w:val="ac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706282">
        <w:rPr>
          <w:rFonts w:ascii="Times New Roman" w:hAnsi="Times New Roman" w:cs="Times New Roman"/>
          <w:sz w:val="28"/>
          <w:szCs w:val="28"/>
        </w:rPr>
        <w:t>О.Очаковская – М., «Музыка», 1990</w:t>
      </w:r>
    </w:p>
    <w:p w:rsidR="00B36FD6" w:rsidRPr="00706282" w:rsidRDefault="00B36FD6" w:rsidP="00706282">
      <w:pPr>
        <w:pStyle w:val="ac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706282">
        <w:rPr>
          <w:rFonts w:ascii="Times New Roman" w:hAnsi="Times New Roman" w:cs="Times New Roman"/>
          <w:sz w:val="28"/>
          <w:szCs w:val="28"/>
        </w:rPr>
        <w:t>Мартынов И. Сергей Прокофьев. Жизнь и творчество. – М., 1974</w:t>
      </w:r>
    </w:p>
    <w:p w:rsidR="00B36FD6" w:rsidRPr="00706282" w:rsidRDefault="00B36FD6" w:rsidP="00706282">
      <w:pPr>
        <w:pStyle w:val="ac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706282">
        <w:rPr>
          <w:rFonts w:ascii="Times New Roman" w:hAnsi="Times New Roman" w:cs="Times New Roman"/>
          <w:sz w:val="28"/>
          <w:szCs w:val="28"/>
        </w:rPr>
        <w:t>«Музыка, которая к нам вернулась…» передача радио «Орфей»</w:t>
      </w:r>
    </w:p>
    <w:p w:rsidR="00B36FD6" w:rsidRPr="00706282" w:rsidRDefault="00B36FD6" w:rsidP="00706282">
      <w:pPr>
        <w:pStyle w:val="ac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706282">
        <w:rPr>
          <w:rFonts w:ascii="Times New Roman" w:hAnsi="Times New Roman" w:cs="Times New Roman"/>
          <w:sz w:val="28"/>
          <w:szCs w:val="28"/>
        </w:rPr>
        <w:t>www.muzcentrum.ru</w:t>
      </w:r>
    </w:p>
    <w:p w:rsidR="00B36FD6" w:rsidRPr="00706282" w:rsidRDefault="00B36FD6" w:rsidP="00706282">
      <w:pPr>
        <w:pStyle w:val="ac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706282">
        <w:rPr>
          <w:rFonts w:ascii="Times New Roman" w:hAnsi="Times New Roman" w:cs="Times New Roman"/>
          <w:sz w:val="28"/>
          <w:szCs w:val="28"/>
        </w:rPr>
        <w:t>«Прокофьев о Прокофьеве» статьи и интервью – М., «Сов. Композитор»,</w:t>
      </w:r>
      <w:r w:rsidR="00706282" w:rsidRPr="00706282">
        <w:rPr>
          <w:rFonts w:ascii="Times New Roman" w:hAnsi="Times New Roman" w:cs="Times New Roman"/>
          <w:sz w:val="28"/>
          <w:szCs w:val="28"/>
        </w:rPr>
        <w:t xml:space="preserve"> </w:t>
      </w:r>
      <w:r w:rsidRPr="00706282">
        <w:rPr>
          <w:rFonts w:ascii="Times New Roman" w:hAnsi="Times New Roman" w:cs="Times New Roman"/>
          <w:sz w:val="28"/>
          <w:szCs w:val="28"/>
        </w:rPr>
        <w:t>1991</w:t>
      </w:r>
    </w:p>
    <w:p w:rsidR="00B36FD6" w:rsidRPr="00706282" w:rsidRDefault="00B36FD6" w:rsidP="00706282">
      <w:pPr>
        <w:pStyle w:val="ac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706282">
        <w:rPr>
          <w:rFonts w:ascii="Times New Roman" w:hAnsi="Times New Roman" w:cs="Times New Roman"/>
          <w:sz w:val="28"/>
          <w:szCs w:val="28"/>
        </w:rPr>
        <w:t>Прокофьев С.С. Автобиография издание второе – М., «Сов.композитор»,</w:t>
      </w:r>
      <w:r w:rsidR="00706282" w:rsidRPr="00706282">
        <w:rPr>
          <w:rFonts w:ascii="Times New Roman" w:hAnsi="Times New Roman" w:cs="Times New Roman"/>
          <w:sz w:val="28"/>
          <w:szCs w:val="28"/>
        </w:rPr>
        <w:t xml:space="preserve"> </w:t>
      </w:r>
      <w:r w:rsidRPr="00706282">
        <w:rPr>
          <w:rFonts w:ascii="Times New Roman" w:hAnsi="Times New Roman" w:cs="Times New Roman"/>
          <w:sz w:val="28"/>
          <w:szCs w:val="28"/>
        </w:rPr>
        <w:t>1982</w:t>
      </w:r>
    </w:p>
    <w:p w:rsidR="00496F58" w:rsidRPr="00706282" w:rsidRDefault="00B36FD6" w:rsidP="00706282">
      <w:pPr>
        <w:pStyle w:val="ac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706282">
        <w:rPr>
          <w:rFonts w:ascii="Times New Roman" w:hAnsi="Times New Roman" w:cs="Times New Roman"/>
          <w:sz w:val="28"/>
          <w:szCs w:val="28"/>
        </w:rPr>
        <w:t>Холопов Ю. Современные черты гармонии Прокофьева. - М.,1976</w:t>
      </w:r>
    </w:p>
    <w:sectPr w:rsidR="00496F58" w:rsidRPr="00706282" w:rsidSect="00496F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52D02" w:rsidRDefault="00952D02" w:rsidP="00FF1E2D">
      <w:pPr>
        <w:spacing w:after="0" w:line="240" w:lineRule="auto"/>
      </w:pPr>
      <w:r>
        <w:separator/>
      </w:r>
    </w:p>
  </w:endnote>
  <w:endnote w:type="continuationSeparator" w:id="0">
    <w:p w:rsidR="00952D02" w:rsidRDefault="00952D02" w:rsidP="00FF1E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2572342"/>
      <w:docPartObj>
        <w:docPartGallery w:val="Page Numbers (Bottom of Page)"/>
        <w:docPartUnique/>
      </w:docPartObj>
    </w:sdtPr>
    <w:sdtEndPr/>
    <w:sdtContent>
      <w:p w:rsidR="00B062C1" w:rsidRDefault="00952D02">
        <w:pPr>
          <w:pStyle w:val="afb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D5DB3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FF1E2D" w:rsidRDefault="00FF1E2D">
    <w:pPr>
      <w:pStyle w:val="af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52D02" w:rsidRDefault="00952D02" w:rsidP="00FF1E2D">
      <w:pPr>
        <w:spacing w:after="0" w:line="240" w:lineRule="auto"/>
      </w:pPr>
      <w:r>
        <w:separator/>
      </w:r>
    </w:p>
  </w:footnote>
  <w:footnote w:type="continuationSeparator" w:id="0">
    <w:p w:rsidR="00952D02" w:rsidRDefault="00952D02" w:rsidP="00FF1E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1B153A"/>
    <w:multiLevelType w:val="multilevel"/>
    <w:tmpl w:val="F4D8A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782961"/>
    <w:multiLevelType w:val="hybridMultilevel"/>
    <w:tmpl w:val="701EAC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E20470"/>
    <w:multiLevelType w:val="hybridMultilevel"/>
    <w:tmpl w:val="ECAE78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D2725F4"/>
    <w:multiLevelType w:val="multilevel"/>
    <w:tmpl w:val="E154D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3672DAE"/>
    <w:multiLevelType w:val="multilevel"/>
    <w:tmpl w:val="395265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AC60E4E"/>
    <w:multiLevelType w:val="hybridMultilevel"/>
    <w:tmpl w:val="F49A5BB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436072F3"/>
    <w:multiLevelType w:val="hybridMultilevel"/>
    <w:tmpl w:val="316439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5CA1FF4"/>
    <w:multiLevelType w:val="hybridMultilevel"/>
    <w:tmpl w:val="32A0A27E"/>
    <w:lvl w:ilvl="0" w:tplc="0419000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8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76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83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90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97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0485" w:hanging="360"/>
      </w:pPr>
      <w:rPr>
        <w:rFonts w:ascii="Wingdings" w:hAnsi="Wingdings" w:hint="default"/>
      </w:rPr>
    </w:lvl>
  </w:abstractNum>
  <w:abstractNum w:abstractNumId="8" w15:restartNumberingAfterBreak="0">
    <w:nsid w:val="4C1C245D"/>
    <w:multiLevelType w:val="hybridMultilevel"/>
    <w:tmpl w:val="5574D9C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 w15:restartNumberingAfterBreak="0">
    <w:nsid w:val="4C4A75E0"/>
    <w:multiLevelType w:val="hybridMultilevel"/>
    <w:tmpl w:val="CE6235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F845155"/>
    <w:multiLevelType w:val="hybridMultilevel"/>
    <w:tmpl w:val="F6F0E0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0463E8"/>
    <w:multiLevelType w:val="multilevel"/>
    <w:tmpl w:val="0C3820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7DE19EB"/>
    <w:multiLevelType w:val="hybridMultilevel"/>
    <w:tmpl w:val="E8B87A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A9604A8"/>
    <w:multiLevelType w:val="hybridMultilevel"/>
    <w:tmpl w:val="2E249A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B3F48F6"/>
    <w:multiLevelType w:val="hybridMultilevel"/>
    <w:tmpl w:val="827438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BF6195D"/>
    <w:multiLevelType w:val="hybridMultilevel"/>
    <w:tmpl w:val="AE4C24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1BC0FFC"/>
    <w:multiLevelType w:val="hybridMultilevel"/>
    <w:tmpl w:val="E424B7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4E54E66"/>
    <w:multiLevelType w:val="hybridMultilevel"/>
    <w:tmpl w:val="06F64B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744BF1"/>
    <w:multiLevelType w:val="hybridMultilevel"/>
    <w:tmpl w:val="344EE7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C90686D"/>
    <w:multiLevelType w:val="hybridMultilevel"/>
    <w:tmpl w:val="80862A40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8"/>
  </w:num>
  <w:num w:numId="3">
    <w:abstractNumId w:val="17"/>
  </w:num>
  <w:num w:numId="4">
    <w:abstractNumId w:val="6"/>
  </w:num>
  <w:num w:numId="5">
    <w:abstractNumId w:val="12"/>
  </w:num>
  <w:num w:numId="6">
    <w:abstractNumId w:val="14"/>
  </w:num>
  <w:num w:numId="7">
    <w:abstractNumId w:val="0"/>
  </w:num>
  <w:num w:numId="8">
    <w:abstractNumId w:val="11"/>
  </w:num>
  <w:num w:numId="9">
    <w:abstractNumId w:val="3"/>
  </w:num>
  <w:num w:numId="10">
    <w:abstractNumId w:val="16"/>
  </w:num>
  <w:num w:numId="11">
    <w:abstractNumId w:val="4"/>
  </w:num>
  <w:num w:numId="12">
    <w:abstractNumId w:val="13"/>
  </w:num>
  <w:num w:numId="13">
    <w:abstractNumId w:val="19"/>
  </w:num>
  <w:num w:numId="14">
    <w:abstractNumId w:val="15"/>
  </w:num>
  <w:num w:numId="15">
    <w:abstractNumId w:val="5"/>
  </w:num>
  <w:num w:numId="16">
    <w:abstractNumId w:val="7"/>
  </w:num>
  <w:num w:numId="17">
    <w:abstractNumId w:val="8"/>
  </w:num>
  <w:num w:numId="18">
    <w:abstractNumId w:val="9"/>
  </w:num>
  <w:num w:numId="19">
    <w:abstractNumId w:val="2"/>
  </w:num>
  <w:num w:numId="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0E3C"/>
    <w:rsid w:val="0002364D"/>
    <w:rsid w:val="00052436"/>
    <w:rsid w:val="00082B1F"/>
    <w:rsid w:val="000A027D"/>
    <w:rsid w:val="000A4F53"/>
    <w:rsid w:val="000C5D38"/>
    <w:rsid w:val="000D0715"/>
    <w:rsid w:val="000D613A"/>
    <w:rsid w:val="000E190B"/>
    <w:rsid w:val="000F2A92"/>
    <w:rsid w:val="000F4BF1"/>
    <w:rsid w:val="000F7CE8"/>
    <w:rsid w:val="00101DE8"/>
    <w:rsid w:val="00152421"/>
    <w:rsid w:val="00193913"/>
    <w:rsid w:val="001B5571"/>
    <w:rsid w:val="001C377C"/>
    <w:rsid w:val="001D5F6E"/>
    <w:rsid w:val="00283A03"/>
    <w:rsid w:val="003333B0"/>
    <w:rsid w:val="00363870"/>
    <w:rsid w:val="00375548"/>
    <w:rsid w:val="0037643B"/>
    <w:rsid w:val="003861BA"/>
    <w:rsid w:val="003B4692"/>
    <w:rsid w:val="003F0357"/>
    <w:rsid w:val="003F0E3C"/>
    <w:rsid w:val="004520D8"/>
    <w:rsid w:val="0047090E"/>
    <w:rsid w:val="00474C64"/>
    <w:rsid w:val="0049485B"/>
    <w:rsid w:val="00496F58"/>
    <w:rsid w:val="004B3C1C"/>
    <w:rsid w:val="00533594"/>
    <w:rsid w:val="0055113A"/>
    <w:rsid w:val="00565BE7"/>
    <w:rsid w:val="005B07DB"/>
    <w:rsid w:val="005B7B97"/>
    <w:rsid w:val="005C4421"/>
    <w:rsid w:val="005C51B2"/>
    <w:rsid w:val="005E0A70"/>
    <w:rsid w:val="005F0754"/>
    <w:rsid w:val="005F2448"/>
    <w:rsid w:val="00623F8B"/>
    <w:rsid w:val="00627C2F"/>
    <w:rsid w:val="006D1960"/>
    <w:rsid w:val="006F2E39"/>
    <w:rsid w:val="00705F4A"/>
    <w:rsid w:val="00706282"/>
    <w:rsid w:val="007066A2"/>
    <w:rsid w:val="00730DE6"/>
    <w:rsid w:val="007321D3"/>
    <w:rsid w:val="00760BAB"/>
    <w:rsid w:val="00761452"/>
    <w:rsid w:val="00786E83"/>
    <w:rsid w:val="007C4862"/>
    <w:rsid w:val="007D3298"/>
    <w:rsid w:val="007F50F7"/>
    <w:rsid w:val="008766F4"/>
    <w:rsid w:val="008A0EBF"/>
    <w:rsid w:val="008D04FA"/>
    <w:rsid w:val="008E0840"/>
    <w:rsid w:val="008E75A5"/>
    <w:rsid w:val="00942601"/>
    <w:rsid w:val="00952D02"/>
    <w:rsid w:val="00983DC1"/>
    <w:rsid w:val="009D19F3"/>
    <w:rsid w:val="009F6CDC"/>
    <w:rsid w:val="00A12723"/>
    <w:rsid w:val="00A52442"/>
    <w:rsid w:val="00A90EBA"/>
    <w:rsid w:val="00A91620"/>
    <w:rsid w:val="00B062C1"/>
    <w:rsid w:val="00B31417"/>
    <w:rsid w:val="00B36FD6"/>
    <w:rsid w:val="00B90A97"/>
    <w:rsid w:val="00BA0102"/>
    <w:rsid w:val="00BA5FAD"/>
    <w:rsid w:val="00BE4132"/>
    <w:rsid w:val="00BF42A2"/>
    <w:rsid w:val="00C63361"/>
    <w:rsid w:val="00C77866"/>
    <w:rsid w:val="00C87937"/>
    <w:rsid w:val="00CC0E49"/>
    <w:rsid w:val="00D037D5"/>
    <w:rsid w:val="00D26B65"/>
    <w:rsid w:val="00D3000F"/>
    <w:rsid w:val="00D45997"/>
    <w:rsid w:val="00D54A19"/>
    <w:rsid w:val="00D65F0C"/>
    <w:rsid w:val="00D90E90"/>
    <w:rsid w:val="00D9406F"/>
    <w:rsid w:val="00DC31B6"/>
    <w:rsid w:val="00DD5DB3"/>
    <w:rsid w:val="00DE4030"/>
    <w:rsid w:val="00E22AE9"/>
    <w:rsid w:val="00E77599"/>
    <w:rsid w:val="00E86CE9"/>
    <w:rsid w:val="00EA11DD"/>
    <w:rsid w:val="00EA4381"/>
    <w:rsid w:val="00EA7350"/>
    <w:rsid w:val="00ED169B"/>
    <w:rsid w:val="00ED5A45"/>
    <w:rsid w:val="00EE7094"/>
    <w:rsid w:val="00EF6E29"/>
    <w:rsid w:val="00F21202"/>
    <w:rsid w:val="00F30541"/>
    <w:rsid w:val="00F44A8E"/>
    <w:rsid w:val="00F52224"/>
    <w:rsid w:val="00F565E6"/>
    <w:rsid w:val="00F67E9A"/>
    <w:rsid w:val="00F77783"/>
    <w:rsid w:val="00F77F70"/>
    <w:rsid w:val="00F823B8"/>
    <w:rsid w:val="00FD6443"/>
    <w:rsid w:val="00FE57B8"/>
    <w:rsid w:val="00FF1E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BA2C615"/>
  <w15:docId w15:val="{79CC1B21-9DEB-4B36-B21F-035BB68AE2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5113A"/>
    <w:rPr>
      <w:lang w:val="ru-RU"/>
    </w:rPr>
  </w:style>
  <w:style w:type="paragraph" w:styleId="1">
    <w:name w:val="heading 1"/>
    <w:basedOn w:val="a"/>
    <w:next w:val="a"/>
    <w:link w:val="10"/>
    <w:uiPriority w:val="9"/>
    <w:qFormat/>
    <w:rsid w:val="0055113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55113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5113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55113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55113A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unhideWhenUsed/>
    <w:qFormat/>
    <w:rsid w:val="0055113A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5113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5113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5113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5113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55113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55113A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55113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55113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55113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55113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55113A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55113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55113A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55113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Заголовок Знак"/>
    <w:basedOn w:val="a0"/>
    <w:link w:val="a4"/>
    <w:uiPriority w:val="10"/>
    <w:rsid w:val="0055113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55113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55113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55113A"/>
    <w:rPr>
      <w:b/>
      <w:bCs/>
    </w:rPr>
  </w:style>
  <w:style w:type="character" w:styleId="a9">
    <w:name w:val="Emphasis"/>
    <w:basedOn w:val="a0"/>
    <w:uiPriority w:val="20"/>
    <w:qFormat/>
    <w:rsid w:val="0055113A"/>
    <w:rPr>
      <w:i/>
      <w:iCs/>
    </w:rPr>
  </w:style>
  <w:style w:type="paragraph" w:styleId="aa">
    <w:name w:val="No Spacing"/>
    <w:link w:val="ab"/>
    <w:uiPriority w:val="1"/>
    <w:qFormat/>
    <w:rsid w:val="0055113A"/>
    <w:pPr>
      <w:spacing w:after="0" w:line="240" w:lineRule="auto"/>
    </w:pPr>
  </w:style>
  <w:style w:type="character" w:customStyle="1" w:styleId="ab">
    <w:name w:val="Без интервала Знак"/>
    <w:basedOn w:val="a0"/>
    <w:link w:val="aa"/>
    <w:uiPriority w:val="1"/>
    <w:rsid w:val="0055113A"/>
  </w:style>
  <w:style w:type="paragraph" w:styleId="ac">
    <w:name w:val="List Paragraph"/>
    <w:basedOn w:val="a"/>
    <w:uiPriority w:val="34"/>
    <w:qFormat/>
    <w:rsid w:val="0055113A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55113A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55113A"/>
    <w:rPr>
      <w:i/>
      <w:iCs/>
      <w:color w:val="000000" w:themeColor="text1"/>
    </w:rPr>
  </w:style>
  <w:style w:type="paragraph" w:styleId="ad">
    <w:name w:val="Intense Quote"/>
    <w:basedOn w:val="a"/>
    <w:next w:val="a"/>
    <w:link w:val="ae"/>
    <w:uiPriority w:val="30"/>
    <w:qFormat/>
    <w:rsid w:val="0055113A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e">
    <w:name w:val="Выделенная цитата Знак"/>
    <w:basedOn w:val="a0"/>
    <w:link w:val="ad"/>
    <w:uiPriority w:val="30"/>
    <w:rsid w:val="0055113A"/>
    <w:rPr>
      <w:b/>
      <w:bCs/>
      <w:i/>
      <w:iCs/>
      <w:color w:val="4F81BD" w:themeColor="accent1"/>
    </w:rPr>
  </w:style>
  <w:style w:type="character" w:styleId="af">
    <w:name w:val="Subtle Emphasis"/>
    <w:basedOn w:val="a0"/>
    <w:uiPriority w:val="19"/>
    <w:qFormat/>
    <w:rsid w:val="0055113A"/>
    <w:rPr>
      <w:i/>
      <w:iCs/>
      <w:color w:val="808080" w:themeColor="text1" w:themeTint="7F"/>
    </w:rPr>
  </w:style>
  <w:style w:type="character" w:styleId="af0">
    <w:name w:val="Intense Emphasis"/>
    <w:basedOn w:val="a0"/>
    <w:uiPriority w:val="21"/>
    <w:qFormat/>
    <w:rsid w:val="0055113A"/>
    <w:rPr>
      <w:b/>
      <w:bCs/>
      <w:i/>
      <w:iCs/>
      <w:color w:val="4F81BD" w:themeColor="accent1"/>
    </w:rPr>
  </w:style>
  <w:style w:type="character" w:styleId="af1">
    <w:name w:val="Subtle Reference"/>
    <w:basedOn w:val="a0"/>
    <w:uiPriority w:val="31"/>
    <w:qFormat/>
    <w:rsid w:val="0055113A"/>
    <w:rPr>
      <w:smallCaps/>
      <w:color w:val="C0504D" w:themeColor="accent2"/>
      <w:u w:val="single"/>
    </w:rPr>
  </w:style>
  <w:style w:type="character" w:styleId="af2">
    <w:name w:val="Intense Reference"/>
    <w:basedOn w:val="a0"/>
    <w:uiPriority w:val="32"/>
    <w:qFormat/>
    <w:rsid w:val="0055113A"/>
    <w:rPr>
      <w:b/>
      <w:bCs/>
      <w:smallCaps/>
      <w:color w:val="C0504D" w:themeColor="accent2"/>
      <w:spacing w:val="5"/>
      <w:u w:val="single"/>
    </w:rPr>
  </w:style>
  <w:style w:type="character" w:styleId="af3">
    <w:name w:val="Book Title"/>
    <w:basedOn w:val="a0"/>
    <w:uiPriority w:val="33"/>
    <w:qFormat/>
    <w:rsid w:val="0055113A"/>
    <w:rPr>
      <w:b/>
      <w:bCs/>
      <w:smallCaps/>
      <w:spacing w:val="5"/>
    </w:rPr>
  </w:style>
  <w:style w:type="paragraph" w:styleId="af4">
    <w:name w:val="TOC Heading"/>
    <w:basedOn w:val="1"/>
    <w:next w:val="a"/>
    <w:uiPriority w:val="39"/>
    <w:semiHidden/>
    <w:unhideWhenUsed/>
    <w:qFormat/>
    <w:rsid w:val="0055113A"/>
    <w:pPr>
      <w:outlineLvl w:val="9"/>
    </w:pPr>
  </w:style>
  <w:style w:type="paragraph" w:styleId="af5">
    <w:name w:val="Balloon Text"/>
    <w:basedOn w:val="a"/>
    <w:link w:val="af6"/>
    <w:uiPriority w:val="99"/>
    <w:semiHidden/>
    <w:unhideWhenUsed/>
    <w:rsid w:val="003638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363870"/>
    <w:rPr>
      <w:rFonts w:ascii="Tahoma" w:hAnsi="Tahoma" w:cs="Tahoma"/>
      <w:sz w:val="16"/>
      <w:szCs w:val="16"/>
      <w:lang w:val="ru-RU"/>
    </w:rPr>
  </w:style>
  <w:style w:type="character" w:customStyle="1" w:styleId="c3">
    <w:name w:val="c3"/>
    <w:basedOn w:val="a0"/>
    <w:rsid w:val="00705F4A"/>
  </w:style>
  <w:style w:type="paragraph" w:styleId="af7">
    <w:name w:val="Normal (Web)"/>
    <w:basedOn w:val="a"/>
    <w:uiPriority w:val="99"/>
    <w:unhideWhenUsed/>
    <w:rsid w:val="005F07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 w:bidi="ar-SA"/>
    </w:rPr>
  </w:style>
  <w:style w:type="table" w:styleId="af8">
    <w:name w:val="Table Grid"/>
    <w:basedOn w:val="a1"/>
    <w:uiPriority w:val="59"/>
    <w:rsid w:val="005F0754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9">
    <w:name w:val="header"/>
    <w:basedOn w:val="a"/>
    <w:link w:val="afa"/>
    <w:uiPriority w:val="99"/>
    <w:semiHidden/>
    <w:unhideWhenUsed/>
    <w:rsid w:val="00FF1E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Верхний колонтитул Знак"/>
    <w:basedOn w:val="a0"/>
    <w:link w:val="af9"/>
    <w:uiPriority w:val="99"/>
    <w:semiHidden/>
    <w:rsid w:val="00FF1E2D"/>
    <w:rPr>
      <w:lang w:val="ru-RU"/>
    </w:rPr>
  </w:style>
  <w:style w:type="paragraph" w:styleId="afb">
    <w:name w:val="footer"/>
    <w:basedOn w:val="a"/>
    <w:link w:val="afc"/>
    <w:uiPriority w:val="99"/>
    <w:unhideWhenUsed/>
    <w:rsid w:val="00FF1E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c">
    <w:name w:val="Нижний колонтитул Знак"/>
    <w:basedOn w:val="a0"/>
    <w:link w:val="afb"/>
    <w:uiPriority w:val="99"/>
    <w:rsid w:val="00FF1E2D"/>
    <w:rPr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2682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003E0B-433E-495A-9C83-1A67A275E3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2072</Words>
  <Characters>11812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Allan</dc:creator>
  <cp:lastModifiedBy>Тамара</cp:lastModifiedBy>
  <cp:revision>2</cp:revision>
  <dcterms:created xsi:type="dcterms:W3CDTF">2026-05-24T10:50:00Z</dcterms:created>
  <dcterms:modified xsi:type="dcterms:W3CDTF">2026-05-24T10:50:00Z</dcterms:modified>
</cp:coreProperties>
</file>