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B9D" w:rsidRPr="005A4B9D" w:rsidRDefault="005A4B9D" w:rsidP="00CF5D94">
      <w:pPr>
        <w:pStyle w:val="2"/>
        <w:shd w:val="clear" w:color="auto" w:fill="FFFFFF"/>
        <w:spacing w:before="177" w:beforeAutospacing="0" w:after="177" w:afterAutospacing="0"/>
        <w:jc w:val="both"/>
        <w:rPr>
          <w:b w:val="0"/>
          <w:bCs w:val="0"/>
          <w:sz w:val="28"/>
          <w:szCs w:val="28"/>
        </w:rPr>
      </w:pPr>
      <w:r w:rsidRPr="005A4B9D">
        <w:rPr>
          <w:b w:val="0"/>
          <w:bCs w:val="0"/>
          <w:sz w:val="28"/>
          <w:szCs w:val="28"/>
        </w:rPr>
        <w:t xml:space="preserve"> Муниципально</w:t>
      </w:r>
      <w:r w:rsidR="00CF5D94">
        <w:rPr>
          <w:b w:val="0"/>
          <w:bCs w:val="0"/>
          <w:sz w:val="28"/>
          <w:szCs w:val="28"/>
        </w:rPr>
        <w:t>е автономное образовательное у</w:t>
      </w:r>
      <w:r w:rsidRPr="005A4B9D">
        <w:rPr>
          <w:b w:val="0"/>
          <w:bCs w:val="0"/>
          <w:sz w:val="28"/>
          <w:szCs w:val="28"/>
        </w:rPr>
        <w:t xml:space="preserve">чреждение </w:t>
      </w:r>
      <w:r w:rsidR="00CF5D94">
        <w:rPr>
          <w:b w:val="0"/>
          <w:bCs w:val="0"/>
          <w:sz w:val="28"/>
          <w:szCs w:val="28"/>
        </w:rPr>
        <w:t>к</w:t>
      </w:r>
      <w:r w:rsidRPr="005A4B9D">
        <w:rPr>
          <w:b w:val="0"/>
          <w:bCs w:val="0"/>
          <w:sz w:val="28"/>
          <w:szCs w:val="28"/>
        </w:rPr>
        <w:t>ультуры</w:t>
      </w:r>
    </w:p>
    <w:p w:rsidR="005A4B9D" w:rsidRPr="005A4B9D" w:rsidRDefault="00CF5D94" w:rsidP="00CF5D94">
      <w:pPr>
        <w:pStyle w:val="2"/>
        <w:shd w:val="clear" w:color="auto" w:fill="FFFFFF"/>
        <w:spacing w:before="177" w:beforeAutospacing="0" w:after="177" w:afterAutospacing="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Дополнительного образования </w:t>
      </w:r>
      <w:r w:rsidR="005A4B9D">
        <w:rPr>
          <w:b w:val="0"/>
          <w:bCs w:val="0"/>
          <w:sz w:val="28"/>
          <w:szCs w:val="28"/>
        </w:rPr>
        <w:t>г</w:t>
      </w:r>
      <w:r w:rsidR="005A4B9D" w:rsidRPr="005A4B9D">
        <w:rPr>
          <w:b w:val="0"/>
          <w:bCs w:val="0"/>
          <w:sz w:val="28"/>
          <w:szCs w:val="28"/>
        </w:rPr>
        <w:t xml:space="preserve">орода </w:t>
      </w:r>
      <w:proofErr w:type="spellStart"/>
      <w:r w:rsidR="005A4B9D" w:rsidRPr="005A4B9D">
        <w:rPr>
          <w:b w:val="0"/>
          <w:bCs w:val="0"/>
          <w:sz w:val="28"/>
          <w:szCs w:val="28"/>
        </w:rPr>
        <w:t>Нягани</w:t>
      </w:r>
      <w:proofErr w:type="spellEnd"/>
      <w:r w:rsidR="005A4B9D" w:rsidRPr="005A4B9D">
        <w:rPr>
          <w:b w:val="0"/>
          <w:bCs w:val="0"/>
          <w:sz w:val="28"/>
          <w:szCs w:val="28"/>
        </w:rPr>
        <w:t xml:space="preserve">  «Детская школа искусств»</w:t>
      </w:r>
    </w:p>
    <w:p w:rsidR="005A4B9D" w:rsidRDefault="005A4B9D" w:rsidP="005A4B9D">
      <w:pPr>
        <w:pStyle w:val="2"/>
        <w:shd w:val="clear" w:color="auto" w:fill="FFFFFF"/>
        <w:spacing w:before="177" w:beforeAutospacing="0" w:after="177" w:afterAutospacing="0"/>
        <w:rPr>
          <w:b w:val="0"/>
          <w:bCs w:val="0"/>
          <w:color w:val="FF0000"/>
          <w:sz w:val="28"/>
          <w:szCs w:val="28"/>
        </w:rPr>
      </w:pPr>
    </w:p>
    <w:p w:rsidR="005A4B9D" w:rsidRDefault="00CF5D94" w:rsidP="005A4B9D">
      <w:pPr>
        <w:pStyle w:val="2"/>
        <w:shd w:val="clear" w:color="auto" w:fill="FFFFFF"/>
        <w:spacing w:before="177" w:beforeAutospacing="0" w:after="177" w:afterAutospacing="0"/>
        <w:rPr>
          <w:b w:val="0"/>
          <w:bCs w:val="0"/>
          <w:color w:val="FF0000"/>
          <w:sz w:val="28"/>
          <w:szCs w:val="28"/>
        </w:rPr>
      </w:pPr>
      <w:r>
        <w:rPr>
          <w:b w:val="0"/>
          <w:bCs w:val="0"/>
          <w:color w:val="FF0000"/>
          <w:sz w:val="28"/>
          <w:szCs w:val="28"/>
        </w:rPr>
        <w:t xml:space="preserve">     </w:t>
      </w:r>
    </w:p>
    <w:p w:rsidR="005A4B9D" w:rsidRDefault="00CF5D94" w:rsidP="005A4B9D">
      <w:pPr>
        <w:pStyle w:val="2"/>
        <w:shd w:val="clear" w:color="auto" w:fill="FFFFFF"/>
        <w:spacing w:before="177" w:beforeAutospacing="0" w:after="177" w:afterAutospacing="0"/>
        <w:rPr>
          <w:b w:val="0"/>
          <w:bCs w:val="0"/>
          <w:color w:val="FF0000"/>
          <w:sz w:val="28"/>
          <w:szCs w:val="28"/>
        </w:rPr>
      </w:pPr>
      <w:r>
        <w:rPr>
          <w:b w:val="0"/>
          <w:bCs w:val="0"/>
          <w:color w:val="FF0000"/>
          <w:sz w:val="28"/>
          <w:szCs w:val="28"/>
        </w:rPr>
        <w:t xml:space="preserve">  </w:t>
      </w:r>
    </w:p>
    <w:p w:rsidR="005A4B9D" w:rsidRPr="00002B9C" w:rsidRDefault="005A4B9D" w:rsidP="005A4B9D">
      <w:pPr>
        <w:pStyle w:val="2"/>
        <w:shd w:val="clear" w:color="auto" w:fill="FFFFFF"/>
        <w:spacing w:before="177" w:beforeAutospacing="0" w:after="177" w:afterAutospacing="0"/>
        <w:jc w:val="center"/>
        <w:rPr>
          <w:b w:val="0"/>
          <w:bCs w:val="0"/>
        </w:rPr>
      </w:pPr>
      <w:r w:rsidRPr="00002B9C">
        <w:rPr>
          <w:b w:val="0"/>
          <w:bCs w:val="0"/>
        </w:rPr>
        <w:t>Методический доклад</w:t>
      </w:r>
    </w:p>
    <w:p w:rsidR="005A4B9D" w:rsidRDefault="00CF5D94" w:rsidP="005A4B9D">
      <w:pPr>
        <w:pStyle w:val="2"/>
        <w:shd w:val="clear" w:color="auto" w:fill="FFFFFF"/>
        <w:spacing w:before="177" w:beforeAutospacing="0" w:after="177" w:afterAutospacing="0"/>
        <w:jc w:val="center"/>
        <w:rPr>
          <w:b w:val="0"/>
          <w:bCs w:val="0"/>
          <w:color w:val="FF0000"/>
          <w:sz w:val="28"/>
          <w:szCs w:val="28"/>
        </w:rPr>
      </w:pPr>
      <w:r>
        <w:rPr>
          <w:b w:val="0"/>
          <w:bCs w:val="0"/>
          <w:color w:val="FF0000"/>
          <w:sz w:val="28"/>
          <w:szCs w:val="28"/>
        </w:rPr>
        <w:t xml:space="preserve">  </w:t>
      </w:r>
    </w:p>
    <w:p w:rsidR="00830F10" w:rsidRPr="00830F10" w:rsidRDefault="00830F10" w:rsidP="00830F10">
      <w:pPr>
        <w:pStyle w:val="2"/>
        <w:shd w:val="clear" w:color="auto" w:fill="FFFFFF"/>
        <w:spacing w:before="177" w:beforeAutospacing="0" w:after="177" w:afterAutospacing="0"/>
        <w:jc w:val="center"/>
        <w:rPr>
          <w:bCs w:val="0"/>
          <w:i/>
          <w:sz w:val="32"/>
          <w:szCs w:val="32"/>
        </w:rPr>
      </w:pPr>
      <w:r w:rsidRPr="00830F10">
        <w:rPr>
          <w:bCs w:val="0"/>
          <w:i/>
          <w:sz w:val="32"/>
          <w:szCs w:val="32"/>
        </w:rPr>
        <w:t>Польза занятий на духовых инструментах при астме и других заболеваниях  лёгочной системы человека.</w:t>
      </w:r>
    </w:p>
    <w:p w:rsidR="005A4B9D" w:rsidRDefault="005A4B9D" w:rsidP="005A4B9D">
      <w:pPr>
        <w:pStyle w:val="2"/>
        <w:shd w:val="clear" w:color="auto" w:fill="FFFFFF"/>
        <w:spacing w:before="177" w:beforeAutospacing="0" w:after="177" w:afterAutospacing="0"/>
        <w:rPr>
          <w:b w:val="0"/>
          <w:bCs w:val="0"/>
          <w:color w:val="FF0000"/>
          <w:sz w:val="28"/>
          <w:szCs w:val="28"/>
        </w:rPr>
      </w:pPr>
    </w:p>
    <w:p w:rsidR="005A4B9D" w:rsidRDefault="005A4B9D" w:rsidP="005A4B9D">
      <w:pPr>
        <w:pStyle w:val="2"/>
        <w:shd w:val="clear" w:color="auto" w:fill="FFFFFF"/>
        <w:spacing w:before="177" w:beforeAutospacing="0" w:after="177" w:afterAutospacing="0"/>
        <w:rPr>
          <w:b w:val="0"/>
          <w:bCs w:val="0"/>
          <w:color w:val="FF0000"/>
          <w:sz w:val="28"/>
          <w:szCs w:val="28"/>
        </w:rPr>
      </w:pPr>
    </w:p>
    <w:p w:rsidR="005A4B9D" w:rsidRDefault="005A4B9D" w:rsidP="005A4B9D">
      <w:pPr>
        <w:pStyle w:val="2"/>
        <w:shd w:val="clear" w:color="auto" w:fill="FFFFFF"/>
        <w:spacing w:before="177" w:beforeAutospacing="0" w:after="177" w:afterAutospacing="0"/>
        <w:rPr>
          <w:b w:val="0"/>
          <w:bCs w:val="0"/>
          <w:color w:val="FF0000"/>
          <w:sz w:val="28"/>
          <w:szCs w:val="28"/>
        </w:rPr>
      </w:pPr>
    </w:p>
    <w:p w:rsidR="005A4B9D" w:rsidRDefault="005A4B9D" w:rsidP="005A4B9D">
      <w:pPr>
        <w:pStyle w:val="2"/>
        <w:shd w:val="clear" w:color="auto" w:fill="FFFFFF"/>
        <w:spacing w:before="177" w:beforeAutospacing="0" w:after="177" w:afterAutospacing="0"/>
        <w:rPr>
          <w:b w:val="0"/>
          <w:bCs w:val="0"/>
          <w:color w:val="FF0000"/>
          <w:sz w:val="28"/>
          <w:szCs w:val="28"/>
        </w:rPr>
      </w:pPr>
    </w:p>
    <w:p w:rsidR="005A4B9D" w:rsidRDefault="005A4B9D" w:rsidP="005A4B9D">
      <w:pPr>
        <w:pStyle w:val="2"/>
        <w:shd w:val="clear" w:color="auto" w:fill="FFFFFF"/>
        <w:spacing w:before="177" w:beforeAutospacing="0" w:after="177" w:afterAutospacing="0"/>
        <w:rPr>
          <w:b w:val="0"/>
          <w:bCs w:val="0"/>
          <w:color w:val="FF0000"/>
          <w:sz w:val="28"/>
          <w:szCs w:val="28"/>
        </w:rPr>
      </w:pPr>
    </w:p>
    <w:p w:rsidR="00830F10" w:rsidRDefault="00830F10" w:rsidP="005A4B9D">
      <w:pPr>
        <w:pStyle w:val="2"/>
        <w:shd w:val="clear" w:color="auto" w:fill="FFFFFF"/>
        <w:spacing w:before="177" w:beforeAutospacing="0" w:after="177" w:afterAutospacing="0"/>
        <w:rPr>
          <w:b w:val="0"/>
          <w:bCs w:val="0"/>
          <w:color w:val="FF0000"/>
          <w:sz w:val="28"/>
          <w:szCs w:val="28"/>
        </w:rPr>
      </w:pPr>
    </w:p>
    <w:p w:rsidR="00830F10" w:rsidRDefault="00830F10" w:rsidP="005A4B9D">
      <w:pPr>
        <w:pStyle w:val="2"/>
        <w:shd w:val="clear" w:color="auto" w:fill="FFFFFF"/>
        <w:spacing w:before="177" w:beforeAutospacing="0" w:after="177" w:afterAutospacing="0"/>
        <w:rPr>
          <w:b w:val="0"/>
          <w:bCs w:val="0"/>
          <w:color w:val="FF0000"/>
          <w:sz w:val="28"/>
          <w:szCs w:val="28"/>
        </w:rPr>
      </w:pPr>
    </w:p>
    <w:p w:rsidR="00830F10" w:rsidRDefault="00830F10" w:rsidP="005A4B9D">
      <w:pPr>
        <w:pStyle w:val="2"/>
        <w:shd w:val="clear" w:color="auto" w:fill="FFFFFF"/>
        <w:spacing w:before="177" w:beforeAutospacing="0" w:after="177" w:afterAutospacing="0"/>
        <w:rPr>
          <w:b w:val="0"/>
          <w:bCs w:val="0"/>
          <w:color w:val="FF0000"/>
          <w:sz w:val="28"/>
          <w:szCs w:val="28"/>
        </w:rPr>
      </w:pPr>
    </w:p>
    <w:p w:rsidR="005A4B9D" w:rsidRDefault="005A4B9D" w:rsidP="00830F10">
      <w:pPr>
        <w:pStyle w:val="2"/>
        <w:shd w:val="clear" w:color="auto" w:fill="FFFFFF"/>
        <w:spacing w:before="177" w:beforeAutospacing="0" w:after="177" w:afterAutospacing="0"/>
        <w:jc w:val="right"/>
        <w:rPr>
          <w:b w:val="0"/>
          <w:bCs w:val="0"/>
          <w:sz w:val="28"/>
          <w:szCs w:val="28"/>
        </w:rPr>
      </w:pPr>
    </w:p>
    <w:p w:rsidR="00CF5D94" w:rsidRPr="00830F10" w:rsidRDefault="00CF5D94" w:rsidP="00830F10">
      <w:pPr>
        <w:pStyle w:val="2"/>
        <w:shd w:val="clear" w:color="auto" w:fill="FFFFFF"/>
        <w:spacing w:before="177" w:beforeAutospacing="0" w:after="177" w:afterAutospacing="0"/>
        <w:jc w:val="right"/>
        <w:rPr>
          <w:b w:val="0"/>
          <w:bCs w:val="0"/>
          <w:sz w:val="28"/>
          <w:szCs w:val="28"/>
        </w:rPr>
      </w:pPr>
    </w:p>
    <w:p w:rsidR="005A4B9D" w:rsidRPr="00830F10" w:rsidRDefault="00CF5D94" w:rsidP="00830F10">
      <w:pPr>
        <w:pStyle w:val="2"/>
        <w:shd w:val="clear" w:color="auto" w:fill="FFFFFF"/>
        <w:spacing w:before="177" w:beforeAutospacing="0" w:after="177" w:afterAutospacing="0"/>
        <w:jc w:val="righ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Преподаватель </w:t>
      </w:r>
      <w:r w:rsidR="00830F10" w:rsidRPr="00830F10">
        <w:rPr>
          <w:b w:val="0"/>
          <w:bCs w:val="0"/>
          <w:sz w:val="28"/>
          <w:szCs w:val="28"/>
        </w:rPr>
        <w:t>класса флейты</w:t>
      </w:r>
    </w:p>
    <w:p w:rsidR="00830F10" w:rsidRDefault="00830F10" w:rsidP="00830F10">
      <w:pPr>
        <w:pStyle w:val="2"/>
        <w:shd w:val="clear" w:color="auto" w:fill="FFFFFF"/>
        <w:spacing w:before="177" w:beforeAutospacing="0" w:after="177" w:afterAutospacing="0"/>
        <w:jc w:val="right"/>
        <w:rPr>
          <w:b w:val="0"/>
          <w:bCs w:val="0"/>
          <w:color w:val="FF0000"/>
          <w:sz w:val="28"/>
          <w:szCs w:val="28"/>
        </w:rPr>
      </w:pPr>
      <w:proofErr w:type="spellStart"/>
      <w:r w:rsidRPr="00830F10">
        <w:rPr>
          <w:b w:val="0"/>
          <w:bCs w:val="0"/>
          <w:sz w:val="28"/>
          <w:szCs w:val="28"/>
        </w:rPr>
        <w:t>Башкова</w:t>
      </w:r>
      <w:proofErr w:type="spellEnd"/>
      <w:r w:rsidRPr="00830F10">
        <w:rPr>
          <w:b w:val="0"/>
          <w:bCs w:val="0"/>
          <w:sz w:val="28"/>
          <w:szCs w:val="28"/>
        </w:rPr>
        <w:t xml:space="preserve"> О.В</w:t>
      </w:r>
      <w:r>
        <w:rPr>
          <w:b w:val="0"/>
          <w:bCs w:val="0"/>
          <w:color w:val="FF0000"/>
          <w:sz w:val="28"/>
          <w:szCs w:val="28"/>
        </w:rPr>
        <w:t>.</w:t>
      </w:r>
    </w:p>
    <w:p w:rsidR="005A4B9D" w:rsidRDefault="005A4B9D" w:rsidP="005A4B9D">
      <w:pPr>
        <w:pStyle w:val="2"/>
        <w:shd w:val="clear" w:color="auto" w:fill="FFFFFF"/>
        <w:spacing w:before="177" w:beforeAutospacing="0" w:after="177" w:afterAutospacing="0"/>
        <w:rPr>
          <w:b w:val="0"/>
          <w:bCs w:val="0"/>
          <w:color w:val="FF0000"/>
          <w:sz w:val="28"/>
          <w:szCs w:val="28"/>
        </w:rPr>
      </w:pPr>
    </w:p>
    <w:p w:rsidR="005A4B9D" w:rsidRDefault="005A4B9D" w:rsidP="005A4B9D">
      <w:pPr>
        <w:pStyle w:val="2"/>
        <w:shd w:val="clear" w:color="auto" w:fill="FFFFFF"/>
        <w:spacing w:before="177" w:beforeAutospacing="0" w:after="177" w:afterAutospacing="0"/>
        <w:rPr>
          <w:b w:val="0"/>
          <w:bCs w:val="0"/>
          <w:color w:val="FF0000"/>
          <w:sz w:val="28"/>
          <w:szCs w:val="28"/>
        </w:rPr>
      </w:pPr>
    </w:p>
    <w:p w:rsidR="005A4B9D" w:rsidRDefault="005A4B9D" w:rsidP="005A4B9D">
      <w:pPr>
        <w:pStyle w:val="2"/>
        <w:shd w:val="clear" w:color="auto" w:fill="FFFFFF"/>
        <w:spacing w:before="177" w:beforeAutospacing="0" w:after="177" w:afterAutospacing="0"/>
        <w:rPr>
          <w:b w:val="0"/>
          <w:bCs w:val="0"/>
          <w:color w:val="FF0000"/>
          <w:sz w:val="28"/>
          <w:szCs w:val="28"/>
        </w:rPr>
      </w:pPr>
    </w:p>
    <w:p w:rsidR="005A4B9D" w:rsidRDefault="005A4B9D" w:rsidP="005A4B9D">
      <w:pPr>
        <w:pStyle w:val="2"/>
        <w:shd w:val="clear" w:color="auto" w:fill="FFFFFF"/>
        <w:spacing w:before="177" w:beforeAutospacing="0" w:after="177" w:afterAutospacing="0"/>
        <w:rPr>
          <w:b w:val="0"/>
          <w:bCs w:val="0"/>
          <w:color w:val="FF0000"/>
          <w:sz w:val="28"/>
          <w:szCs w:val="28"/>
        </w:rPr>
      </w:pPr>
    </w:p>
    <w:p w:rsidR="005A4B9D" w:rsidRDefault="005A4B9D" w:rsidP="005A4B9D">
      <w:pPr>
        <w:pStyle w:val="2"/>
        <w:shd w:val="clear" w:color="auto" w:fill="FFFFFF"/>
        <w:spacing w:before="177" w:beforeAutospacing="0" w:after="177" w:afterAutospacing="0"/>
        <w:rPr>
          <w:b w:val="0"/>
          <w:bCs w:val="0"/>
          <w:color w:val="FF0000"/>
          <w:sz w:val="28"/>
          <w:szCs w:val="28"/>
        </w:rPr>
      </w:pPr>
    </w:p>
    <w:p w:rsidR="005A4B9D" w:rsidRDefault="005A4B9D" w:rsidP="005A4B9D">
      <w:pPr>
        <w:pStyle w:val="2"/>
        <w:shd w:val="clear" w:color="auto" w:fill="FFFFFF"/>
        <w:spacing w:before="177" w:beforeAutospacing="0" w:after="177" w:afterAutospacing="0"/>
        <w:rPr>
          <w:b w:val="0"/>
          <w:bCs w:val="0"/>
          <w:color w:val="FF0000"/>
          <w:sz w:val="28"/>
          <w:szCs w:val="28"/>
        </w:rPr>
      </w:pPr>
    </w:p>
    <w:p w:rsidR="005A4B9D" w:rsidRDefault="005A4B9D" w:rsidP="005A4B9D">
      <w:pPr>
        <w:pStyle w:val="2"/>
        <w:shd w:val="clear" w:color="auto" w:fill="FFFFFF"/>
        <w:spacing w:before="177" w:beforeAutospacing="0" w:after="177" w:afterAutospacing="0"/>
        <w:rPr>
          <w:b w:val="0"/>
          <w:bCs w:val="0"/>
          <w:color w:val="FF0000"/>
          <w:sz w:val="28"/>
          <w:szCs w:val="28"/>
        </w:rPr>
      </w:pPr>
    </w:p>
    <w:p w:rsidR="00CF5D94" w:rsidRPr="00830F10" w:rsidRDefault="00CF5D94" w:rsidP="00CF5D94">
      <w:pPr>
        <w:pStyle w:val="2"/>
        <w:shd w:val="clear" w:color="auto" w:fill="FFFFFF"/>
        <w:spacing w:before="177" w:beforeAutospacing="0" w:after="177" w:afterAutospacing="0"/>
        <w:jc w:val="center"/>
        <w:rPr>
          <w:b w:val="0"/>
          <w:bCs w:val="0"/>
          <w:sz w:val="28"/>
          <w:szCs w:val="28"/>
        </w:rPr>
      </w:pPr>
      <w:proofErr w:type="spellStart"/>
      <w:r w:rsidRPr="00830F10">
        <w:rPr>
          <w:b w:val="0"/>
          <w:bCs w:val="0"/>
          <w:sz w:val="28"/>
          <w:szCs w:val="28"/>
        </w:rPr>
        <w:t>Нягань</w:t>
      </w:r>
      <w:proofErr w:type="spellEnd"/>
      <w:r w:rsidRPr="00830F10">
        <w:rPr>
          <w:b w:val="0"/>
          <w:bCs w:val="0"/>
          <w:sz w:val="28"/>
          <w:szCs w:val="28"/>
        </w:rPr>
        <w:t xml:space="preserve"> 2024г.</w:t>
      </w:r>
    </w:p>
    <w:p w:rsidR="00CF5D94" w:rsidRPr="003D309E" w:rsidRDefault="00CF5D94" w:rsidP="00CF5D94">
      <w:pPr>
        <w:pStyle w:val="2"/>
        <w:shd w:val="clear" w:color="auto" w:fill="FFFFFF"/>
        <w:spacing w:before="177" w:beforeAutospacing="0" w:after="177" w:afterAutospacing="0"/>
        <w:jc w:val="both"/>
        <w:rPr>
          <w:b w:val="0"/>
          <w:color w:val="333333"/>
          <w:sz w:val="28"/>
          <w:szCs w:val="28"/>
          <w:shd w:val="clear" w:color="auto" w:fill="FFFFFF"/>
        </w:rPr>
      </w:pPr>
      <w:r w:rsidRPr="003D309E">
        <w:rPr>
          <w:b w:val="0"/>
          <w:color w:val="333333"/>
          <w:sz w:val="28"/>
          <w:szCs w:val="28"/>
          <w:shd w:val="clear" w:color="auto" w:fill="FFFFFF"/>
        </w:rPr>
        <w:lastRenderedPageBreak/>
        <w:t xml:space="preserve">Выбор темы доклада связан с тем, что дети </w:t>
      </w:r>
      <w:r>
        <w:rPr>
          <w:b w:val="0"/>
          <w:color w:val="333333"/>
          <w:sz w:val="28"/>
          <w:szCs w:val="28"/>
          <w:shd w:val="clear" w:color="auto" w:fill="FFFFFF"/>
        </w:rPr>
        <w:t xml:space="preserve">школьного возраста </w:t>
      </w:r>
      <w:r w:rsidRPr="003D309E">
        <w:rPr>
          <w:b w:val="0"/>
          <w:color w:val="333333"/>
          <w:sz w:val="28"/>
          <w:szCs w:val="28"/>
          <w:shd w:val="clear" w:color="auto" w:fill="FFFFFF"/>
        </w:rPr>
        <w:t>стали чаще болеть, заболевания дыхательных путей происходя</w:t>
      </w:r>
      <w:r>
        <w:rPr>
          <w:b w:val="0"/>
          <w:color w:val="333333"/>
          <w:sz w:val="28"/>
          <w:szCs w:val="28"/>
          <w:shd w:val="clear" w:color="auto" w:fill="FFFFFF"/>
        </w:rPr>
        <w:t>т по несколько раз в течение</w:t>
      </w:r>
      <w:r w:rsidRPr="003D309E">
        <w:rPr>
          <w:b w:val="0"/>
          <w:color w:val="333333"/>
          <w:sz w:val="28"/>
          <w:szCs w:val="28"/>
          <w:shd w:val="clear" w:color="auto" w:fill="FFFFFF"/>
        </w:rPr>
        <w:t xml:space="preserve"> учебного года, что связано с инфекционными заболеваниями, а так же хроническими заболеваниями, с которыми дети приходят в школу.</w:t>
      </w:r>
    </w:p>
    <w:p w:rsidR="00CF5D94" w:rsidRPr="006C0B17" w:rsidRDefault="00CF5D94" w:rsidP="00CF5D94">
      <w:pPr>
        <w:pStyle w:val="2"/>
        <w:shd w:val="clear" w:color="auto" w:fill="FFFFFF"/>
        <w:spacing w:before="177" w:beforeAutospacing="0" w:after="177" w:afterAutospacing="0"/>
        <w:jc w:val="both"/>
        <w:rPr>
          <w:b w:val="0"/>
          <w:bCs w:val="0"/>
          <w:sz w:val="28"/>
          <w:szCs w:val="28"/>
        </w:rPr>
      </w:pPr>
      <w:r w:rsidRPr="003D309E">
        <w:rPr>
          <w:b w:val="0"/>
          <w:color w:val="333333"/>
          <w:sz w:val="28"/>
          <w:szCs w:val="28"/>
          <w:shd w:val="clear" w:color="auto" w:fill="FFFFFF"/>
        </w:rPr>
        <w:t xml:space="preserve"> Выбор духового инструмента при астме для многих кажется </w:t>
      </w:r>
      <w:r>
        <w:rPr>
          <w:b w:val="0"/>
          <w:color w:val="333333"/>
          <w:sz w:val="28"/>
          <w:szCs w:val="28"/>
          <w:shd w:val="clear" w:color="auto" w:fill="FFFFFF"/>
        </w:rPr>
        <w:t>совершенно неочевидным решением, но о</w:t>
      </w:r>
      <w:r w:rsidRPr="003D309E">
        <w:rPr>
          <w:b w:val="0"/>
          <w:color w:val="333333"/>
          <w:sz w:val="28"/>
          <w:szCs w:val="28"/>
          <w:shd w:val="clear" w:color="auto" w:fill="FFFFFF"/>
        </w:rPr>
        <w:t xml:space="preserve">казывается, напротив, эта музыкальная специальность рекомендуется при данном </w:t>
      </w:r>
      <w:r w:rsidRPr="006C0B17">
        <w:rPr>
          <w:b w:val="0"/>
          <w:sz w:val="28"/>
          <w:szCs w:val="28"/>
          <w:shd w:val="clear" w:color="auto" w:fill="FFFFFF"/>
        </w:rPr>
        <w:t>заболевании</w:t>
      </w:r>
      <w:r w:rsidRPr="006C0B17">
        <w:rPr>
          <w:b w:val="0"/>
          <w:bCs w:val="0"/>
          <w:sz w:val="28"/>
          <w:szCs w:val="28"/>
        </w:rPr>
        <w:t xml:space="preserve"> у детей.</w:t>
      </w:r>
    </w:p>
    <w:p w:rsidR="00CF5D94" w:rsidRPr="006C0B17" w:rsidRDefault="00CF5D94" w:rsidP="00CF5D94">
      <w:pPr>
        <w:shd w:val="clear" w:color="auto" w:fill="FFFFFF"/>
        <w:spacing w:before="177" w:after="177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</w:t>
      </w:r>
      <w:r w:rsidRPr="003D30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реподаватели на протяжении своей педагогической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деятельности сталкиваются с тем, что</w:t>
      </w:r>
      <w:r w:rsidRPr="003D30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р</w:t>
      </w:r>
      <w:r w:rsidRPr="003D309E">
        <w:rPr>
          <w:rFonts w:ascii="Times New Roman" w:eastAsia="Times New Roman" w:hAnsi="Times New Roman" w:cs="Times New Roman"/>
          <w:color w:val="333333"/>
          <w:sz w:val="28"/>
          <w:szCs w:val="28"/>
        </w:rPr>
        <w:t>одители часто приводят своих детей в класс духовых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инструментов</w:t>
      </w:r>
      <w:r w:rsidRPr="003D30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 музык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альных школах ради оздоровления по рекомендации врачей или по собственной инициативе.</w:t>
      </w:r>
      <w:r w:rsidRPr="003D30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Большим количеством исследований в разных странах установлено, что систематическая игра на духовых инструментах заметно улучшает самочувствие, уменьшает количество приступов астмы, да и в свете сегодняшней ситуации с инфекционными заболеваниями, когда поражаются отделы верхних дыхательных путей (бронхиты, трахеиты, сопровождающимися кашлем, так и пневмонией). </w:t>
      </w:r>
      <w:r w:rsidRPr="003D309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Какая польза и есть ли какие-либо противопоказания для игры на духовых инструментах</w:t>
      </w:r>
      <w:r w:rsidRPr="006C0B1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?</w:t>
      </w:r>
    </w:p>
    <w:p w:rsidR="00CF5D94" w:rsidRPr="003D309E" w:rsidRDefault="00CF5D94" w:rsidP="00CF5D94">
      <w:pPr>
        <w:shd w:val="clear" w:color="auto" w:fill="FFFFFF"/>
        <w:spacing w:before="177" w:after="177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D309E">
        <w:rPr>
          <w:rFonts w:ascii="Times New Roman" w:eastAsia="Times New Roman" w:hAnsi="Times New Roman" w:cs="Times New Roman"/>
          <w:color w:val="333333"/>
          <w:sz w:val="28"/>
          <w:szCs w:val="28"/>
        </w:rPr>
        <w:t>Действительно, занятия на духовых инструментах способствуют оздоровлению системы дыхания. При игре на этих инструментах создается сопротивление воздуху,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3D309E">
        <w:rPr>
          <w:rFonts w:ascii="Times New Roman" w:eastAsia="Times New Roman" w:hAnsi="Times New Roman" w:cs="Times New Roman"/>
          <w:color w:val="333333"/>
          <w:sz w:val="28"/>
          <w:szCs w:val="28"/>
        </w:rPr>
        <w:t>(задержка дыхания) который выдыхается. Это помогает легочным альвеолам максимально раскрываться, что несет за собой улучшение газообмена в организме и развитию легочной ткани.</w:t>
      </w:r>
    </w:p>
    <w:p w:rsidR="00CF5D94" w:rsidRPr="003D309E" w:rsidRDefault="00CF5D94" w:rsidP="00CF5D94">
      <w:pPr>
        <w:shd w:val="clear" w:color="auto" w:fill="FFFFFF"/>
        <w:spacing w:after="177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354050"/>
          <w:sz w:val="28"/>
          <w:szCs w:val="28"/>
        </w:rPr>
      </w:pPr>
      <w:r w:rsidRPr="003D309E">
        <w:rPr>
          <w:rFonts w:ascii="Times New Roman" w:eastAsia="Times New Roman" w:hAnsi="Times New Roman" w:cs="Times New Roman"/>
          <w:color w:val="333333"/>
          <w:sz w:val="28"/>
          <w:szCs w:val="28"/>
        </w:rPr>
        <w:t>Программа обучения игре на любых духовых инструментах обязательно включает в себя специальные упражнения, которые обучают абдомина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льному дыханию, т.е.  диафрагмальному</w:t>
      </w:r>
      <w:r w:rsidRPr="003D309E">
        <w:rPr>
          <w:rFonts w:ascii="Times New Roman" w:eastAsia="Times New Roman" w:hAnsi="Times New Roman" w:cs="Times New Roman"/>
          <w:color w:val="333333"/>
          <w:sz w:val="28"/>
          <w:szCs w:val="28"/>
        </w:rPr>
        <w:t>. Это такой способ дыхания, при котором вдох осуществляется диафрагмой, а выдох - брюшной полостью. Владение техникой брюшного дыхания полезно любому человеку: она позволяет расслабить мышцы, давящие на диафрагму и улучшить кровообращение. Кстати, это даже помогает снять напряжение в стрессовой ситуации.</w:t>
      </w:r>
      <w:r w:rsidRPr="003D309E">
        <w:rPr>
          <w:rFonts w:ascii="Times New Roman" w:eastAsia="Times New Roman" w:hAnsi="Times New Roman" w:cs="Times New Roman"/>
          <w:b/>
          <w:bCs/>
          <w:color w:val="354050"/>
          <w:sz w:val="28"/>
          <w:szCs w:val="28"/>
        </w:rPr>
        <w:t xml:space="preserve"> </w:t>
      </w:r>
    </w:p>
    <w:p w:rsidR="00CF5D94" w:rsidRPr="00ED2C65" w:rsidRDefault="00CF5D94" w:rsidP="00CF5D94">
      <w:pPr>
        <w:shd w:val="clear" w:color="auto" w:fill="FFFFFF"/>
        <w:spacing w:after="177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ED2C65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Чем полезно грудобрюшное дыхание?</w:t>
      </w:r>
    </w:p>
    <w:p w:rsidR="00CF5D94" w:rsidRPr="003D309E" w:rsidRDefault="00CF5D94" w:rsidP="00CF5D94">
      <w:pPr>
        <w:shd w:val="clear" w:color="auto" w:fill="FFFFFF"/>
        <w:spacing w:after="177" w:line="240" w:lineRule="auto"/>
        <w:jc w:val="both"/>
        <w:rPr>
          <w:rFonts w:ascii="Times New Roman" w:eastAsia="Times New Roman" w:hAnsi="Times New Roman" w:cs="Times New Roman"/>
          <w:color w:val="354050"/>
          <w:sz w:val="28"/>
          <w:szCs w:val="28"/>
        </w:rPr>
      </w:pPr>
      <w:r w:rsidRPr="003D309E">
        <w:rPr>
          <w:rFonts w:ascii="Times New Roman" w:eastAsia="Times New Roman" w:hAnsi="Times New Roman" w:cs="Times New Roman"/>
          <w:color w:val="354050"/>
          <w:sz w:val="28"/>
          <w:szCs w:val="28"/>
        </w:rPr>
        <w:t xml:space="preserve">Первая техника, которую осваивает музыкант, - это глубокий вдох и долгий выдох. Такое дыхание называют грудобрюшным или смешанным. Оно гораздо полезнее обычного поверхностного дыхания, </w:t>
      </w:r>
      <w:proofErr w:type="gramStart"/>
      <w:r w:rsidRPr="003D309E">
        <w:rPr>
          <w:rFonts w:ascii="Times New Roman" w:eastAsia="Times New Roman" w:hAnsi="Times New Roman" w:cs="Times New Roman"/>
          <w:color w:val="354050"/>
          <w:sz w:val="28"/>
          <w:szCs w:val="28"/>
        </w:rPr>
        <w:t>привычного нам</w:t>
      </w:r>
      <w:proofErr w:type="gramEnd"/>
      <w:r w:rsidRPr="003D309E">
        <w:rPr>
          <w:rFonts w:ascii="Times New Roman" w:eastAsia="Times New Roman" w:hAnsi="Times New Roman" w:cs="Times New Roman"/>
          <w:color w:val="354050"/>
          <w:sz w:val="28"/>
          <w:szCs w:val="28"/>
        </w:rPr>
        <w:t xml:space="preserve"> с детства. Во вдохе-выдохе участвуют и внешние, и внутренние мышцы между ребрами, диафрагма и пресс. Благодаря такому качественному смешанному дыханию легкие увеличиваются в объеме. Расправляются даже их самые дальние уголки. А это сразу же улучшает обменные процессы. Словом, упражнения запускают целый ряд благо</w:t>
      </w:r>
      <w:r>
        <w:rPr>
          <w:rFonts w:ascii="Times New Roman" w:eastAsia="Times New Roman" w:hAnsi="Times New Roman" w:cs="Times New Roman"/>
          <w:color w:val="354050"/>
          <w:sz w:val="28"/>
          <w:szCs w:val="28"/>
        </w:rPr>
        <w:t>творных для организма реакций.</w:t>
      </w:r>
      <w:r w:rsidRPr="003D309E">
        <w:rPr>
          <w:rFonts w:ascii="Times New Roman" w:eastAsia="Times New Roman" w:hAnsi="Times New Roman" w:cs="Times New Roman"/>
          <w:color w:val="354050"/>
          <w:sz w:val="28"/>
          <w:szCs w:val="28"/>
        </w:rPr>
        <w:t xml:space="preserve"> </w:t>
      </w:r>
    </w:p>
    <w:p w:rsidR="00CF5D94" w:rsidRPr="003D309E" w:rsidRDefault="00CF5D94" w:rsidP="00CF5D94">
      <w:pPr>
        <w:shd w:val="clear" w:color="auto" w:fill="FFFFFF"/>
        <w:spacing w:before="177" w:after="177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CF5D94" w:rsidRPr="00ED2C65" w:rsidRDefault="00CF5D94" w:rsidP="00CF5D94">
      <w:pPr>
        <w:shd w:val="clear" w:color="auto" w:fill="FFFFFF"/>
        <w:spacing w:before="177" w:after="177" w:line="240" w:lineRule="auto"/>
        <w:outlineLvl w:val="1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3D309E">
        <w:rPr>
          <w:rFonts w:ascii="Times New Roman" w:eastAsia="Times New Roman" w:hAnsi="Times New Roman" w:cs="Times New Roman"/>
          <w:color w:val="B00000"/>
          <w:sz w:val="28"/>
          <w:szCs w:val="28"/>
        </w:rPr>
        <w:br/>
      </w:r>
      <w:r w:rsidRPr="00ED2C65">
        <w:rPr>
          <w:rFonts w:ascii="Times New Roman" w:eastAsia="Times New Roman" w:hAnsi="Times New Roman" w:cs="Times New Roman"/>
          <w:color w:val="FF0000"/>
          <w:sz w:val="28"/>
          <w:szCs w:val="28"/>
        </w:rPr>
        <w:t>Мнение врачей о занятиях на духовых инструментах</w:t>
      </w:r>
    </w:p>
    <w:p w:rsidR="00CF5D94" w:rsidRPr="003D309E" w:rsidRDefault="00CF5D94" w:rsidP="00CF5D94">
      <w:pPr>
        <w:shd w:val="clear" w:color="auto" w:fill="FFFFFF"/>
        <w:spacing w:before="177" w:after="177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D309E">
        <w:rPr>
          <w:rFonts w:ascii="Times New Roman" w:eastAsia="Times New Roman" w:hAnsi="Times New Roman" w:cs="Times New Roman"/>
          <w:color w:val="333333"/>
          <w:sz w:val="28"/>
          <w:szCs w:val="28"/>
        </w:rPr>
        <w:t>Пациентам с легочными болезнями врачи рекомендуют занятия на духовых инструментах в качестве дополнения к основному лечению и поддержки ремиссии в будущем. Это очень хорошая дыхательная гимнастика для легких. Однако</w:t>
      </w:r>
      <w:proofErr w:type="gramStart"/>
      <w:r w:rsidRPr="003D309E">
        <w:rPr>
          <w:rFonts w:ascii="Times New Roman" w:eastAsia="Times New Roman" w:hAnsi="Times New Roman" w:cs="Times New Roman"/>
          <w:color w:val="333333"/>
          <w:sz w:val="28"/>
          <w:szCs w:val="28"/>
        </w:rPr>
        <w:t>,</w:t>
      </w:r>
      <w:proofErr w:type="gramEnd"/>
      <w:r w:rsidRPr="003D30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перед тем как повести ребенка в музыкальную школу, необходима обязательная консультация врача-пульмонолога, чтобы исключить противопоказания.</w:t>
      </w:r>
    </w:p>
    <w:p w:rsidR="00CF5D94" w:rsidRPr="003D309E" w:rsidRDefault="00CF5D94" w:rsidP="00CF5D94">
      <w:pPr>
        <w:shd w:val="clear" w:color="auto" w:fill="FFFFFF"/>
        <w:spacing w:after="0" w:line="190" w:lineRule="atLeast"/>
        <w:ind w:firstLine="567"/>
        <w:jc w:val="both"/>
        <w:rPr>
          <w:rFonts w:ascii="Times New Roman" w:eastAsia="Times New Roman" w:hAnsi="Times New Roman" w:cs="Times New Roman"/>
          <w:color w:val="181818"/>
          <w:sz w:val="17"/>
          <w:szCs w:val="17"/>
        </w:rPr>
      </w:pPr>
      <w:r w:rsidRPr="003D30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Самую большую нагрузку при игре на духовых инструментах испытывают легкие. При этом легочная ткань максимально растягивается, что недопустимо при некоторых заболеваниях. Существуют  </w:t>
      </w:r>
      <w:r w:rsidRPr="003D309E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противопоказания</w:t>
      </w:r>
      <w:r w:rsidRPr="003D309E">
        <w:rPr>
          <w:rFonts w:ascii="Times New Roman" w:eastAsia="Times New Roman" w:hAnsi="Times New Roman" w:cs="Times New Roman"/>
          <w:color w:val="333333"/>
          <w:sz w:val="28"/>
          <w:szCs w:val="28"/>
        </w:rPr>
        <w:t>: перенесенный рахит 2, 3 степени, многократные воспаления легких, грыжа брюшной полости, паховая или пахово-мошоночная грыжа, болезни сердечнососудистой системы, гипертонические болезни, эмфизема легких</w:t>
      </w:r>
      <w:r w:rsidRPr="003D309E">
        <w:rPr>
          <w:rFonts w:ascii="Times New Roman" w:hAnsi="Times New Roman" w:cs="Times New Roman"/>
          <w:color w:val="464646"/>
          <w:sz w:val="28"/>
          <w:szCs w:val="28"/>
        </w:rPr>
        <w:t xml:space="preserve"> (патологическом увеличении объема легких), повышенном внутричерепном давлении, кистах в легких и на некоторых стадиях туберкулеза. Нужно быть осторожными и при врожденных пороках сердца: таким детям противопоказана «тяжелая артиллерия» оркестра, например, тромбоны или тубы, так как эти инструменты требуют немалой физической нагрузки».</w:t>
      </w:r>
      <w:r w:rsidRPr="003D309E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Это преподаватели должны учитывать при приёме детей или в процессе обучения.</w:t>
      </w:r>
    </w:p>
    <w:p w:rsidR="00CF5D94" w:rsidRPr="003D309E" w:rsidRDefault="00CF5D94" w:rsidP="00CF5D94">
      <w:pPr>
        <w:pStyle w:val="a3"/>
        <w:shd w:val="clear" w:color="auto" w:fill="FFFFFF"/>
        <w:spacing w:before="0" w:beforeAutospacing="0" w:after="118" w:afterAutospacing="0"/>
        <w:jc w:val="both"/>
        <w:rPr>
          <w:color w:val="181818"/>
          <w:sz w:val="28"/>
          <w:szCs w:val="28"/>
        </w:rPr>
      </w:pPr>
      <w:r w:rsidRPr="003D309E">
        <w:rPr>
          <w:color w:val="181818"/>
          <w:sz w:val="28"/>
          <w:szCs w:val="28"/>
        </w:rPr>
        <w:t>Астма — это заболевание трахеобронхиального дерева, которое характеризуется бронхиальной гиперреактивностью и последующей обструкцией воздушного потока вследствие воздействия какого-либо раздражителя. Таким раздражителем могут быть  аллергены, вирусная респираторная инфекция, физическое перенапряжение, холодный воздух, табачный дым и другие вещества, загрязняющие воздух. При этом обструкция воздушных путей носит динамичный характер и улучшается либо спонтанно, либо в результате лечения.</w:t>
      </w:r>
    </w:p>
    <w:p w:rsidR="00CF5D94" w:rsidRPr="003D309E" w:rsidRDefault="00CF5D94" w:rsidP="00CF5D94">
      <w:pPr>
        <w:shd w:val="clear" w:color="auto" w:fill="FFFFFF"/>
        <w:spacing w:after="0" w:line="190" w:lineRule="atLeast"/>
        <w:ind w:firstLine="567"/>
        <w:jc w:val="both"/>
        <w:rPr>
          <w:rFonts w:ascii="Times New Roman" w:eastAsia="Times New Roman" w:hAnsi="Times New Roman" w:cs="Times New Roman"/>
          <w:color w:val="181818"/>
          <w:sz w:val="17"/>
          <w:szCs w:val="17"/>
        </w:rPr>
      </w:pPr>
    </w:p>
    <w:p w:rsidR="00CF5D94" w:rsidRPr="003D309E" w:rsidRDefault="00CF5D94" w:rsidP="00CF5D94">
      <w:pPr>
        <w:pStyle w:val="a3"/>
        <w:shd w:val="clear" w:color="auto" w:fill="FFFFFF"/>
        <w:spacing w:before="0" w:beforeAutospacing="0" w:after="118" w:afterAutospacing="0"/>
        <w:jc w:val="both"/>
        <w:rPr>
          <w:color w:val="464646"/>
          <w:sz w:val="28"/>
          <w:szCs w:val="28"/>
        </w:rPr>
      </w:pPr>
      <w:r w:rsidRPr="003D309E">
        <w:rPr>
          <w:color w:val="464646"/>
          <w:sz w:val="28"/>
          <w:szCs w:val="28"/>
        </w:rPr>
        <w:t>Детям, страдающим астмой, особенно рекомендованы занятия на духовых музыкальных инструментах (флейта, гобой, кларнет, саксофон), а для детей трёх-четырёх лет – блок-флейта. Эти занятия сопряжены с работой над профессиональным исполнительским дыханием, которая помогает бороться с симптомами астмы и аллергии, а порой даже излечивает их!</w:t>
      </w:r>
    </w:p>
    <w:p w:rsidR="00CF5D94" w:rsidRPr="003D309E" w:rsidRDefault="00CF5D94" w:rsidP="00CF5D94">
      <w:pPr>
        <w:pStyle w:val="a3"/>
        <w:shd w:val="clear" w:color="auto" w:fill="FFFFFF"/>
        <w:spacing w:before="0" w:beforeAutospacing="0" w:after="118" w:afterAutospacing="0"/>
        <w:jc w:val="both"/>
        <w:rPr>
          <w:color w:val="333333"/>
          <w:sz w:val="28"/>
          <w:szCs w:val="28"/>
        </w:rPr>
      </w:pPr>
      <w:r w:rsidRPr="003D309E">
        <w:rPr>
          <w:color w:val="181818"/>
          <w:sz w:val="28"/>
          <w:szCs w:val="28"/>
        </w:rPr>
        <w:t> </w:t>
      </w:r>
      <w:r w:rsidRPr="003D309E">
        <w:rPr>
          <w:color w:val="333333"/>
          <w:sz w:val="28"/>
          <w:szCs w:val="28"/>
        </w:rPr>
        <w:t>Духовые инструменты часто используют для профилактики и лечения хронических заболеваний дыхательной системы, в том числе обструктивных апноэ</w:t>
      </w:r>
      <w:r>
        <w:rPr>
          <w:color w:val="333333"/>
          <w:sz w:val="28"/>
          <w:szCs w:val="28"/>
        </w:rPr>
        <w:t xml:space="preserve"> (храп)</w:t>
      </w:r>
      <w:r w:rsidRPr="003D309E">
        <w:rPr>
          <w:color w:val="333333"/>
          <w:sz w:val="28"/>
          <w:szCs w:val="28"/>
        </w:rPr>
        <w:t xml:space="preserve"> во сне.</w:t>
      </w:r>
    </w:p>
    <w:p w:rsidR="00CF5D94" w:rsidRPr="003D309E" w:rsidRDefault="00CF5D94" w:rsidP="00CF5D94">
      <w:pPr>
        <w:pStyle w:val="a3"/>
        <w:spacing w:before="0" w:beforeAutospacing="0" w:after="240" w:afterAutospacing="0"/>
        <w:rPr>
          <w:color w:val="464646"/>
          <w:sz w:val="28"/>
          <w:szCs w:val="28"/>
        </w:rPr>
      </w:pPr>
    </w:p>
    <w:p w:rsidR="00CF5D94" w:rsidRDefault="00CF5D94" w:rsidP="00CF5D94">
      <w:pPr>
        <w:pStyle w:val="a3"/>
        <w:spacing w:before="0" w:beforeAutospacing="0" w:after="240" w:afterAutospacing="0"/>
        <w:rPr>
          <w:color w:val="464646"/>
          <w:sz w:val="28"/>
          <w:szCs w:val="28"/>
        </w:rPr>
      </w:pPr>
    </w:p>
    <w:p w:rsidR="00CF5D94" w:rsidRPr="003D309E" w:rsidRDefault="00CF5D94" w:rsidP="00CF5D94">
      <w:pPr>
        <w:pStyle w:val="a3"/>
        <w:spacing w:before="0" w:beforeAutospacing="0" w:after="240" w:afterAutospacing="0"/>
        <w:rPr>
          <w:color w:val="464646"/>
          <w:sz w:val="28"/>
          <w:szCs w:val="28"/>
        </w:rPr>
      </w:pPr>
    </w:p>
    <w:p w:rsidR="00CF5D94" w:rsidRPr="003D309E" w:rsidRDefault="00CF5D94" w:rsidP="00CF5D94">
      <w:pPr>
        <w:pStyle w:val="a3"/>
        <w:spacing w:before="0" w:beforeAutospacing="0" w:after="240" w:afterAutospacing="0"/>
        <w:rPr>
          <w:color w:val="FF0000"/>
          <w:sz w:val="28"/>
          <w:szCs w:val="28"/>
          <w:shd w:val="clear" w:color="auto" w:fill="FFFFFF"/>
        </w:rPr>
      </w:pPr>
      <w:r w:rsidRPr="003D309E">
        <w:rPr>
          <w:b/>
          <w:bCs/>
          <w:color w:val="FF0000"/>
          <w:sz w:val="28"/>
          <w:szCs w:val="28"/>
        </w:rPr>
        <w:t>Игра на духовых инструментах уменьшает риск развития апноэ сна.</w:t>
      </w:r>
      <w:r w:rsidRPr="003D309E">
        <w:rPr>
          <w:color w:val="FF0000"/>
          <w:sz w:val="28"/>
          <w:szCs w:val="28"/>
          <w:shd w:val="clear" w:color="auto" w:fill="FFFFFF"/>
        </w:rPr>
        <w:t xml:space="preserve"> </w:t>
      </w:r>
    </w:p>
    <w:p w:rsidR="00CF5D94" w:rsidRPr="003D309E" w:rsidRDefault="00CF5D94" w:rsidP="00CF5D94">
      <w:pPr>
        <w:pStyle w:val="a3"/>
        <w:spacing w:before="0" w:beforeAutospacing="0" w:after="240" w:afterAutospacing="0"/>
        <w:rPr>
          <w:color w:val="464646"/>
          <w:sz w:val="28"/>
          <w:szCs w:val="28"/>
        </w:rPr>
      </w:pPr>
      <w:r w:rsidRPr="003D309E">
        <w:rPr>
          <w:color w:val="333333"/>
          <w:sz w:val="28"/>
          <w:szCs w:val="28"/>
          <w:shd w:val="clear" w:color="auto" w:fill="FFFFFF"/>
        </w:rPr>
        <w:t>Апноэ –  так называют </w:t>
      </w:r>
      <w:r w:rsidRPr="003D309E">
        <w:rPr>
          <w:b/>
          <w:bCs/>
          <w:color w:val="333333"/>
          <w:sz w:val="28"/>
          <w:szCs w:val="28"/>
          <w:shd w:val="clear" w:color="auto" w:fill="FFFFFF"/>
        </w:rPr>
        <w:t>остановки дыхания во время сна</w:t>
      </w:r>
      <w:r w:rsidRPr="003D309E">
        <w:rPr>
          <w:color w:val="333333"/>
          <w:sz w:val="28"/>
          <w:szCs w:val="28"/>
          <w:shd w:val="clear" w:color="auto" w:fill="FFFFFF"/>
        </w:rPr>
        <w:t xml:space="preserve">. Когда человек храпит, потом затихает потом, пауза длиться примерно, 10-20 секунд, иногда 1 минута, а потом громкое </w:t>
      </w:r>
      <w:proofErr w:type="spellStart"/>
      <w:r w:rsidRPr="003D309E">
        <w:rPr>
          <w:color w:val="333333"/>
          <w:sz w:val="28"/>
          <w:szCs w:val="28"/>
          <w:shd w:val="clear" w:color="auto" w:fill="FFFFFF"/>
        </w:rPr>
        <w:t>всхрапывание</w:t>
      </w:r>
      <w:proofErr w:type="spellEnd"/>
      <w:r w:rsidRPr="003D309E">
        <w:rPr>
          <w:color w:val="333333"/>
          <w:sz w:val="28"/>
          <w:szCs w:val="28"/>
          <w:shd w:val="clear" w:color="auto" w:fill="FFFFFF"/>
        </w:rPr>
        <w:t>, фактически это острый эпизод удушья, связанный с перекрытием дыхательных путей на уровне глотки. Одно из самых опасных и частых нарушений дыхания и последствий храпа является апноэ.</w:t>
      </w:r>
    </w:p>
    <w:p w:rsidR="00CF5D94" w:rsidRPr="003D309E" w:rsidRDefault="00CF5D94" w:rsidP="00CF5D94">
      <w:pPr>
        <w:pStyle w:val="a3"/>
        <w:spacing w:before="0" w:beforeAutospacing="0" w:after="240" w:afterAutospacing="0"/>
        <w:jc w:val="both"/>
        <w:rPr>
          <w:color w:val="464646"/>
          <w:sz w:val="28"/>
          <w:szCs w:val="28"/>
        </w:rPr>
      </w:pPr>
      <w:r>
        <w:rPr>
          <w:color w:val="464646"/>
          <w:sz w:val="28"/>
          <w:szCs w:val="28"/>
        </w:rPr>
        <w:t>Согласно результатам опроса</w:t>
      </w:r>
      <w:r w:rsidRPr="003D309E">
        <w:rPr>
          <w:color w:val="464646"/>
          <w:sz w:val="28"/>
          <w:szCs w:val="28"/>
        </w:rPr>
        <w:t>, риск развития апноэ сна у участников, которые играли на духовых инструментах, оказался ниже примерно на 1 балл. Ученые объясняют данный факт тем, что у людей, играющих на духовых инструментах, вероятно, повышен мышечный тонус в верхних дыхательных путях. Так, по словам исследователей, игра на духовых инструментах - хороший способ профилактики апноэ сна в группах риск</w:t>
      </w:r>
      <w:r w:rsidRPr="003D309E">
        <w:rPr>
          <w:b/>
          <w:bCs/>
          <w:color w:val="464646"/>
          <w:sz w:val="28"/>
          <w:szCs w:val="28"/>
        </w:rPr>
        <w:t>а</w:t>
      </w:r>
      <w:r>
        <w:rPr>
          <w:b/>
          <w:bCs/>
          <w:color w:val="464646"/>
          <w:sz w:val="28"/>
          <w:szCs w:val="28"/>
        </w:rPr>
        <w:t>.</w:t>
      </w:r>
    </w:p>
    <w:p w:rsidR="00CF5D94" w:rsidRPr="003D309E" w:rsidRDefault="00CF5D94" w:rsidP="00CF5D94">
      <w:pPr>
        <w:pStyle w:val="a3"/>
        <w:shd w:val="clear" w:color="auto" w:fill="FFFFFF"/>
        <w:spacing w:before="0" w:beforeAutospacing="0" w:after="118" w:afterAutospacing="0"/>
        <w:jc w:val="both"/>
        <w:rPr>
          <w:color w:val="333333"/>
          <w:sz w:val="28"/>
          <w:szCs w:val="28"/>
        </w:rPr>
      </w:pPr>
      <w:r w:rsidRPr="003D309E">
        <w:rPr>
          <w:color w:val="333333"/>
          <w:sz w:val="28"/>
          <w:szCs w:val="28"/>
        </w:rPr>
        <w:t xml:space="preserve">Проведенное еще в 1990-х годах исследование показало, что подростки, игравшие на духовых музыкальных инструментах, лучше контролировали астму. В исследовании приняли участие 18 подростков с астмой; 8 из них играли на духовых инструментах, остальные 10 – на музыкальных инструментах другого рода. В «духовой» группе реже наблюдались </w:t>
      </w:r>
      <w:proofErr w:type="spellStart"/>
      <w:r w:rsidRPr="003D309E">
        <w:rPr>
          <w:color w:val="333333"/>
          <w:sz w:val="28"/>
          <w:szCs w:val="28"/>
        </w:rPr>
        <w:t>бронхоконстрикция</w:t>
      </w:r>
      <w:proofErr w:type="spellEnd"/>
      <w:r w:rsidRPr="003D309E">
        <w:rPr>
          <w:color w:val="333333"/>
          <w:sz w:val="28"/>
          <w:szCs w:val="28"/>
        </w:rPr>
        <w:t>, приступы панического страха и неожиданная смена настроений, чем в другой группе. </w:t>
      </w:r>
    </w:p>
    <w:p w:rsidR="00CF5D94" w:rsidRPr="003D309E" w:rsidRDefault="00CF5D94" w:rsidP="00CF5D94">
      <w:pPr>
        <w:pStyle w:val="a3"/>
        <w:shd w:val="clear" w:color="auto" w:fill="FFFFFF"/>
        <w:spacing w:before="0" w:beforeAutospacing="0" w:after="118" w:afterAutospacing="0"/>
        <w:jc w:val="both"/>
        <w:rPr>
          <w:color w:val="333333"/>
          <w:sz w:val="28"/>
          <w:szCs w:val="28"/>
        </w:rPr>
      </w:pPr>
      <w:r w:rsidRPr="003D309E">
        <w:rPr>
          <w:color w:val="333333"/>
          <w:sz w:val="28"/>
          <w:szCs w:val="28"/>
        </w:rPr>
        <w:t xml:space="preserve">В Австралии программа лечения астмы предусматривает обучение детей игре на духовых инструментах. Значительное улучшение функции внешнего дыхания и тенденция к повышению качества жизни были отмечены у мальчиков школьного возраста после того, как они полгода занимались игрой на </w:t>
      </w:r>
      <w:proofErr w:type="spellStart"/>
      <w:r w:rsidRPr="003D309E">
        <w:rPr>
          <w:color w:val="333333"/>
          <w:sz w:val="28"/>
          <w:szCs w:val="28"/>
        </w:rPr>
        <w:t>диджериду</w:t>
      </w:r>
      <w:proofErr w:type="spellEnd"/>
      <w:r w:rsidRPr="003D309E">
        <w:rPr>
          <w:color w:val="333333"/>
          <w:sz w:val="28"/>
          <w:szCs w:val="28"/>
        </w:rPr>
        <w:t xml:space="preserve"> – духовом инструменте австралийских аборигенов. </w:t>
      </w:r>
    </w:p>
    <w:p w:rsidR="00CF5D94" w:rsidRPr="003D309E" w:rsidRDefault="00CF5D94" w:rsidP="00CF5D94">
      <w:pPr>
        <w:pStyle w:val="a3"/>
        <w:shd w:val="clear" w:color="auto" w:fill="FFFFFF"/>
        <w:spacing w:before="0" w:beforeAutospacing="0" w:after="118" w:afterAutospacing="0"/>
        <w:jc w:val="both"/>
        <w:rPr>
          <w:color w:val="333333"/>
          <w:sz w:val="28"/>
          <w:szCs w:val="28"/>
        </w:rPr>
      </w:pPr>
      <w:r w:rsidRPr="003D309E">
        <w:rPr>
          <w:color w:val="333333"/>
          <w:sz w:val="28"/>
          <w:szCs w:val="28"/>
        </w:rPr>
        <w:t xml:space="preserve">Однако врачи предупреждают: если во время или после занятий у ребенка наблюдается затрудненность дыхания, одышка, значит, астма у него не контролируется должным образом. Некоторые специалисты рекомендуют перед игрой на духовых инструментах, особенно при астме, делать дыхательную гимнастику и упражнения для успокоения, распеваться, пить много воды. Минут за 20–30 до занятия можно воспользоваться ингалятором с </w:t>
      </w:r>
      <w:proofErr w:type="spellStart"/>
      <w:r w:rsidRPr="003D309E">
        <w:rPr>
          <w:color w:val="333333"/>
          <w:sz w:val="28"/>
          <w:szCs w:val="28"/>
        </w:rPr>
        <w:t>бронхорасширяющим</w:t>
      </w:r>
      <w:proofErr w:type="spellEnd"/>
      <w:r w:rsidRPr="003D309E">
        <w:rPr>
          <w:color w:val="333333"/>
          <w:sz w:val="28"/>
          <w:szCs w:val="28"/>
        </w:rPr>
        <w:t xml:space="preserve"> средством.</w:t>
      </w:r>
    </w:p>
    <w:p w:rsidR="00CF5D94" w:rsidRPr="003D309E" w:rsidRDefault="00CF5D94" w:rsidP="00CF5D94">
      <w:pPr>
        <w:shd w:val="clear" w:color="auto" w:fill="FFFFFF"/>
        <w:spacing w:after="177" w:line="240" w:lineRule="auto"/>
        <w:jc w:val="both"/>
        <w:rPr>
          <w:rFonts w:ascii="Times New Roman" w:eastAsia="Times New Roman" w:hAnsi="Times New Roman" w:cs="Times New Roman"/>
          <w:color w:val="35405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354050"/>
          <w:sz w:val="28"/>
          <w:szCs w:val="28"/>
        </w:rPr>
        <w:t>М</w:t>
      </w:r>
      <w:r w:rsidRPr="003D309E">
        <w:rPr>
          <w:rFonts w:ascii="Times New Roman" w:eastAsia="Times New Roman" w:hAnsi="Times New Roman" w:cs="Times New Roman"/>
          <w:color w:val="354050"/>
          <w:sz w:val="28"/>
          <w:szCs w:val="28"/>
        </w:rPr>
        <w:t>узицирование</w:t>
      </w:r>
      <w:proofErr w:type="spellEnd"/>
      <w:r w:rsidRPr="003D309E">
        <w:rPr>
          <w:rFonts w:ascii="Times New Roman" w:eastAsia="Times New Roman" w:hAnsi="Times New Roman" w:cs="Times New Roman"/>
          <w:color w:val="354050"/>
          <w:sz w:val="28"/>
          <w:szCs w:val="28"/>
        </w:rPr>
        <w:t xml:space="preserve"> повышает вариабельность ритма сердца. Лёгкие расправляются, человек дышит полной грудью, а его организм проще справляется с внешними стрессами. Особенно благотворна игра на флейте для детей - она помогает победить астму путём тренировки лёгочной функции. Музыкальные занятия включают неиспользованные резервы организма. А именно:</w:t>
      </w:r>
    </w:p>
    <w:p w:rsidR="00CF5D94" w:rsidRPr="003D309E" w:rsidRDefault="00CF5D94" w:rsidP="00CF5D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54050"/>
          <w:sz w:val="28"/>
          <w:szCs w:val="28"/>
        </w:rPr>
      </w:pPr>
      <w:r w:rsidRPr="003D309E">
        <w:rPr>
          <w:rFonts w:ascii="Times New Roman" w:eastAsia="Times New Roman" w:hAnsi="Times New Roman" w:cs="Times New Roman"/>
          <w:color w:val="354050"/>
          <w:sz w:val="28"/>
          <w:szCs w:val="28"/>
        </w:rPr>
        <w:t xml:space="preserve">укрепляют </w:t>
      </w:r>
      <w:proofErr w:type="spellStart"/>
      <w:r w:rsidRPr="003D309E">
        <w:rPr>
          <w:rFonts w:ascii="Times New Roman" w:eastAsia="Times New Roman" w:hAnsi="Times New Roman" w:cs="Times New Roman"/>
          <w:color w:val="354050"/>
          <w:sz w:val="28"/>
          <w:szCs w:val="28"/>
        </w:rPr>
        <w:t>самоочистительную</w:t>
      </w:r>
      <w:proofErr w:type="spellEnd"/>
      <w:r w:rsidRPr="003D309E">
        <w:rPr>
          <w:rFonts w:ascii="Times New Roman" w:eastAsia="Times New Roman" w:hAnsi="Times New Roman" w:cs="Times New Roman"/>
          <w:color w:val="354050"/>
          <w:sz w:val="28"/>
          <w:szCs w:val="28"/>
        </w:rPr>
        <w:t xml:space="preserve"> функцию бронхов - их способность выводить вредных микробов из дыхательной системы;</w:t>
      </w:r>
    </w:p>
    <w:p w:rsidR="00CF5D94" w:rsidRPr="003D309E" w:rsidRDefault="00CF5D94" w:rsidP="00CF5D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54050"/>
          <w:sz w:val="28"/>
          <w:szCs w:val="28"/>
        </w:rPr>
      </w:pPr>
      <w:r w:rsidRPr="003D309E">
        <w:rPr>
          <w:rFonts w:ascii="Times New Roman" w:eastAsia="Times New Roman" w:hAnsi="Times New Roman" w:cs="Times New Roman"/>
          <w:color w:val="354050"/>
          <w:sz w:val="28"/>
          <w:szCs w:val="28"/>
        </w:rPr>
        <w:t>гасят начавшиеся воспалительные процессы;</w:t>
      </w:r>
    </w:p>
    <w:p w:rsidR="00CF5D94" w:rsidRPr="003D309E" w:rsidRDefault="00CF5D94" w:rsidP="00CF5D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54050"/>
          <w:sz w:val="28"/>
          <w:szCs w:val="28"/>
        </w:rPr>
      </w:pPr>
      <w:r w:rsidRPr="003D309E">
        <w:rPr>
          <w:rFonts w:ascii="Times New Roman" w:eastAsia="Times New Roman" w:hAnsi="Times New Roman" w:cs="Times New Roman"/>
          <w:color w:val="354050"/>
          <w:sz w:val="28"/>
          <w:szCs w:val="28"/>
        </w:rPr>
        <w:t xml:space="preserve">повышают </w:t>
      </w:r>
      <w:proofErr w:type="spellStart"/>
      <w:r w:rsidRPr="003D309E">
        <w:rPr>
          <w:rFonts w:ascii="Times New Roman" w:eastAsia="Times New Roman" w:hAnsi="Times New Roman" w:cs="Times New Roman"/>
          <w:color w:val="354050"/>
          <w:sz w:val="28"/>
          <w:szCs w:val="28"/>
        </w:rPr>
        <w:t>стрессоустойчивость</w:t>
      </w:r>
      <w:proofErr w:type="spellEnd"/>
      <w:r w:rsidRPr="003D309E">
        <w:rPr>
          <w:rFonts w:ascii="Times New Roman" w:eastAsia="Times New Roman" w:hAnsi="Times New Roman" w:cs="Times New Roman"/>
          <w:color w:val="354050"/>
          <w:sz w:val="28"/>
          <w:szCs w:val="28"/>
        </w:rPr>
        <w:t xml:space="preserve"> всего организма;</w:t>
      </w:r>
    </w:p>
    <w:p w:rsidR="00CF5D94" w:rsidRPr="003D309E" w:rsidRDefault="00CF5D94" w:rsidP="00CF5D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54050"/>
          <w:sz w:val="28"/>
          <w:szCs w:val="28"/>
        </w:rPr>
      </w:pPr>
      <w:r w:rsidRPr="003D309E">
        <w:rPr>
          <w:rFonts w:ascii="Times New Roman" w:eastAsia="Times New Roman" w:hAnsi="Times New Roman" w:cs="Times New Roman"/>
          <w:color w:val="354050"/>
          <w:sz w:val="28"/>
          <w:szCs w:val="28"/>
        </w:rPr>
        <w:t xml:space="preserve">налаживают работу </w:t>
      </w:r>
      <w:proofErr w:type="spellStart"/>
      <w:r w:rsidRPr="003D309E">
        <w:rPr>
          <w:rFonts w:ascii="Times New Roman" w:eastAsia="Times New Roman" w:hAnsi="Times New Roman" w:cs="Times New Roman"/>
          <w:color w:val="354050"/>
          <w:sz w:val="28"/>
          <w:szCs w:val="28"/>
        </w:rPr>
        <w:t>лимфосистемы</w:t>
      </w:r>
      <w:proofErr w:type="spellEnd"/>
      <w:r w:rsidRPr="003D309E">
        <w:rPr>
          <w:rFonts w:ascii="Times New Roman" w:eastAsia="Times New Roman" w:hAnsi="Times New Roman" w:cs="Times New Roman"/>
          <w:color w:val="354050"/>
          <w:sz w:val="28"/>
          <w:szCs w:val="28"/>
        </w:rPr>
        <w:t>, сердца, сосудов;</w:t>
      </w:r>
    </w:p>
    <w:p w:rsidR="00CF5D94" w:rsidRPr="003D309E" w:rsidRDefault="00CF5D94" w:rsidP="00CF5D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54050"/>
          <w:sz w:val="28"/>
          <w:szCs w:val="28"/>
        </w:rPr>
      </w:pPr>
      <w:r w:rsidRPr="003D309E">
        <w:rPr>
          <w:rFonts w:ascii="Times New Roman" w:eastAsia="Times New Roman" w:hAnsi="Times New Roman" w:cs="Times New Roman"/>
          <w:color w:val="354050"/>
          <w:sz w:val="28"/>
          <w:szCs w:val="28"/>
        </w:rPr>
        <w:t>предотвращают болезни верхних и нижних дыхательных путей;</w:t>
      </w:r>
    </w:p>
    <w:p w:rsidR="00CF5D94" w:rsidRPr="003D309E" w:rsidRDefault="00CF5D94" w:rsidP="00CF5D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54050"/>
          <w:sz w:val="28"/>
          <w:szCs w:val="28"/>
        </w:rPr>
      </w:pPr>
      <w:r w:rsidRPr="003D309E">
        <w:rPr>
          <w:rFonts w:ascii="Times New Roman" w:eastAsia="Times New Roman" w:hAnsi="Times New Roman" w:cs="Times New Roman"/>
          <w:color w:val="354050"/>
          <w:sz w:val="28"/>
          <w:szCs w:val="28"/>
        </w:rPr>
        <w:t>улучшают самочувствие и настроение.</w:t>
      </w:r>
    </w:p>
    <w:p w:rsidR="00CF5D94" w:rsidRPr="003D309E" w:rsidRDefault="00CF5D94" w:rsidP="00CF5D94">
      <w:pPr>
        <w:shd w:val="clear" w:color="auto" w:fill="FFFFFF"/>
        <w:spacing w:after="177" w:line="240" w:lineRule="auto"/>
        <w:jc w:val="both"/>
        <w:rPr>
          <w:rFonts w:ascii="Times New Roman" w:eastAsia="Times New Roman" w:hAnsi="Times New Roman" w:cs="Times New Roman"/>
          <w:color w:val="354050"/>
          <w:sz w:val="28"/>
          <w:szCs w:val="28"/>
        </w:rPr>
      </w:pPr>
      <w:r w:rsidRPr="003D309E">
        <w:rPr>
          <w:rFonts w:ascii="Times New Roman" w:eastAsia="Times New Roman" w:hAnsi="Times New Roman" w:cs="Times New Roman"/>
          <w:color w:val="354050"/>
          <w:sz w:val="28"/>
          <w:szCs w:val="28"/>
        </w:rPr>
        <w:t>Плюс ко всему, игра на духовых инструментах помогает крови интенсивно обогащаться кислородом. Будучи участником всех обменных процессов в нашем теле, кислород ускоряет химические реакции. Как следствие, токсины выводятся быстрее.</w:t>
      </w:r>
    </w:p>
    <w:p w:rsidR="00CF5D94" w:rsidRPr="003D309E" w:rsidRDefault="00CF5D94" w:rsidP="00CF5D94">
      <w:pPr>
        <w:shd w:val="clear" w:color="auto" w:fill="FFFFFF"/>
        <w:spacing w:after="0" w:line="190" w:lineRule="atLeast"/>
        <w:rPr>
          <w:rFonts w:ascii="Times New Roman" w:eastAsia="Times New Roman" w:hAnsi="Times New Roman" w:cs="Times New Roman"/>
          <w:color w:val="181818"/>
          <w:sz w:val="17"/>
          <w:szCs w:val="17"/>
        </w:rPr>
      </w:pPr>
      <w:r w:rsidRPr="003D309E">
        <w:rPr>
          <w:rFonts w:ascii="Times New Roman" w:eastAsia="Times New Roman" w:hAnsi="Times New Roman" w:cs="Times New Roman"/>
          <w:color w:val="181818"/>
          <w:sz w:val="17"/>
          <w:szCs w:val="17"/>
        </w:rPr>
        <w:t> </w:t>
      </w:r>
    </w:p>
    <w:p w:rsidR="00CF5D94" w:rsidRPr="003D309E" w:rsidRDefault="00CF5D94" w:rsidP="00CF5D94">
      <w:pPr>
        <w:shd w:val="clear" w:color="auto" w:fill="FFFFFF"/>
        <w:spacing w:after="177" w:line="240" w:lineRule="auto"/>
        <w:jc w:val="both"/>
        <w:rPr>
          <w:rFonts w:ascii="Times New Roman" w:eastAsia="Times New Roman" w:hAnsi="Times New Roman" w:cs="Times New Roman"/>
          <w:color w:val="354050"/>
          <w:sz w:val="28"/>
          <w:szCs w:val="28"/>
        </w:rPr>
      </w:pPr>
      <w:r w:rsidRPr="003D309E">
        <w:rPr>
          <w:rFonts w:ascii="Times New Roman" w:eastAsia="Times New Roman" w:hAnsi="Times New Roman" w:cs="Times New Roman"/>
          <w:color w:val="354050"/>
          <w:sz w:val="28"/>
          <w:szCs w:val="28"/>
        </w:rPr>
        <w:t>Всё это - научные факты. К примеру, если сделать </w:t>
      </w:r>
      <w:hyperlink r:id="rId6" w:history="1">
        <w:r w:rsidRPr="003D309E">
          <w:rPr>
            <w:rFonts w:ascii="Times New Roman" w:eastAsia="Times New Roman" w:hAnsi="Times New Roman" w:cs="Times New Roman"/>
            <w:color w:val="00648B"/>
            <w:sz w:val="28"/>
            <w:szCs w:val="28"/>
            <w:u w:val="single"/>
          </w:rPr>
          <w:t>КТ легких</w:t>
        </w:r>
      </w:hyperlink>
      <w:r w:rsidRPr="003D309E">
        <w:rPr>
          <w:rFonts w:ascii="Times New Roman" w:eastAsia="Times New Roman" w:hAnsi="Times New Roman" w:cs="Times New Roman"/>
          <w:color w:val="354050"/>
          <w:sz w:val="28"/>
          <w:szCs w:val="28"/>
        </w:rPr>
        <w:t xml:space="preserve"> и бронхов флейтисту и человеку, незнакомому с духовыми инструментами, то видно: в первом случае дренажная функция гораздо мощнее. А вот и приятный бонус для тех, кто заботится о продлении красоты и молодости: игра на духовом инструменте тренирует мышцы рта и щёк. </w:t>
      </w:r>
      <w:proofErr w:type="gramStart"/>
      <w:r w:rsidRPr="003D309E">
        <w:rPr>
          <w:rFonts w:ascii="Times New Roman" w:eastAsia="Times New Roman" w:hAnsi="Times New Roman" w:cs="Times New Roman"/>
          <w:color w:val="354050"/>
          <w:sz w:val="28"/>
          <w:szCs w:val="28"/>
        </w:rPr>
        <w:t>Регулярное</w:t>
      </w:r>
      <w:proofErr w:type="gramEnd"/>
      <w:r w:rsidRPr="003D309E">
        <w:rPr>
          <w:rFonts w:ascii="Times New Roman" w:eastAsia="Times New Roman" w:hAnsi="Times New Roman" w:cs="Times New Roman"/>
          <w:color w:val="354050"/>
          <w:sz w:val="28"/>
          <w:szCs w:val="28"/>
        </w:rPr>
        <w:t xml:space="preserve"> </w:t>
      </w:r>
      <w:proofErr w:type="spellStart"/>
      <w:r w:rsidRPr="003D309E">
        <w:rPr>
          <w:rFonts w:ascii="Times New Roman" w:eastAsia="Times New Roman" w:hAnsi="Times New Roman" w:cs="Times New Roman"/>
          <w:color w:val="354050"/>
          <w:sz w:val="28"/>
          <w:szCs w:val="28"/>
        </w:rPr>
        <w:t>музицирование</w:t>
      </w:r>
      <w:proofErr w:type="spellEnd"/>
      <w:r w:rsidRPr="003D309E">
        <w:rPr>
          <w:rFonts w:ascii="Times New Roman" w:eastAsia="Times New Roman" w:hAnsi="Times New Roman" w:cs="Times New Roman"/>
          <w:color w:val="354050"/>
          <w:sz w:val="28"/>
          <w:szCs w:val="28"/>
        </w:rPr>
        <w:t xml:space="preserve"> сделает кожу подтянутой, предотвратит её </w:t>
      </w:r>
      <w:proofErr w:type="spellStart"/>
      <w:r w:rsidRPr="003D309E">
        <w:rPr>
          <w:rFonts w:ascii="Times New Roman" w:eastAsia="Times New Roman" w:hAnsi="Times New Roman" w:cs="Times New Roman"/>
          <w:color w:val="354050"/>
          <w:sz w:val="28"/>
          <w:szCs w:val="28"/>
        </w:rPr>
        <w:t>обвисание</w:t>
      </w:r>
      <w:proofErr w:type="spellEnd"/>
      <w:r w:rsidRPr="003D309E">
        <w:rPr>
          <w:rFonts w:ascii="Times New Roman" w:eastAsia="Times New Roman" w:hAnsi="Times New Roman" w:cs="Times New Roman"/>
          <w:color w:val="354050"/>
          <w:sz w:val="28"/>
          <w:szCs w:val="28"/>
        </w:rPr>
        <w:t xml:space="preserve"> и дряблость. А благодаря расправленным лёгким естественным образом улучшится осанка и посадка головы. Человеку, дышащему полной грудью, просто-напросто не захочется сутулиться и горбиться.</w:t>
      </w:r>
    </w:p>
    <w:p w:rsidR="00CF5D94" w:rsidRDefault="00CF5D94" w:rsidP="00CF5D94">
      <w:pPr>
        <w:shd w:val="clear" w:color="auto" w:fill="FFFFFF"/>
        <w:spacing w:after="0" w:line="190" w:lineRule="atLeast"/>
        <w:ind w:firstLine="567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3D309E">
        <w:rPr>
          <w:rFonts w:ascii="Times New Roman" w:eastAsia="Times New Roman" w:hAnsi="Times New Roman" w:cs="Times New Roman"/>
          <w:color w:val="354050"/>
          <w:sz w:val="28"/>
          <w:szCs w:val="28"/>
        </w:rPr>
        <w:t xml:space="preserve">Наши предки верили, что существует связь между игрой на духовых </w:t>
      </w:r>
      <w:r>
        <w:rPr>
          <w:rFonts w:ascii="Times New Roman" w:eastAsia="Times New Roman" w:hAnsi="Times New Roman" w:cs="Times New Roman"/>
          <w:color w:val="354050"/>
          <w:sz w:val="28"/>
          <w:szCs w:val="28"/>
        </w:rPr>
        <w:t xml:space="preserve">инструментах </w:t>
      </w:r>
      <w:r w:rsidRPr="003D309E">
        <w:rPr>
          <w:rFonts w:ascii="Times New Roman" w:eastAsia="Times New Roman" w:hAnsi="Times New Roman" w:cs="Times New Roman"/>
          <w:color w:val="354050"/>
          <w:sz w:val="28"/>
          <w:szCs w:val="28"/>
        </w:rPr>
        <w:t>и долголетием. В древности свирели и флейты считались инструментами королей. Они не только развлекали венценосных особ, но и укрепляли их дыхательную систему. Придворные лекари считали, что дыхание - это жизнь. А значит, многолетние музыкальные упражнения продлевают срок пребывания на Земле. Считалось, что царя-музыканта ждёт не одряхление тела, а плодотворное, активное долголетие, которое позволит ему мудро править на радость подданным.</w:t>
      </w:r>
      <w:r w:rsidRPr="005A4B9D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</w:p>
    <w:p w:rsidR="00CF5D94" w:rsidRPr="003D309E" w:rsidRDefault="00CF5D94" w:rsidP="00CF5D94">
      <w:pPr>
        <w:shd w:val="clear" w:color="auto" w:fill="FFFFFF"/>
        <w:spacing w:after="0" w:line="190" w:lineRule="atLeast"/>
        <w:ind w:firstLine="567"/>
        <w:jc w:val="both"/>
        <w:rPr>
          <w:color w:val="464646"/>
          <w:sz w:val="28"/>
          <w:szCs w:val="28"/>
        </w:rPr>
      </w:pPr>
      <w:r w:rsidRPr="003D309E">
        <w:rPr>
          <w:rFonts w:ascii="Times New Roman" w:eastAsia="Times New Roman" w:hAnsi="Times New Roman" w:cs="Times New Roman"/>
          <w:color w:val="181818"/>
          <w:sz w:val="28"/>
          <w:szCs w:val="28"/>
        </w:rPr>
        <w:t>Занятия на духовых инструментах </w:t>
      </w:r>
      <w:proofErr w:type="spellStart"/>
      <w:r w:rsidRPr="003D309E">
        <w:rPr>
          <w:rFonts w:ascii="Times New Roman" w:eastAsia="Times New Roman" w:hAnsi="Times New Roman" w:cs="Times New Roman"/>
          <w:color w:val="181818"/>
          <w:sz w:val="28"/>
          <w:szCs w:val="28"/>
        </w:rPr>
        <w:t>оздоравливают</w:t>
      </w:r>
      <w:proofErr w:type="spellEnd"/>
      <w:r w:rsidRPr="003D309E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и укрепляют систему дыхания. При астме, хроническом бронхите и других проблемах с дыханием нет ничего лучше и полезнее занятий на духовых инструментах. </w:t>
      </w:r>
    </w:p>
    <w:p w:rsidR="00CF5D94" w:rsidRPr="003D309E" w:rsidRDefault="00CF5D94" w:rsidP="00CF5D94">
      <w:pPr>
        <w:pStyle w:val="a3"/>
        <w:spacing w:before="0" w:beforeAutospacing="0" w:after="240" w:afterAutospacing="0"/>
        <w:rPr>
          <w:color w:val="464646"/>
          <w:sz w:val="28"/>
          <w:szCs w:val="28"/>
        </w:rPr>
      </w:pPr>
    </w:p>
    <w:p w:rsidR="00CF5D94" w:rsidRPr="003D309E" w:rsidRDefault="00CF5D94" w:rsidP="00CF5D94">
      <w:pPr>
        <w:pStyle w:val="a3"/>
        <w:spacing w:before="0" w:beforeAutospacing="0" w:after="0" w:afterAutospacing="0"/>
        <w:rPr>
          <w:color w:val="464646"/>
          <w:sz w:val="28"/>
          <w:szCs w:val="28"/>
        </w:rPr>
      </w:pPr>
    </w:p>
    <w:p w:rsidR="00CF5D94" w:rsidRPr="003D309E" w:rsidRDefault="00CF5D94" w:rsidP="00CF5D94">
      <w:pPr>
        <w:pStyle w:val="a3"/>
        <w:spacing w:before="0" w:beforeAutospacing="0" w:after="0" w:afterAutospacing="0"/>
        <w:rPr>
          <w:color w:val="464646"/>
          <w:sz w:val="28"/>
          <w:szCs w:val="28"/>
        </w:rPr>
      </w:pPr>
    </w:p>
    <w:p w:rsidR="00CF5D94" w:rsidRPr="003D309E" w:rsidRDefault="00CF5D94" w:rsidP="00CF5D94">
      <w:pPr>
        <w:pStyle w:val="a3"/>
        <w:spacing w:before="0" w:beforeAutospacing="0" w:after="0" w:afterAutospacing="0"/>
        <w:rPr>
          <w:color w:val="464646"/>
          <w:sz w:val="28"/>
          <w:szCs w:val="28"/>
        </w:rPr>
      </w:pPr>
    </w:p>
    <w:p w:rsidR="00CF5D94" w:rsidRPr="003D309E" w:rsidRDefault="00CF5D94" w:rsidP="00CF5D94">
      <w:pPr>
        <w:pStyle w:val="a3"/>
        <w:spacing w:before="0" w:beforeAutospacing="0" w:after="0" w:afterAutospacing="0"/>
        <w:rPr>
          <w:color w:val="464646"/>
          <w:sz w:val="28"/>
          <w:szCs w:val="28"/>
        </w:rPr>
      </w:pPr>
    </w:p>
    <w:p w:rsidR="00CF5D94" w:rsidRPr="003D309E" w:rsidRDefault="00CF5D94" w:rsidP="00CF5D94">
      <w:pPr>
        <w:pStyle w:val="a3"/>
        <w:spacing w:before="0" w:beforeAutospacing="0" w:after="0" w:afterAutospacing="0"/>
        <w:rPr>
          <w:color w:val="464646"/>
          <w:sz w:val="28"/>
          <w:szCs w:val="28"/>
        </w:rPr>
      </w:pPr>
    </w:p>
    <w:p w:rsidR="00CF5D94" w:rsidRPr="003D309E" w:rsidRDefault="00CF5D94" w:rsidP="00CF5D94">
      <w:pPr>
        <w:pStyle w:val="a3"/>
        <w:spacing w:before="0" w:beforeAutospacing="0" w:after="0" w:afterAutospacing="0"/>
        <w:rPr>
          <w:color w:val="464646"/>
          <w:sz w:val="28"/>
          <w:szCs w:val="28"/>
        </w:rPr>
      </w:pPr>
    </w:p>
    <w:p w:rsidR="00CF5D94" w:rsidRDefault="00CF5D94" w:rsidP="00CF5D94">
      <w:pPr>
        <w:pStyle w:val="a3"/>
        <w:spacing w:before="0" w:beforeAutospacing="0" w:after="0" w:afterAutospacing="0"/>
        <w:rPr>
          <w:color w:val="464646"/>
          <w:sz w:val="28"/>
          <w:szCs w:val="28"/>
        </w:rPr>
      </w:pPr>
    </w:p>
    <w:p w:rsidR="00CF5D94" w:rsidRDefault="00CF5D94" w:rsidP="00CF5D94">
      <w:pPr>
        <w:pStyle w:val="a3"/>
        <w:spacing w:before="0" w:beforeAutospacing="0" w:after="0" w:afterAutospacing="0"/>
        <w:rPr>
          <w:color w:val="464646"/>
          <w:sz w:val="28"/>
          <w:szCs w:val="28"/>
        </w:rPr>
      </w:pPr>
    </w:p>
    <w:p w:rsidR="00CF5D94" w:rsidRDefault="00CF5D94" w:rsidP="00CF5D94">
      <w:pPr>
        <w:pStyle w:val="a3"/>
        <w:spacing w:before="0" w:beforeAutospacing="0" w:after="0" w:afterAutospacing="0"/>
        <w:rPr>
          <w:color w:val="464646"/>
          <w:sz w:val="28"/>
          <w:szCs w:val="28"/>
        </w:rPr>
      </w:pPr>
    </w:p>
    <w:p w:rsidR="00CF5D94" w:rsidRDefault="00CF5D94" w:rsidP="00CF5D94">
      <w:pPr>
        <w:pStyle w:val="a3"/>
        <w:spacing w:before="0" w:beforeAutospacing="0" w:after="0" w:afterAutospacing="0"/>
        <w:rPr>
          <w:color w:val="464646"/>
          <w:sz w:val="28"/>
          <w:szCs w:val="28"/>
        </w:rPr>
      </w:pPr>
    </w:p>
    <w:p w:rsidR="00CF5D94" w:rsidRPr="003D309E" w:rsidRDefault="00CF5D94" w:rsidP="00CF5D94">
      <w:pPr>
        <w:pStyle w:val="a3"/>
        <w:spacing w:before="0" w:beforeAutospacing="0" w:after="0" w:afterAutospacing="0"/>
        <w:rPr>
          <w:color w:val="464646"/>
          <w:sz w:val="28"/>
          <w:szCs w:val="28"/>
        </w:rPr>
      </w:pPr>
    </w:p>
    <w:p w:rsidR="00CF5D94" w:rsidRPr="003D309E" w:rsidRDefault="00CF5D94" w:rsidP="00CF5D94">
      <w:pPr>
        <w:pStyle w:val="a3"/>
        <w:spacing w:before="0" w:beforeAutospacing="0" w:after="0" w:afterAutospacing="0"/>
        <w:rPr>
          <w:color w:val="464646"/>
          <w:sz w:val="28"/>
          <w:szCs w:val="28"/>
        </w:rPr>
      </w:pPr>
    </w:p>
    <w:p w:rsidR="00CF5D94" w:rsidRPr="003D309E" w:rsidRDefault="00CF5D94" w:rsidP="00CF5D94">
      <w:pPr>
        <w:pStyle w:val="a3"/>
        <w:spacing w:before="0" w:beforeAutospacing="0" w:after="0" w:afterAutospacing="0"/>
        <w:rPr>
          <w:color w:val="464646"/>
          <w:sz w:val="28"/>
          <w:szCs w:val="28"/>
        </w:rPr>
      </w:pPr>
    </w:p>
    <w:p w:rsidR="00CF5D94" w:rsidRPr="003D309E" w:rsidRDefault="00CF5D94" w:rsidP="00CF5D94">
      <w:pPr>
        <w:pStyle w:val="a3"/>
        <w:spacing w:before="0" w:beforeAutospacing="0" w:after="0" w:afterAutospacing="0"/>
        <w:rPr>
          <w:color w:val="464646"/>
          <w:sz w:val="28"/>
          <w:szCs w:val="28"/>
        </w:rPr>
      </w:pPr>
      <w:r w:rsidRPr="003D309E">
        <w:rPr>
          <w:color w:val="464646"/>
          <w:sz w:val="28"/>
          <w:szCs w:val="28"/>
        </w:rPr>
        <w:t>Список литературы</w:t>
      </w:r>
    </w:p>
    <w:p w:rsidR="00CF5D94" w:rsidRPr="003D309E" w:rsidRDefault="00CF5D94" w:rsidP="00CF5D94">
      <w:pPr>
        <w:pStyle w:val="a3"/>
        <w:spacing w:before="0" w:beforeAutospacing="0" w:after="240" w:afterAutospacing="0"/>
        <w:rPr>
          <w:color w:val="464646"/>
          <w:sz w:val="28"/>
          <w:szCs w:val="28"/>
        </w:rPr>
      </w:pPr>
      <w:r w:rsidRPr="003D309E">
        <w:rPr>
          <w:color w:val="464646"/>
          <w:sz w:val="28"/>
          <w:szCs w:val="28"/>
        </w:rPr>
        <w:t>1.Платонов Н.И. «Флейта: методика обучения»: сборник статей. Ред.-сост. М.А. Вологдина. - СПб: Композитор, 2017</w:t>
      </w:r>
    </w:p>
    <w:p w:rsidR="00CF5D94" w:rsidRPr="003D309E" w:rsidRDefault="00CF5D94" w:rsidP="00CF5D94">
      <w:pPr>
        <w:pStyle w:val="a3"/>
        <w:spacing w:before="0" w:beforeAutospacing="0" w:after="240" w:afterAutospacing="0"/>
        <w:rPr>
          <w:color w:val="464646"/>
          <w:sz w:val="28"/>
          <w:szCs w:val="28"/>
        </w:rPr>
      </w:pPr>
      <w:r w:rsidRPr="003D309E">
        <w:rPr>
          <w:color w:val="464646"/>
          <w:sz w:val="28"/>
          <w:szCs w:val="28"/>
        </w:rPr>
        <w:t>2.Чернова М.А. «</w:t>
      </w:r>
      <w:proofErr w:type="spellStart"/>
      <w:r w:rsidRPr="003D309E">
        <w:rPr>
          <w:color w:val="464646"/>
          <w:sz w:val="28"/>
          <w:szCs w:val="28"/>
        </w:rPr>
        <w:t>Здоровьесберегающие</w:t>
      </w:r>
      <w:proofErr w:type="spellEnd"/>
      <w:r w:rsidRPr="003D309E">
        <w:rPr>
          <w:color w:val="464646"/>
          <w:sz w:val="28"/>
          <w:szCs w:val="28"/>
        </w:rPr>
        <w:t xml:space="preserve"> технологии в обучении игре на духовых инструментах» (комплексно-целевая программа городского округа </w:t>
      </w:r>
      <w:proofErr w:type="spellStart"/>
      <w:r w:rsidRPr="003D309E">
        <w:rPr>
          <w:color w:val="464646"/>
          <w:sz w:val="28"/>
          <w:szCs w:val="28"/>
        </w:rPr>
        <w:t>Балашиха</w:t>
      </w:r>
      <w:proofErr w:type="spellEnd"/>
      <w:r w:rsidRPr="003D309E">
        <w:rPr>
          <w:color w:val="464646"/>
          <w:sz w:val="28"/>
          <w:szCs w:val="28"/>
        </w:rPr>
        <w:t xml:space="preserve"> Московской области). - Межкультурное взаимодействие в современном музыкально-образовательном пространстве. 2: 117-122., 2015</w:t>
      </w:r>
    </w:p>
    <w:p w:rsidR="00CF5D94" w:rsidRPr="003D309E" w:rsidRDefault="00CF5D94" w:rsidP="00CF5D94">
      <w:pPr>
        <w:pStyle w:val="a3"/>
        <w:spacing w:before="0" w:beforeAutospacing="0" w:after="240" w:afterAutospacing="0"/>
        <w:rPr>
          <w:color w:val="464646"/>
          <w:sz w:val="28"/>
          <w:szCs w:val="28"/>
        </w:rPr>
      </w:pPr>
      <w:r w:rsidRPr="003D309E">
        <w:rPr>
          <w:color w:val="464646"/>
          <w:sz w:val="28"/>
          <w:szCs w:val="28"/>
        </w:rPr>
        <w:t>3.Н.Ярошенко «Неразгаданные тайны человечества». - Москва, 2004</w:t>
      </w:r>
    </w:p>
    <w:p w:rsidR="00CF5D94" w:rsidRPr="003D309E" w:rsidRDefault="00CF5D94" w:rsidP="00CF5D94">
      <w:pPr>
        <w:pStyle w:val="a3"/>
        <w:spacing w:before="0" w:beforeAutospacing="0" w:after="240" w:afterAutospacing="0"/>
        <w:rPr>
          <w:color w:val="464646"/>
          <w:sz w:val="28"/>
          <w:szCs w:val="28"/>
        </w:rPr>
      </w:pPr>
      <w:r w:rsidRPr="003D309E">
        <w:rPr>
          <w:color w:val="464646"/>
          <w:sz w:val="28"/>
          <w:szCs w:val="28"/>
        </w:rPr>
        <w:t xml:space="preserve">4. </w:t>
      </w:r>
      <w:proofErr w:type="spellStart"/>
      <w:r w:rsidRPr="003D309E">
        <w:rPr>
          <w:color w:val="464646"/>
          <w:sz w:val="28"/>
          <w:szCs w:val="28"/>
        </w:rPr>
        <w:t>Гержев</w:t>
      </w:r>
      <w:proofErr w:type="spellEnd"/>
      <w:r w:rsidRPr="003D309E">
        <w:rPr>
          <w:color w:val="464646"/>
          <w:sz w:val="28"/>
          <w:szCs w:val="28"/>
        </w:rPr>
        <w:t xml:space="preserve"> В. «Методика обучения игре на духовых инструментах». - </w:t>
      </w:r>
      <w:proofErr w:type="spellStart"/>
      <w:r w:rsidRPr="003D309E">
        <w:rPr>
          <w:color w:val="464646"/>
          <w:sz w:val="28"/>
          <w:szCs w:val="28"/>
        </w:rPr>
        <w:t>Спб</w:t>
      </w:r>
      <w:proofErr w:type="spellEnd"/>
      <w:r w:rsidRPr="003D309E">
        <w:rPr>
          <w:color w:val="464646"/>
          <w:sz w:val="28"/>
          <w:szCs w:val="28"/>
        </w:rPr>
        <w:t>: «Лань»,2015</w:t>
      </w:r>
    </w:p>
    <w:p w:rsidR="00CF5D94" w:rsidRPr="003D309E" w:rsidRDefault="00CF5D94" w:rsidP="00CF5D94">
      <w:pPr>
        <w:pStyle w:val="a3"/>
        <w:spacing w:before="0" w:beforeAutospacing="0" w:after="240" w:afterAutospacing="0"/>
        <w:rPr>
          <w:color w:val="464646"/>
          <w:sz w:val="28"/>
          <w:szCs w:val="28"/>
        </w:rPr>
      </w:pPr>
      <w:r w:rsidRPr="003D309E">
        <w:rPr>
          <w:color w:val="464646"/>
          <w:sz w:val="28"/>
          <w:szCs w:val="28"/>
        </w:rPr>
        <w:t xml:space="preserve">5. </w:t>
      </w:r>
      <w:proofErr w:type="spellStart"/>
      <w:r w:rsidRPr="003D309E">
        <w:rPr>
          <w:color w:val="464646"/>
          <w:sz w:val="28"/>
          <w:szCs w:val="28"/>
        </w:rPr>
        <w:t>Докшицер</w:t>
      </w:r>
      <w:proofErr w:type="spellEnd"/>
      <w:r w:rsidRPr="003D309E">
        <w:rPr>
          <w:color w:val="464646"/>
          <w:sz w:val="28"/>
          <w:szCs w:val="28"/>
        </w:rPr>
        <w:t xml:space="preserve"> Т. А. «Из записной книжки трубача». – М.: «Композитор»,2008</w:t>
      </w:r>
    </w:p>
    <w:p w:rsidR="00CF5D94" w:rsidRPr="003D309E" w:rsidRDefault="00CF5D94" w:rsidP="00CF5D94">
      <w:pPr>
        <w:pStyle w:val="a3"/>
        <w:spacing w:before="0" w:beforeAutospacing="0" w:after="240" w:afterAutospacing="0"/>
        <w:rPr>
          <w:color w:val="464646"/>
          <w:sz w:val="28"/>
          <w:szCs w:val="28"/>
        </w:rPr>
      </w:pPr>
      <w:r w:rsidRPr="003D309E">
        <w:rPr>
          <w:color w:val="464646"/>
          <w:sz w:val="28"/>
          <w:szCs w:val="28"/>
        </w:rPr>
        <w:t xml:space="preserve">6. </w:t>
      </w:r>
      <w:proofErr w:type="spellStart"/>
      <w:r w:rsidRPr="003D309E">
        <w:rPr>
          <w:color w:val="464646"/>
          <w:sz w:val="28"/>
          <w:szCs w:val="28"/>
        </w:rPr>
        <w:t>Должиков</w:t>
      </w:r>
      <w:proofErr w:type="spellEnd"/>
      <w:r w:rsidRPr="003D309E">
        <w:rPr>
          <w:color w:val="464646"/>
          <w:sz w:val="28"/>
          <w:szCs w:val="28"/>
        </w:rPr>
        <w:t xml:space="preserve"> Ю. «Нотная папка флейтиста». Тетрадь №1. – Москва, 2004</w:t>
      </w:r>
    </w:p>
    <w:p w:rsidR="00CF5D94" w:rsidRPr="003D309E" w:rsidRDefault="00CF5D94" w:rsidP="00CF5D94">
      <w:pPr>
        <w:pStyle w:val="a3"/>
        <w:spacing w:before="0" w:beforeAutospacing="0" w:after="240" w:afterAutospacing="0"/>
        <w:rPr>
          <w:color w:val="464646"/>
          <w:sz w:val="28"/>
          <w:szCs w:val="28"/>
        </w:rPr>
      </w:pPr>
      <w:r w:rsidRPr="003D309E">
        <w:rPr>
          <w:color w:val="464646"/>
          <w:sz w:val="28"/>
          <w:szCs w:val="28"/>
        </w:rPr>
        <w:t>7. Риман Г. «Музыкальный словарь». — Москва, 2008</w:t>
      </w:r>
    </w:p>
    <w:p w:rsidR="00CF5D94" w:rsidRPr="003D309E" w:rsidRDefault="00CF5D94" w:rsidP="00CF5D94">
      <w:pPr>
        <w:pStyle w:val="a3"/>
        <w:spacing w:before="0" w:beforeAutospacing="0" w:after="240" w:afterAutospacing="0"/>
        <w:rPr>
          <w:color w:val="464646"/>
          <w:sz w:val="28"/>
          <w:szCs w:val="28"/>
        </w:rPr>
      </w:pPr>
      <w:r w:rsidRPr="003D309E">
        <w:rPr>
          <w:color w:val="464646"/>
          <w:sz w:val="28"/>
          <w:szCs w:val="28"/>
        </w:rPr>
        <w:t>8. Харитонов А. «</w:t>
      </w:r>
      <w:proofErr w:type="spellStart"/>
      <w:r w:rsidRPr="003D309E">
        <w:rPr>
          <w:color w:val="464646"/>
          <w:sz w:val="28"/>
          <w:szCs w:val="28"/>
        </w:rPr>
        <w:t>Звукоизвлечение</w:t>
      </w:r>
      <w:proofErr w:type="spellEnd"/>
      <w:r w:rsidRPr="003D309E">
        <w:rPr>
          <w:color w:val="464646"/>
          <w:sz w:val="28"/>
          <w:szCs w:val="28"/>
        </w:rPr>
        <w:t xml:space="preserve"> на медных духовых инструментах как</w:t>
      </w:r>
    </w:p>
    <w:p w:rsidR="00CF5D94" w:rsidRPr="003D309E" w:rsidRDefault="00CF5D94" w:rsidP="00CF5D94">
      <w:pPr>
        <w:pStyle w:val="a3"/>
        <w:spacing w:before="0" w:beforeAutospacing="0" w:after="0" w:afterAutospacing="0"/>
        <w:rPr>
          <w:color w:val="464646"/>
          <w:sz w:val="28"/>
          <w:szCs w:val="28"/>
        </w:rPr>
      </w:pPr>
      <w:r w:rsidRPr="003D309E">
        <w:rPr>
          <w:color w:val="464646"/>
          <w:sz w:val="28"/>
          <w:szCs w:val="28"/>
        </w:rPr>
        <w:t>артикуляционно-штриховой феномен». - Москва: Водолей, 2010</w:t>
      </w:r>
    </w:p>
    <w:p w:rsidR="00CF5D94" w:rsidRPr="003D309E" w:rsidRDefault="00CF5D94" w:rsidP="00CF5D94">
      <w:pPr>
        <w:pStyle w:val="a3"/>
        <w:spacing w:before="0" w:beforeAutospacing="0" w:after="240" w:afterAutospacing="0"/>
        <w:rPr>
          <w:color w:val="464646"/>
          <w:sz w:val="28"/>
          <w:szCs w:val="28"/>
        </w:rPr>
      </w:pPr>
      <w:r w:rsidRPr="003D309E">
        <w:rPr>
          <w:color w:val="464646"/>
          <w:sz w:val="28"/>
          <w:szCs w:val="28"/>
        </w:rPr>
        <w:t>Интернет – источник:</w:t>
      </w:r>
    </w:p>
    <w:p w:rsidR="00CF5D94" w:rsidRPr="003D309E" w:rsidRDefault="00CF5D94" w:rsidP="00CF5D94">
      <w:pPr>
        <w:pStyle w:val="a3"/>
        <w:spacing w:before="0" w:beforeAutospacing="0" w:after="240" w:afterAutospacing="0"/>
        <w:rPr>
          <w:color w:val="464646"/>
          <w:sz w:val="28"/>
          <w:szCs w:val="28"/>
        </w:rPr>
      </w:pPr>
      <w:r w:rsidRPr="003D309E">
        <w:rPr>
          <w:color w:val="464646"/>
          <w:sz w:val="28"/>
          <w:szCs w:val="28"/>
        </w:rPr>
        <w:t>https://e.muz-ruk.ru/509699 - «Игра на духовых инструментах в лечении астмы»,2016</w:t>
      </w:r>
    </w:p>
    <w:p w:rsidR="00CF5D94" w:rsidRPr="003D309E" w:rsidRDefault="00CF5D94" w:rsidP="00CF5D9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5D94" w:rsidRPr="003D309E" w:rsidRDefault="00CF5D94" w:rsidP="00CF5D94">
      <w:pPr>
        <w:pStyle w:val="a3"/>
        <w:spacing w:before="0" w:beforeAutospacing="0" w:after="0" w:afterAutospacing="0"/>
        <w:rPr>
          <w:color w:val="464646"/>
          <w:sz w:val="28"/>
          <w:szCs w:val="28"/>
        </w:rPr>
      </w:pPr>
    </w:p>
    <w:p w:rsidR="00CF5D94" w:rsidRPr="003D309E" w:rsidRDefault="00CF5D94" w:rsidP="00CF5D94">
      <w:pPr>
        <w:pStyle w:val="a3"/>
        <w:spacing w:before="0" w:beforeAutospacing="0" w:after="0" w:afterAutospacing="0"/>
        <w:rPr>
          <w:color w:val="464646"/>
          <w:sz w:val="28"/>
          <w:szCs w:val="28"/>
        </w:rPr>
      </w:pPr>
    </w:p>
    <w:p w:rsidR="00CF5D94" w:rsidRPr="003D309E" w:rsidRDefault="00CF5D94" w:rsidP="00CF5D94">
      <w:pPr>
        <w:pStyle w:val="a3"/>
        <w:spacing w:before="0" w:beforeAutospacing="0" w:after="0" w:afterAutospacing="0"/>
        <w:rPr>
          <w:color w:val="464646"/>
          <w:sz w:val="28"/>
          <w:szCs w:val="28"/>
        </w:rPr>
      </w:pPr>
    </w:p>
    <w:p w:rsidR="00CF5D94" w:rsidRPr="003D309E" w:rsidRDefault="00CF5D94" w:rsidP="00CF5D94">
      <w:pPr>
        <w:pStyle w:val="a3"/>
        <w:spacing w:before="0" w:beforeAutospacing="0" w:after="0" w:afterAutospacing="0"/>
        <w:rPr>
          <w:color w:val="464646"/>
          <w:sz w:val="28"/>
          <w:szCs w:val="28"/>
        </w:rPr>
      </w:pPr>
    </w:p>
    <w:p w:rsidR="00CF5D94" w:rsidRPr="003D309E" w:rsidRDefault="00CF5D94" w:rsidP="00CF5D9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5D94" w:rsidRDefault="00CF5D94" w:rsidP="00CF5D94">
      <w:pPr>
        <w:pStyle w:val="2"/>
        <w:shd w:val="clear" w:color="auto" w:fill="FFFFFF"/>
        <w:spacing w:before="177" w:beforeAutospacing="0" w:after="177" w:afterAutospacing="0"/>
        <w:rPr>
          <w:b w:val="0"/>
          <w:bCs w:val="0"/>
          <w:color w:val="FF0000"/>
          <w:sz w:val="28"/>
          <w:szCs w:val="28"/>
        </w:rPr>
      </w:pPr>
    </w:p>
    <w:p w:rsidR="005A4B9D" w:rsidRDefault="005A4B9D" w:rsidP="005A4B9D">
      <w:pPr>
        <w:pStyle w:val="2"/>
        <w:shd w:val="clear" w:color="auto" w:fill="FFFFFF"/>
        <w:spacing w:before="177" w:beforeAutospacing="0" w:after="177" w:afterAutospacing="0"/>
        <w:rPr>
          <w:b w:val="0"/>
          <w:bCs w:val="0"/>
          <w:color w:val="FF0000"/>
          <w:sz w:val="28"/>
          <w:szCs w:val="28"/>
        </w:rPr>
      </w:pPr>
    </w:p>
    <w:p w:rsidR="005A4B9D" w:rsidRDefault="005A4B9D" w:rsidP="005A4B9D">
      <w:pPr>
        <w:pStyle w:val="2"/>
        <w:shd w:val="clear" w:color="auto" w:fill="FFFFFF"/>
        <w:spacing w:before="177" w:beforeAutospacing="0" w:after="177" w:afterAutospacing="0"/>
        <w:rPr>
          <w:b w:val="0"/>
          <w:bCs w:val="0"/>
          <w:color w:val="FF0000"/>
          <w:sz w:val="28"/>
          <w:szCs w:val="28"/>
        </w:rPr>
      </w:pPr>
    </w:p>
    <w:p w:rsidR="00830F10" w:rsidRDefault="00830F10" w:rsidP="00830F10">
      <w:pPr>
        <w:pStyle w:val="2"/>
        <w:shd w:val="clear" w:color="auto" w:fill="FFFFFF"/>
        <w:spacing w:before="177" w:beforeAutospacing="0" w:after="177" w:afterAutospacing="0"/>
        <w:rPr>
          <w:b w:val="0"/>
          <w:bCs w:val="0"/>
          <w:color w:val="FF0000"/>
          <w:sz w:val="28"/>
          <w:szCs w:val="28"/>
        </w:rPr>
      </w:pPr>
    </w:p>
    <w:p w:rsidR="005A4B9D" w:rsidRDefault="005A4B9D" w:rsidP="005A4B9D">
      <w:pPr>
        <w:pStyle w:val="2"/>
        <w:shd w:val="clear" w:color="auto" w:fill="FFFFFF"/>
        <w:spacing w:before="177" w:beforeAutospacing="0" w:after="177" w:afterAutospacing="0"/>
        <w:rPr>
          <w:b w:val="0"/>
          <w:bCs w:val="0"/>
          <w:color w:val="FF0000"/>
          <w:sz w:val="28"/>
          <w:szCs w:val="28"/>
        </w:rPr>
      </w:pPr>
    </w:p>
    <w:p w:rsidR="005A4B9D" w:rsidRDefault="005A4B9D" w:rsidP="005A4B9D">
      <w:pPr>
        <w:pStyle w:val="2"/>
        <w:shd w:val="clear" w:color="auto" w:fill="FFFFFF"/>
        <w:spacing w:before="177" w:beforeAutospacing="0" w:after="177" w:afterAutospacing="0"/>
        <w:rPr>
          <w:b w:val="0"/>
          <w:bCs w:val="0"/>
          <w:color w:val="FF0000"/>
          <w:sz w:val="28"/>
          <w:szCs w:val="28"/>
        </w:rPr>
      </w:pPr>
    </w:p>
    <w:p w:rsidR="005A4B9D" w:rsidRDefault="005A4B9D" w:rsidP="005A4B9D">
      <w:pPr>
        <w:pStyle w:val="2"/>
        <w:shd w:val="clear" w:color="auto" w:fill="FFFFFF"/>
        <w:spacing w:before="177" w:beforeAutospacing="0" w:after="177" w:afterAutospacing="0"/>
        <w:rPr>
          <w:b w:val="0"/>
          <w:bCs w:val="0"/>
          <w:color w:val="FF0000"/>
          <w:sz w:val="28"/>
          <w:szCs w:val="28"/>
        </w:rPr>
      </w:pPr>
    </w:p>
    <w:p w:rsidR="00830F10" w:rsidRPr="003D309E" w:rsidRDefault="00830F1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30F10" w:rsidRPr="003D309E" w:rsidSect="00324D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F2740D"/>
    <w:multiLevelType w:val="multilevel"/>
    <w:tmpl w:val="DF4AC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proofState w:spelling="clean" w:grammar="clean"/>
  <w:defaultTabStop w:val="708"/>
  <w:characterSpacingControl w:val="doNotCompress"/>
  <w:savePreviewPicture/>
  <w:compat>
    <w:useFELayout/>
  </w:compat>
  <w:rsids>
    <w:rsidRoot w:val="00F346C5"/>
    <w:rsid w:val="00002B9C"/>
    <w:rsid w:val="00040E9F"/>
    <w:rsid w:val="0008450E"/>
    <w:rsid w:val="000A0E63"/>
    <w:rsid w:val="000C6FD6"/>
    <w:rsid w:val="00185561"/>
    <w:rsid w:val="00324D27"/>
    <w:rsid w:val="003D309E"/>
    <w:rsid w:val="004B69FA"/>
    <w:rsid w:val="005A4B9D"/>
    <w:rsid w:val="006246E1"/>
    <w:rsid w:val="006C0B17"/>
    <w:rsid w:val="007D1361"/>
    <w:rsid w:val="00830F10"/>
    <w:rsid w:val="00945A39"/>
    <w:rsid w:val="00A71727"/>
    <w:rsid w:val="00AD5D52"/>
    <w:rsid w:val="00C00BF9"/>
    <w:rsid w:val="00CE27A5"/>
    <w:rsid w:val="00CF5D94"/>
    <w:rsid w:val="00E32D67"/>
    <w:rsid w:val="00E74F63"/>
    <w:rsid w:val="00EB5CAF"/>
    <w:rsid w:val="00ED2C65"/>
    <w:rsid w:val="00F34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7"/>
  </w:style>
  <w:style w:type="paragraph" w:styleId="2">
    <w:name w:val="heading 2"/>
    <w:basedOn w:val="a"/>
    <w:link w:val="20"/>
    <w:uiPriority w:val="9"/>
    <w:qFormat/>
    <w:rsid w:val="00F346C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346C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F346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346C5"/>
    <w:rPr>
      <w:b/>
      <w:bCs/>
    </w:rPr>
  </w:style>
  <w:style w:type="character" w:styleId="a5">
    <w:name w:val="Hyperlink"/>
    <w:basedOn w:val="a0"/>
    <w:uiPriority w:val="99"/>
    <w:semiHidden/>
    <w:unhideWhenUsed/>
    <w:rsid w:val="00040E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74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0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7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5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rt-diagnostic.ru/clinics/kt-legkih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73A2A-3BF3-42DC-88E2-C5FC9DA1B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1554</Words>
  <Characters>8860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39</vt:i4>
      </vt:variant>
    </vt:vector>
  </HeadingPairs>
  <TitlesOfParts>
    <vt:vector size="40" baseType="lpstr">
      <vt:lpstr/>
      <vt:lpstr>    Муниципальное Автономное Образовательное Учреждение Культуры</vt:lpstr>
      <vt:lpstr>    города Нягани  «Детская школа искусств»</vt:lpstr>
      <vt:lpstr>    </vt:lpstr>
      <vt:lpstr>    </vt:lpstr>
      <vt:lpstr>    </vt:lpstr>
      <vt:lpstr>    Методический доклад</vt:lpstr>
      <vt:lpstr>    </vt:lpstr>
      <vt:lpstr>    Польза занятий на духовых инструментах при астме и других заболеваниях  лёгочной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Преподаватель</vt:lpstr>
      <vt:lpstr>    класса флейты</vt:lpstr>
      <vt:lpstr>    Башкова О.В.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Нягань 2024г.</vt:lpstr>
      <vt:lpstr>    </vt:lpstr>
      <vt:lpstr>    </vt:lpstr>
      <vt:lpstr>    Выбор темы доклада связан с тем, что дети школьного возраста стали чаще болеть, </vt:lpstr>
      <vt:lpstr>    Выбор духового инструмента при астме для многих кажется совершенно неочевидным </vt:lpstr>
      <vt:lpstr>    Программа обучения игре на любых духовых инструментах обязательно включает в себ</vt:lpstr>
      <vt:lpstr>    Чем полезно грудобрюшное дыхание?</vt:lpstr>
      <vt:lpstr>    Мнение врачей о занятиях на духовых инструментах</vt:lpstr>
      <vt:lpstr>    </vt:lpstr>
      <vt:lpstr>    </vt:lpstr>
      <vt:lpstr>    </vt:lpstr>
      <vt:lpstr>    </vt:lpstr>
    </vt:vector>
  </TitlesOfParts>
  <Company/>
  <LinksUpToDate>false</LinksUpToDate>
  <CharactersWithSpaces>10394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2024-12-15T13:54:00Z</dcterms:created>
  <dcterms:modified xsi:type="dcterms:W3CDTF">2024-12-15T13:54:00Z</dcterms:modified>
</cp:coreProperties>
</file>