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A1C" w:rsidRPr="00AF4527" w:rsidRDefault="00AF4527" w:rsidP="00873C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hAnsi="Times New Roman" w:cs="Times New Roman"/>
          <w:noProof/>
          <w:sz w:val="28"/>
          <w:szCs w:val="28"/>
        </w:rPr>
      </w:r>
      <w:r w:rsidRPr="00AF4527">
        <w:rPr>
          <w:rFonts w:ascii="Times New Roman" w:hAnsi="Times New Roman" w:cs="Times New Roman"/>
          <w:noProof/>
          <w:sz w:val="28"/>
          <w:szCs w:val="28"/>
        </w:rPr>
        <w:pict>
          <v:rect id="_x0000_s1042" alt="" style="width:475.5pt;height:.05pt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" o:hralign="center" o:hrstd="t" strokeweight="1pt">
            <v:stroke opacity="0"/>
          </v:rect>
        </w:pict>
      </w:r>
    </w:p>
    <w:p w:rsidR="00AF4527" w:rsidRPr="00AF4527" w:rsidRDefault="00AF4527" w:rsidP="00873C86">
      <w:pPr>
        <w:spacing w:after="157" w:line="240" w:lineRule="auto"/>
        <w:jc w:val="both"/>
        <w:rPr>
          <w:rFonts w:ascii="Times New Roman" w:eastAsia="source serif 4" w:hAnsi="Times New Roman" w:cs="Times New Roman"/>
          <w:b/>
          <w:color w:val="000000"/>
          <w:sz w:val="28"/>
          <w:szCs w:val="28"/>
        </w:rPr>
      </w:pPr>
      <w:bookmarkStart w:id="0" w:name="методическая_разработка"/>
    </w:p>
    <w:p w:rsidR="00AF4527" w:rsidRPr="00AF4527" w:rsidRDefault="00AF4527" w:rsidP="00873C86">
      <w:pPr>
        <w:spacing w:after="157" w:line="240" w:lineRule="auto"/>
        <w:jc w:val="both"/>
        <w:rPr>
          <w:rFonts w:ascii="Times New Roman" w:eastAsia="source serif 4" w:hAnsi="Times New Roman" w:cs="Times New Roman"/>
          <w:b/>
          <w:color w:val="000000"/>
          <w:sz w:val="28"/>
          <w:szCs w:val="28"/>
        </w:rPr>
      </w:pPr>
    </w:p>
    <w:p w:rsidR="00AF4527" w:rsidRPr="00AF4527" w:rsidRDefault="00AF4527" w:rsidP="00873C86">
      <w:pPr>
        <w:spacing w:after="157" w:line="240" w:lineRule="auto"/>
        <w:jc w:val="both"/>
        <w:rPr>
          <w:rFonts w:ascii="Times New Roman" w:eastAsia="source serif 4" w:hAnsi="Times New Roman" w:cs="Times New Roman"/>
          <w:b/>
          <w:color w:val="000000"/>
          <w:sz w:val="28"/>
          <w:szCs w:val="28"/>
        </w:rPr>
      </w:pPr>
    </w:p>
    <w:p w:rsidR="00AF4527" w:rsidRPr="00AF4527" w:rsidRDefault="00AF4527" w:rsidP="00873C86">
      <w:pPr>
        <w:spacing w:after="157" w:line="240" w:lineRule="auto"/>
        <w:jc w:val="both"/>
        <w:rPr>
          <w:rFonts w:ascii="Times New Roman" w:eastAsia="source serif 4" w:hAnsi="Times New Roman" w:cs="Times New Roman"/>
          <w:b/>
          <w:color w:val="000000"/>
          <w:sz w:val="28"/>
          <w:szCs w:val="28"/>
        </w:rPr>
      </w:pPr>
    </w:p>
    <w:p w:rsidR="00AF4527" w:rsidRDefault="00AF4527" w:rsidP="00873C86">
      <w:pPr>
        <w:spacing w:after="157" w:line="240" w:lineRule="auto"/>
        <w:jc w:val="both"/>
        <w:rPr>
          <w:rFonts w:ascii="Times New Roman" w:eastAsia="source serif 4" w:hAnsi="Times New Roman" w:cs="Times New Roman"/>
          <w:b/>
          <w:color w:val="000000"/>
          <w:sz w:val="28"/>
          <w:szCs w:val="28"/>
        </w:rPr>
      </w:pPr>
    </w:p>
    <w:p w:rsidR="00D63346" w:rsidRPr="00AF4527" w:rsidRDefault="00D63346" w:rsidP="00873C86">
      <w:pPr>
        <w:spacing w:after="157" w:line="240" w:lineRule="auto"/>
        <w:jc w:val="both"/>
        <w:rPr>
          <w:rFonts w:ascii="Times New Roman" w:eastAsia="source serif 4" w:hAnsi="Times New Roman" w:cs="Times New Roman"/>
          <w:b/>
          <w:color w:val="000000"/>
          <w:sz w:val="28"/>
          <w:szCs w:val="28"/>
        </w:rPr>
      </w:pPr>
    </w:p>
    <w:p w:rsidR="00AF4527" w:rsidRPr="00AF4527" w:rsidRDefault="00AF4527" w:rsidP="00873C86">
      <w:pPr>
        <w:spacing w:after="157" w:line="240" w:lineRule="auto"/>
        <w:jc w:val="both"/>
        <w:rPr>
          <w:rFonts w:ascii="Times New Roman" w:eastAsia="source serif 4" w:hAnsi="Times New Roman" w:cs="Times New Roman"/>
          <w:b/>
          <w:color w:val="000000"/>
          <w:sz w:val="28"/>
          <w:szCs w:val="28"/>
        </w:rPr>
      </w:pPr>
    </w:p>
    <w:p w:rsidR="00AF4527" w:rsidRPr="00AF4527" w:rsidRDefault="00AF4527" w:rsidP="00873C86">
      <w:pPr>
        <w:spacing w:after="157" w:line="240" w:lineRule="auto"/>
        <w:jc w:val="both"/>
        <w:rPr>
          <w:rFonts w:ascii="Times New Roman" w:eastAsia="source serif 4" w:hAnsi="Times New Roman" w:cs="Times New Roman"/>
          <w:b/>
          <w:color w:val="000000"/>
          <w:sz w:val="28"/>
          <w:szCs w:val="28"/>
        </w:rPr>
      </w:pPr>
    </w:p>
    <w:p w:rsidR="00C20A1C" w:rsidRPr="00AF4527" w:rsidRDefault="00AF4527" w:rsidP="00873C86">
      <w:pPr>
        <w:spacing w:after="157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МЕТОДИЧЕСКАЯ РАЗРАБОТКА</w:t>
      </w:r>
      <w:bookmarkEnd w:id="0"/>
    </w:p>
    <w:p w:rsidR="00C20A1C" w:rsidRPr="00AF4527" w:rsidRDefault="00AF4527" w:rsidP="00873C86">
      <w:pPr>
        <w:spacing w:after="105" w:line="240" w:lineRule="auto"/>
        <w:ind w:left="-30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на_тему_методическое_сопровождени_fa35d4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на тему: «Методическое сопровождение деятельности тренера</w:t>
      </w:r>
      <w:r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-преподавателя</w:t>
      </w: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 xml:space="preserve"> в спортивной школе»</w:t>
      </w:r>
      <w:bookmarkEnd w:id="1"/>
    </w:p>
    <w:p w:rsidR="00C20A1C" w:rsidRPr="00AF4527" w:rsidRDefault="00C20A1C" w:rsidP="00873C8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AF4527" w:rsidRPr="00AF4527" w:rsidRDefault="00AF4527" w:rsidP="00873C8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AF4527" w:rsidRPr="00AF4527" w:rsidRDefault="00AF4527" w:rsidP="00873C8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AF4527" w:rsidRPr="00AF4527" w:rsidRDefault="00AF4527" w:rsidP="00873C8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AF4527" w:rsidRDefault="00AF4527" w:rsidP="00873C8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D63346" w:rsidRDefault="00D63346" w:rsidP="00873C8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D63346" w:rsidRDefault="00D63346" w:rsidP="00873C8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D63346" w:rsidRDefault="00D63346" w:rsidP="00873C8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D63346" w:rsidRDefault="00D63346" w:rsidP="00D63346">
      <w:pPr>
        <w:spacing w:after="0" w:line="240" w:lineRule="auto"/>
        <w:ind w:left="6096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Разработал: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</w:t>
      </w:r>
    </w:p>
    <w:p w:rsidR="00D63346" w:rsidRDefault="00D63346" w:rsidP="00D63346">
      <w:pPr>
        <w:spacing w:after="0" w:line="240" w:lineRule="auto"/>
        <w:ind w:left="6096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Инструктор-методист </w:t>
      </w:r>
    </w:p>
    <w:p w:rsidR="00D63346" w:rsidRDefault="00D63346" w:rsidP="00D63346">
      <w:pPr>
        <w:spacing w:after="0" w:line="240" w:lineRule="auto"/>
        <w:ind w:left="6096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МБУ ДО «СШ "ДИНАМО" НМР РТ»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3346" w:rsidRPr="00AF4527" w:rsidRDefault="00D63346" w:rsidP="00D63346">
      <w:pPr>
        <w:spacing w:after="0" w:line="240" w:lineRule="auto"/>
        <w:ind w:left="609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source serif 4" w:hAnsi="Times New Roman" w:cs="Times New Roman"/>
          <w:color w:val="000000"/>
          <w:sz w:val="28"/>
          <w:szCs w:val="28"/>
        </w:rPr>
        <w:t>Сабирова</w:t>
      </w:r>
      <w:proofErr w:type="spellEnd"/>
      <w:r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Гульназ </w:t>
      </w:r>
      <w:proofErr w:type="spellStart"/>
      <w:r>
        <w:rPr>
          <w:rFonts w:ascii="Times New Roman" w:eastAsia="source serif 4" w:hAnsi="Times New Roman" w:cs="Times New Roman"/>
          <w:color w:val="000000"/>
          <w:sz w:val="28"/>
          <w:szCs w:val="28"/>
        </w:rPr>
        <w:t>Раифовна</w:t>
      </w:r>
      <w:proofErr w:type="spellEnd"/>
    </w:p>
    <w:p w:rsidR="00D63346" w:rsidRDefault="00D63346" w:rsidP="00D63346">
      <w:pPr>
        <w:spacing w:after="0" w:line="240" w:lineRule="auto"/>
        <w:ind w:left="6096"/>
        <w:jc w:val="both"/>
        <w:rPr>
          <w:rFonts w:ascii="Times New Roman" w:eastAsia="source serif 4" w:hAnsi="Times New Roman" w:cs="Times New Roman"/>
          <w:color w:val="000000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Срок действия: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</w:t>
      </w:r>
    </w:p>
    <w:p w:rsidR="00D63346" w:rsidRPr="00AF4527" w:rsidRDefault="00D63346" w:rsidP="00D63346">
      <w:pPr>
        <w:spacing w:after="0" w:line="240" w:lineRule="auto"/>
        <w:ind w:left="6096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Постоянное действие (ежегодное обновление)</w:t>
      </w:r>
    </w:p>
    <w:p w:rsidR="00D63346" w:rsidRDefault="00D63346" w:rsidP="00873C8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D63346" w:rsidRDefault="00D63346" w:rsidP="00873C8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D63346" w:rsidRPr="00AF4527" w:rsidRDefault="00D63346" w:rsidP="00873C8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AF4527" w:rsidRPr="00AF4527" w:rsidRDefault="00AF4527" w:rsidP="00873C8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AF4527" w:rsidRPr="00AF4527" w:rsidRDefault="00AF4527" w:rsidP="00873C8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AF4527" w:rsidRDefault="00AF4527" w:rsidP="00873C8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D63346" w:rsidRDefault="00D63346" w:rsidP="00873C8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D63346" w:rsidRDefault="00D63346" w:rsidP="00873C8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AF4527" w:rsidRDefault="00AF4527" w:rsidP="00873C8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D63346" w:rsidRDefault="00D63346" w:rsidP="00873C8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D63346" w:rsidRPr="00AF4527" w:rsidRDefault="00D63346" w:rsidP="00873C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0A1C" w:rsidRPr="00AF4527" w:rsidRDefault="00AF4527" w:rsidP="00873C86">
      <w:pPr>
        <w:spacing w:after="105" w:line="240" w:lineRule="auto"/>
        <w:ind w:left="-3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содержания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lastRenderedPageBreak/>
        <w:t>Содержания</w:t>
      </w:r>
      <w:bookmarkEnd w:id="2"/>
    </w:p>
    <w:p w:rsidR="00C20A1C" w:rsidRPr="00AF4527" w:rsidRDefault="00AF4527" w:rsidP="00873C86">
      <w:pPr>
        <w:numPr>
          <w:ilvl w:val="0"/>
          <w:numId w:val="1"/>
        </w:numPr>
        <w:spacing w:after="105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Введение</w:t>
      </w:r>
    </w:p>
    <w:p w:rsidR="00C20A1C" w:rsidRPr="00AF4527" w:rsidRDefault="00AF4527" w:rsidP="00873C86">
      <w:pPr>
        <w:numPr>
          <w:ilvl w:val="0"/>
          <w:numId w:val="1"/>
        </w:numPr>
        <w:spacing w:after="105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Паспорт методической разработки</w:t>
      </w:r>
    </w:p>
    <w:p w:rsidR="00C20A1C" w:rsidRPr="00AF4527" w:rsidRDefault="00AF4527" w:rsidP="00873C86">
      <w:pPr>
        <w:numPr>
          <w:ilvl w:val="0"/>
          <w:numId w:val="1"/>
        </w:numPr>
        <w:spacing w:after="105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Теоретические основы методического сопровождения</w:t>
      </w:r>
    </w:p>
    <w:p w:rsidR="00C20A1C" w:rsidRPr="00AF4527" w:rsidRDefault="00AF4527" w:rsidP="00873C86">
      <w:pPr>
        <w:numPr>
          <w:ilvl w:val="0"/>
          <w:numId w:val="1"/>
        </w:numPr>
        <w:spacing w:after="105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Цель и задачи методического сопровождения</w:t>
      </w:r>
    </w:p>
    <w:p w:rsidR="00C20A1C" w:rsidRPr="00AF4527" w:rsidRDefault="00AF4527" w:rsidP="00873C86">
      <w:pPr>
        <w:numPr>
          <w:ilvl w:val="0"/>
          <w:numId w:val="1"/>
        </w:numPr>
        <w:spacing w:after="105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Направления методической работы</w:t>
      </w:r>
    </w:p>
    <w:p w:rsidR="00C20A1C" w:rsidRPr="00AF4527" w:rsidRDefault="00AF4527" w:rsidP="00873C86">
      <w:pPr>
        <w:numPr>
          <w:ilvl w:val="0"/>
          <w:numId w:val="1"/>
        </w:numPr>
        <w:spacing w:after="105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Механизм реализации методического сопровождения</w:t>
      </w:r>
    </w:p>
    <w:p w:rsidR="00C20A1C" w:rsidRPr="00AF4527" w:rsidRDefault="00AF4527" w:rsidP="00873C86">
      <w:pPr>
        <w:numPr>
          <w:ilvl w:val="0"/>
          <w:numId w:val="1"/>
        </w:numPr>
        <w:spacing w:after="105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Формы и методы методической работы</w:t>
      </w:r>
    </w:p>
    <w:p w:rsidR="00C20A1C" w:rsidRPr="00AF4527" w:rsidRDefault="00AF4527" w:rsidP="00873C86">
      <w:pPr>
        <w:numPr>
          <w:ilvl w:val="0"/>
          <w:numId w:val="1"/>
        </w:numPr>
        <w:spacing w:after="105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Мониторинг эффективности методического сопровождения</w:t>
      </w:r>
    </w:p>
    <w:p w:rsidR="00C20A1C" w:rsidRPr="00AF4527" w:rsidRDefault="00AF4527" w:rsidP="00873C86">
      <w:pPr>
        <w:numPr>
          <w:ilvl w:val="0"/>
          <w:numId w:val="1"/>
        </w:numPr>
        <w:spacing w:after="105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Практические рекомендации для инструктора-методиста</w:t>
      </w:r>
    </w:p>
    <w:p w:rsidR="00C20A1C" w:rsidRPr="00AF4527" w:rsidRDefault="00AF4527" w:rsidP="00873C86">
      <w:pPr>
        <w:numPr>
          <w:ilvl w:val="0"/>
          <w:numId w:val="1"/>
        </w:numPr>
        <w:spacing w:after="105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Приложения</w:t>
      </w:r>
    </w:p>
    <w:p w:rsidR="00C20A1C" w:rsidRPr="00AF4527" w:rsidRDefault="00AF4527" w:rsidP="00873C86">
      <w:pPr>
        <w:numPr>
          <w:ilvl w:val="0"/>
          <w:numId w:val="1"/>
        </w:numPr>
        <w:spacing w:after="105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Заключение</w:t>
      </w:r>
    </w:p>
    <w:p w:rsidR="00C20A1C" w:rsidRPr="00AF4527" w:rsidRDefault="00AF4527" w:rsidP="00873C86">
      <w:pPr>
        <w:numPr>
          <w:ilvl w:val="0"/>
          <w:numId w:val="1"/>
        </w:numPr>
        <w:spacing w:after="105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Список рекомендуемых источников</w:t>
      </w:r>
    </w:p>
    <w:p w:rsidR="00C20A1C" w:rsidRDefault="00C20A1C" w:rsidP="00873C8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AF4527" w:rsidRDefault="00AF4527" w:rsidP="00873C8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AF4527" w:rsidRDefault="00AF4527" w:rsidP="00873C8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AF4527" w:rsidRDefault="00AF4527" w:rsidP="00873C8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AF4527" w:rsidRDefault="00AF4527" w:rsidP="00873C8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AF4527" w:rsidRDefault="00AF4527" w:rsidP="00873C8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AF4527" w:rsidRDefault="00AF4527" w:rsidP="00873C8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AF4527" w:rsidRDefault="00AF4527" w:rsidP="00873C8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AF4527" w:rsidRDefault="00AF4527" w:rsidP="00873C8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D63346" w:rsidRDefault="00D63346" w:rsidP="00873C8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D63346" w:rsidRDefault="00D63346" w:rsidP="00873C8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D63346" w:rsidRDefault="00D63346" w:rsidP="00873C8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D63346" w:rsidRDefault="00D63346" w:rsidP="00873C8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D63346" w:rsidRDefault="00D63346" w:rsidP="00873C8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D63346" w:rsidRDefault="00D63346" w:rsidP="00873C8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D63346" w:rsidRDefault="00D63346" w:rsidP="00873C8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D63346" w:rsidRDefault="00D63346" w:rsidP="00873C8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D63346" w:rsidRDefault="00D63346" w:rsidP="00873C8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D63346" w:rsidRDefault="00D63346" w:rsidP="00873C8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D63346" w:rsidRDefault="00D63346" w:rsidP="00873C8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D63346" w:rsidRDefault="00D63346" w:rsidP="00873C8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D63346" w:rsidRDefault="00D63346" w:rsidP="00873C8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D63346" w:rsidRDefault="00D63346" w:rsidP="00873C8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D63346" w:rsidRDefault="00D63346" w:rsidP="00873C8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AF4527" w:rsidRDefault="00AF4527" w:rsidP="00873C8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AF4527" w:rsidRPr="00AF4527" w:rsidRDefault="00AF4527" w:rsidP="00873C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0A1C" w:rsidRPr="00AF4527" w:rsidRDefault="00AF4527" w:rsidP="00873C86">
      <w:pPr>
        <w:spacing w:after="105" w:line="240" w:lineRule="auto"/>
        <w:ind w:left="-30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bm_1_введение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lastRenderedPageBreak/>
        <w:t>1. ВВЕДЕНИЕ</w:t>
      </w:r>
      <w:bookmarkEnd w:id="3"/>
    </w:p>
    <w:p w:rsidR="00C20A1C" w:rsidRPr="00AF4527" w:rsidRDefault="00AF4527" w:rsidP="00D633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Методическое сопровождение деятельности тренера в спортивной школе является ключевым фактором повышения качества и эффективности тренировочного процесса. В условиях введения Федеральных стандартов спортивной подготовки по видам спорта (ФССП) и современных требований к образовательному процессу в области физической культуры и спорта, роль методической службы спортивной школы значительно возрастает</w:t>
      </w:r>
      <w:r>
        <w:rPr>
          <w:rFonts w:ascii="Times New Roman" w:eastAsia="source serif 4" w:hAnsi="Times New Roman" w:cs="Times New Roman"/>
          <w:color w:val="000000"/>
          <w:sz w:val="28"/>
          <w:szCs w:val="28"/>
        </w:rPr>
        <w:t>.</w:t>
      </w:r>
    </w:p>
    <w:p w:rsidR="00C20A1C" w:rsidRPr="00AF4527" w:rsidRDefault="00AF4527" w:rsidP="00D633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Решение задач, стоящих перед спортивной школой, зависит от адекватного понимания системы функционирования и внедрения в практику современных методик, научно-педагогических технологий и достижений в тренировочный процесс, направленный на конечный результат. Методическая служба, являясь руководящим органом в тренировочном процессе, должна занимать соответствующее место в организационной структуре управления спортивной организацией.</w:t>
      </w:r>
      <w:bookmarkStart w:id="4" w:name="fnref2_1"/>
      <w:bookmarkEnd w:id="4"/>
      <w:r w:rsidRPr="00AF45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0A1C" w:rsidRPr="00AF4527" w:rsidRDefault="00AF4527" w:rsidP="00D633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Основным фактором реализации такой деятельности является системное методическое сопровождение. В некоторых спортивных школах наблюдается полное отсутствие или недостаточное развитие деятельности методической службы, что позволяет организациям пребывать в состоянии стагнации.</w:t>
      </w:r>
      <w:bookmarkStart w:id="5" w:name="fnref2_2"/>
      <w:bookmarkEnd w:id="5"/>
      <w:r w:rsidRPr="00AF45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0A1C" w:rsidRPr="00AF4527" w:rsidRDefault="00AF4527" w:rsidP="00873C86">
      <w:pPr>
        <w:spacing w:after="105" w:line="240" w:lineRule="auto"/>
        <w:ind w:left="-3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bm_2_паспорт_методической_разработки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2. ПАСПОРТ МЕТОДИЧЕСКОЙ РАЗРАБОТКИ</w:t>
      </w:r>
      <w:bookmarkEnd w:id="6"/>
    </w:p>
    <w:tbl>
      <w:tblPr>
        <w:tblStyle w:val="NormalGrid"/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7520"/>
      </w:tblGrid>
      <w:tr w:rsidR="00C20A1C" w:rsidRPr="00AF4527" w:rsidTr="00AF4527">
        <w:trPr>
          <w:cantSplit/>
          <w:tblCellSpacing w:w="0" w:type="dxa"/>
          <w:jc w:val="center"/>
        </w:trPr>
        <w:tc>
          <w:tcPr>
            <w:tcW w:w="1980" w:type="dxa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Параметр</w:t>
            </w:r>
          </w:p>
        </w:tc>
        <w:tc>
          <w:tcPr>
            <w:tcW w:w="7520" w:type="dxa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Описание</w:t>
            </w:r>
          </w:p>
        </w:tc>
      </w:tr>
      <w:tr w:rsidR="00C20A1C" w:rsidRPr="00AF4527" w:rsidTr="00AF4527">
        <w:trPr>
          <w:cantSplit/>
          <w:tblCellSpacing w:w="0" w:type="dxa"/>
          <w:jc w:val="center"/>
        </w:trPr>
        <w:tc>
          <w:tcPr>
            <w:tcW w:w="1980" w:type="dxa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erif 4" w:hAnsi="Times New Roman" w:cs="Times New Roman"/>
                <w:b/>
                <w:color w:val="000000"/>
                <w:sz w:val="28"/>
                <w:szCs w:val="28"/>
              </w:rPr>
              <w:t>Название</w:t>
            </w:r>
          </w:p>
        </w:tc>
        <w:tc>
          <w:tcPr>
            <w:tcW w:w="7520" w:type="dxa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Методическое сопровождение деятельности тренера в спортивной школе</w:t>
            </w:r>
          </w:p>
        </w:tc>
      </w:tr>
      <w:tr w:rsidR="00C20A1C" w:rsidRPr="00AF4527" w:rsidTr="00AF4527">
        <w:trPr>
          <w:cantSplit/>
          <w:tblCellSpacing w:w="0" w:type="dxa"/>
          <w:jc w:val="center"/>
        </w:trPr>
        <w:tc>
          <w:tcPr>
            <w:tcW w:w="1980" w:type="dxa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erif 4" w:hAnsi="Times New Roman" w:cs="Times New Roman"/>
                <w:b/>
                <w:color w:val="000000"/>
                <w:sz w:val="28"/>
                <w:szCs w:val="28"/>
              </w:rPr>
              <w:t>Разработчик</w:t>
            </w:r>
          </w:p>
        </w:tc>
        <w:tc>
          <w:tcPr>
            <w:tcW w:w="7520" w:type="dxa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Инструктор-мето</w:t>
            </w:r>
            <w:r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 xml:space="preserve">дист МБУ ДО «СШ "ДИНАМО" НМР РТ </w:t>
            </w:r>
            <w:proofErr w:type="spellStart"/>
            <w:r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Сабирова</w:t>
            </w:r>
            <w:proofErr w:type="spellEnd"/>
            <w:r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 xml:space="preserve"> Гульназ </w:t>
            </w:r>
            <w:proofErr w:type="spellStart"/>
            <w:r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Раифовна</w:t>
            </w:r>
            <w:proofErr w:type="spellEnd"/>
          </w:p>
        </w:tc>
      </w:tr>
      <w:tr w:rsidR="00C20A1C" w:rsidRPr="00AF4527" w:rsidTr="00AF4527">
        <w:trPr>
          <w:cantSplit/>
          <w:tblCellSpacing w:w="0" w:type="dxa"/>
          <w:jc w:val="center"/>
        </w:trPr>
        <w:tc>
          <w:tcPr>
            <w:tcW w:w="1980" w:type="dxa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erif 4" w:hAnsi="Times New Roman" w:cs="Times New Roman"/>
                <w:b/>
                <w:color w:val="000000"/>
                <w:sz w:val="28"/>
                <w:szCs w:val="28"/>
              </w:rPr>
              <w:t>Адресат</w:t>
            </w:r>
          </w:p>
        </w:tc>
        <w:tc>
          <w:tcPr>
            <w:tcW w:w="7520" w:type="dxa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Тренеры-преподаватели спортивной школы</w:t>
            </w:r>
          </w:p>
        </w:tc>
      </w:tr>
      <w:tr w:rsidR="00C20A1C" w:rsidRPr="00AF4527" w:rsidTr="00AF4527">
        <w:trPr>
          <w:cantSplit/>
          <w:tblCellSpacing w:w="0" w:type="dxa"/>
          <w:jc w:val="center"/>
        </w:trPr>
        <w:tc>
          <w:tcPr>
            <w:tcW w:w="1980" w:type="dxa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erif 4" w:hAnsi="Times New Roman" w:cs="Times New Roman"/>
                <w:b/>
                <w:color w:val="000000"/>
                <w:sz w:val="28"/>
                <w:szCs w:val="28"/>
              </w:rPr>
              <w:t>Назначение</w:t>
            </w:r>
          </w:p>
        </w:tc>
        <w:tc>
          <w:tcPr>
            <w:tcW w:w="7520" w:type="dxa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Повышение профессиональной компетентности тренера, улучшение качества тренировочного процесса</w:t>
            </w:r>
          </w:p>
        </w:tc>
      </w:tr>
      <w:tr w:rsidR="00C20A1C" w:rsidRPr="00AF4527" w:rsidTr="00AF4527">
        <w:trPr>
          <w:cantSplit/>
          <w:tblCellSpacing w:w="0" w:type="dxa"/>
          <w:jc w:val="center"/>
        </w:trPr>
        <w:tc>
          <w:tcPr>
            <w:tcW w:w="1980" w:type="dxa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erif 4" w:hAnsi="Times New Roman" w:cs="Times New Roman"/>
                <w:b/>
                <w:color w:val="000000"/>
                <w:sz w:val="28"/>
                <w:szCs w:val="28"/>
              </w:rPr>
              <w:t>Срок реализации</w:t>
            </w:r>
          </w:p>
        </w:tc>
        <w:tc>
          <w:tcPr>
            <w:tcW w:w="7520" w:type="dxa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Постоянное действие (ежегодное планирование)</w:t>
            </w:r>
          </w:p>
        </w:tc>
      </w:tr>
      <w:tr w:rsidR="00C20A1C" w:rsidRPr="00AF4527" w:rsidTr="00AF4527">
        <w:trPr>
          <w:cantSplit/>
          <w:tblCellSpacing w:w="0" w:type="dxa"/>
          <w:jc w:val="center"/>
        </w:trPr>
        <w:tc>
          <w:tcPr>
            <w:tcW w:w="1980" w:type="dxa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erif 4" w:hAnsi="Times New Roman" w:cs="Times New Roman"/>
                <w:b/>
                <w:color w:val="000000"/>
                <w:sz w:val="28"/>
                <w:szCs w:val="28"/>
              </w:rPr>
              <w:t>Целевая группа</w:t>
            </w:r>
          </w:p>
        </w:tc>
        <w:tc>
          <w:tcPr>
            <w:tcW w:w="7520" w:type="dxa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Тренеры-преподаватели всех категорий спортивной школы</w:t>
            </w:r>
          </w:p>
        </w:tc>
      </w:tr>
      <w:tr w:rsidR="00C20A1C" w:rsidRPr="00AF4527" w:rsidTr="00AF4527">
        <w:trPr>
          <w:cantSplit/>
          <w:tblCellSpacing w:w="0" w:type="dxa"/>
          <w:jc w:val="center"/>
        </w:trPr>
        <w:tc>
          <w:tcPr>
            <w:tcW w:w="1980" w:type="dxa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erif 4" w:hAnsi="Times New Roman" w:cs="Times New Roman"/>
                <w:b/>
                <w:color w:val="000000"/>
                <w:sz w:val="28"/>
                <w:szCs w:val="28"/>
              </w:rPr>
              <w:t>Область применения</w:t>
            </w:r>
          </w:p>
        </w:tc>
        <w:tc>
          <w:tcPr>
            <w:tcW w:w="7520" w:type="dxa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 xml:space="preserve">Программы спортивной подготовки, дополнительные образовательные программы в области ФК и спорта </w:t>
            </w:r>
          </w:p>
        </w:tc>
      </w:tr>
    </w:tbl>
    <w:p w:rsidR="00C20A1C" w:rsidRPr="00AF4527" w:rsidRDefault="00C20A1C" w:rsidP="00873C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0A1C" w:rsidRPr="00AF4527" w:rsidRDefault="00AF4527" w:rsidP="00873C86">
      <w:pPr>
        <w:spacing w:after="105" w:line="240" w:lineRule="auto"/>
        <w:ind w:left="-30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bm_3_теоретические_основы_методич_b5127f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3. ТЕОРЕТИЧЕСКИЕ ОСНОВЫ МЕТОДИЧЕСКОГО СОПРОВОЖДЕНИЯ</w:t>
      </w:r>
      <w:bookmarkEnd w:id="7"/>
    </w:p>
    <w:p w:rsidR="00C20A1C" w:rsidRPr="00AF4527" w:rsidRDefault="00AF4527" w:rsidP="00D63346">
      <w:pPr>
        <w:spacing w:after="0" w:line="240" w:lineRule="auto"/>
        <w:ind w:left="-30"/>
        <w:jc w:val="both"/>
        <w:rPr>
          <w:rFonts w:ascii="Times New Roman" w:hAnsi="Times New Roman" w:cs="Times New Roman"/>
          <w:sz w:val="28"/>
          <w:szCs w:val="28"/>
        </w:rPr>
      </w:pPr>
      <w:bookmarkStart w:id="8" w:name="bm_3_1_определение_понятия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3.1. Определение понятия</w:t>
      </w:r>
      <w:bookmarkEnd w:id="8"/>
    </w:p>
    <w:p w:rsidR="00C20A1C" w:rsidRPr="00AF4527" w:rsidRDefault="00AF4527" w:rsidP="00D633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lastRenderedPageBreak/>
        <w:t>Методическое сопровождение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— это правильно органичные действия по введению стандартов в спортивной школе, процесс, направленный на разрешение проблем профессиональной деятельности.</w:t>
      </w:r>
      <w:bookmarkStart w:id="9" w:name="fnref2_4"/>
      <w:bookmarkEnd w:id="9"/>
      <w:r w:rsidRPr="00AF45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0A1C" w:rsidRPr="00AF4527" w:rsidRDefault="00AF4527" w:rsidP="00D63346">
      <w:pPr>
        <w:spacing w:after="0" w:line="240" w:lineRule="auto"/>
        <w:ind w:left="-3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bm_3_2_организационно_методическо_f6befa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3.2. Организационно-методическое сопровождение</w:t>
      </w:r>
      <w:bookmarkEnd w:id="10"/>
    </w:p>
    <w:p w:rsidR="00C20A1C" w:rsidRPr="00AF4527" w:rsidRDefault="00AF4527" w:rsidP="00D633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Организационно-методическое сопровождение представляет собой процесс, направленный на:</w:t>
      </w:r>
    </w:p>
    <w:p w:rsidR="00C20A1C" w:rsidRPr="00AF4527" w:rsidRDefault="00AF4527" w:rsidP="00D6334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Введение стандартов в спортивной школе</w:t>
      </w:r>
    </w:p>
    <w:p w:rsidR="00C20A1C" w:rsidRPr="00AF4527" w:rsidRDefault="00AF4527" w:rsidP="00D6334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Разрешение проблем профессиональной деятельности</w:t>
      </w:r>
    </w:p>
    <w:p w:rsidR="00C20A1C" w:rsidRPr="00AF4527" w:rsidRDefault="00AF4527" w:rsidP="00D6334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Переход из функционирующего в развивающийся режим</w:t>
      </w:r>
      <w:bookmarkStart w:id="11" w:name="fnref2_5"/>
      <w:bookmarkEnd w:id="11"/>
    </w:p>
    <w:p w:rsidR="00C20A1C" w:rsidRPr="00AF4527" w:rsidRDefault="00AF4527" w:rsidP="00D63346">
      <w:pPr>
        <w:spacing w:after="0" w:line="240" w:lineRule="auto"/>
        <w:ind w:left="-3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bm_3_3_важность_методического_соп_e617dc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3.3. Важность методического сопровождения</w:t>
      </w:r>
      <w:bookmarkEnd w:id="12"/>
    </w:p>
    <w:p w:rsidR="00C20A1C" w:rsidRPr="00AF4527" w:rsidRDefault="00AF4527" w:rsidP="00D633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Методическое сопровождение тренировочного процесса играет значительную роль в повышении качества и эффективности работы спортивных школ. Правильно организованная методическая работа обеспечивает возможность профессиональной готовности тренерского состава к реализации программ спортивной подготовки через создание системы непрерывного профессионального развития.</w:t>
      </w:r>
      <w:bookmarkStart w:id="13" w:name="fnref1_1"/>
      <w:bookmarkEnd w:id="13"/>
      <w:r w:rsidRPr="00AF45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0A1C" w:rsidRPr="00AF4527" w:rsidRDefault="00AF4527" w:rsidP="00D633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В условиях введения ФГОС особенно актуальными становятся вопросы методического сопровождения. В период перехода на новые образовательные стандарты необходима, прежде всего, мотивационная и методическая готовность тренера.</w:t>
      </w:r>
      <w:bookmarkStart w:id="14" w:name="fnref2_6"/>
      <w:bookmarkEnd w:id="14"/>
      <w:r w:rsidRPr="00AF45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0A1C" w:rsidRPr="00AF4527" w:rsidRDefault="00AF4527" w:rsidP="00D633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hAnsi="Times New Roman" w:cs="Times New Roman"/>
          <w:noProof/>
          <w:sz w:val="28"/>
          <w:szCs w:val="28"/>
        </w:rPr>
      </w:r>
      <w:r w:rsidRPr="00AF4527">
        <w:rPr>
          <w:rFonts w:ascii="Times New Roman" w:hAnsi="Times New Roman" w:cs="Times New Roman"/>
          <w:noProof/>
          <w:sz w:val="28"/>
          <w:szCs w:val="28"/>
        </w:rPr>
        <w:pict>
          <v:rect id="_x0000_s1037" alt="" style="width:475.5pt;height:.05pt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" o:hralign="center" o:hrstd="t" strokeweight="1pt">
            <v:stroke opacity="0"/>
          </v:rect>
        </w:pict>
      </w:r>
    </w:p>
    <w:p w:rsidR="00C20A1C" w:rsidRPr="00AF4527" w:rsidRDefault="00AF4527" w:rsidP="00D63346">
      <w:pPr>
        <w:spacing w:after="0" w:line="240" w:lineRule="auto"/>
        <w:ind w:left="-3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bm_4_цель_и_задачи_методического_f6c07f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4. ЦЕЛЬ И ЗАДАЧИ МЕТОДИЧЕСКОГО СОПРОВОЖДЕНИЯ</w:t>
      </w:r>
      <w:bookmarkEnd w:id="15"/>
    </w:p>
    <w:p w:rsidR="00C20A1C" w:rsidRPr="00AF4527" w:rsidRDefault="00AF4527" w:rsidP="00D63346">
      <w:pPr>
        <w:spacing w:after="0" w:line="240" w:lineRule="auto"/>
        <w:ind w:left="-3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bm_4_1_цель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4.1. Цель</w:t>
      </w:r>
      <w:bookmarkEnd w:id="16"/>
    </w:p>
    <w:p w:rsidR="00C20A1C" w:rsidRPr="00AF4527" w:rsidRDefault="00AF4527" w:rsidP="00D633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Обеспечивать качественное информационно-методическое сопровождение тренировочного процесса для всех тренеров школы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и создавать систему непрерывного профессионального развития тренерского состава.</w:t>
      </w:r>
      <w:bookmarkStart w:id="17" w:name="fnref3"/>
      <w:bookmarkEnd w:id="17"/>
      <w:r w:rsidRPr="00AF45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0A1C" w:rsidRPr="00AF4527" w:rsidRDefault="00AF4527" w:rsidP="00D63346">
      <w:pPr>
        <w:spacing w:after="0" w:line="240" w:lineRule="auto"/>
        <w:ind w:left="-3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bm_4_2_задачи_методической_работы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4.2. Задачи методической работы</w:t>
      </w:r>
      <w:bookmarkEnd w:id="18"/>
    </w:p>
    <w:p w:rsidR="00C20A1C" w:rsidRPr="00AF4527" w:rsidRDefault="00AF4527" w:rsidP="00D6334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Внедрение технологий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системно-</w:t>
      </w:r>
      <w:proofErr w:type="spellStart"/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деятельностного</w:t>
      </w:r>
      <w:proofErr w:type="spellEnd"/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компетентностно</w:t>
      </w:r>
      <w:proofErr w:type="spellEnd"/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-ориентированного подхода в тренировочном процессе для обеспечения формирования базовых компетенций</w:t>
      </w:r>
      <w:bookmarkStart w:id="19" w:name="fnref3_1"/>
      <w:bookmarkEnd w:id="19"/>
    </w:p>
    <w:p w:rsidR="00C20A1C" w:rsidRPr="00AF4527" w:rsidRDefault="00AF4527" w:rsidP="00D6334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Посещение и анализ тренировочных занятий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— одна из действенных форм методической работы</w:t>
      </w:r>
      <w:bookmarkStart w:id="20" w:name="fnref1_3"/>
      <w:bookmarkEnd w:id="20"/>
    </w:p>
    <w:p w:rsidR="00C20A1C" w:rsidRPr="00AF4527" w:rsidRDefault="00AF4527" w:rsidP="00D6334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Направление тренеров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на курсы повышения квалификации, на семинары и конференции</w:t>
      </w:r>
      <w:bookmarkStart w:id="21" w:name="fnref1_4"/>
      <w:bookmarkEnd w:id="21"/>
    </w:p>
    <w:p w:rsidR="00C20A1C" w:rsidRPr="00AF4527" w:rsidRDefault="00AF4527" w:rsidP="00D6334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Контроль проведения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тренерами открытых тренировочных занятий</w:t>
      </w:r>
      <w:bookmarkStart w:id="22" w:name="fnref1_5"/>
      <w:bookmarkEnd w:id="22"/>
      <w:r w:rsidRPr="00AF4527">
        <w:rPr>
          <w:rFonts w:ascii="Times New Roman" w:hAnsi="Times New Roman" w:cs="Times New Roman"/>
          <w:sz w:val="28"/>
          <w:szCs w:val="28"/>
        </w:rPr>
        <w:fldChar w:fldCharType="begin"/>
      </w:r>
      <w:r w:rsidRPr="00AF4527">
        <w:rPr>
          <w:rFonts w:ascii="Times New Roman" w:hAnsi="Times New Roman" w:cs="Times New Roman"/>
          <w:sz w:val="28"/>
          <w:szCs w:val="28"/>
        </w:rPr>
        <w:instrText xml:space="preserve"> HYPERLINK \l "fn1" \h </w:instrText>
      </w:r>
      <w:r w:rsidRPr="00AF4527">
        <w:rPr>
          <w:rFonts w:ascii="Times New Roman" w:hAnsi="Times New Roman" w:cs="Times New Roman"/>
          <w:sz w:val="28"/>
          <w:szCs w:val="28"/>
        </w:rPr>
        <w:fldChar w:fldCharType="separate"/>
      </w:r>
      <w:r w:rsidRPr="00AF4527">
        <w:rPr>
          <w:rFonts w:ascii="Times New Roman" w:eastAsia="source sans 3" w:hAnsi="Times New Roman" w:cs="Times New Roman"/>
          <w:sz w:val="28"/>
          <w:szCs w:val="28"/>
          <w:u w:val="single"/>
          <w:vertAlign w:val="superscript"/>
        </w:rPr>
        <w:t>[1]</w:t>
      </w:r>
      <w:r w:rsidRPr="00AF4527">
        <w:rPr>
          <w:rFonts w:ascii="Times New Roman" w:eastAsia="source sans 3" w:hAnsi="Times New Roman" w:cs="Times New Roman"/>
          <w:sz w:val="28"/>
          <w:szCs w:val="28"/>
          <w:u w:val="single"/>
          <w:vertAlign w:val="superscript"/>
        </w:rPr>
        <w:fldChar w:fldCharType="end"/>
      </w:r>
    </w:p>
    <w:p w:rsidR="00C20A1C" w:rsidRPr="00AF4527" w:rsidRDefault="00AF4527" w:rsidP="00D6334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Обеспечение современных условий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тренировочного процесса в спортивной школе</w:t>
      </w:r>
      <w:bookmarkStart w:id="23" w:name="fnref1_6"/>
      <w:bookmarkEnd w:id="23"/>
    </w:p>
    <w:p w:rsidR="00C20A1C" w:rsidRPr="00AF4527" w:rsidRDefault="00AF4527" w:rsidP="00D6334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Совершенствование деятельности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спортивной школы по введению и реализации Федеральных стандартов спортивной подготовки по видам спорта</w:t>
      </w:r>
      <w:bookmarkStart w:id="24" w:name="fnref1_7"/>
      <w:bookmarkEnd w:id="24"/>
    </w:p>
    <w:p w:rsidR="00C20A1C" w:rsidRPr="00AF4527" w:rsidRDefault="00AF4527" w:rsidP="00D6334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Оказание методической помощи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тренерам на диагностической, индивидуализированной и дифференцированной основе</w:t>
      </w:r>
      <w:bookmarkStart w:id="25" w:name="fnref1_8"/>
      <w:bookmarkEnd w:id="25"/>
    </w:p>
    <w:p w:rsidR="00C20A1C" w:rsidRPr="00AF4527" w:rsidRDefault="00AF4527" w:rsidP="00D6334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lastRenderedPageBreak/>
        <w:t>Создание модели методического сопровождения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спортивной школы</w:t>
      </w:r>
      <w:bookmarkStart w:id="26" w:name="fnref3_2"/>
      <w:bookmarkEnd w:id="26"/>
    </w:p>
    <w:p w:rsidR="00C20A1C" w:rsidRPr="00AF4527" w:rsidRDefault="00AF4527" w:rsidP="00D6334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Обеспечение профессиональной готовности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тренерского состава к реализации программ спортивной подготовки</w:t>
      </w:r>
      <w:bookmarkStart w:id="27" w:name="fnref3_3"/>
      <w:bookmarkEnd w:id="27"/>
    </w:p>
    <w:p w:rsidR="00C20A1C" w:rsidRPr="00AF4527" w:rsidRDefault="00AF4527" w:rsidP="00D633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hAnsi="Times New Roman" w:cs="Times New Roman"/>
          <w:noProof/>
          <w:sz w:val="28"/>
          <w:szCs w:val="28"/>
        </w:rPr>
      </w:r>
      <w:r w:rsidRPr="00AF4527">
        <w:rPr>
          <w:rFonts w:ascii="Times New Roman" w:hAnsi="Times New Roman" w:cs="Times New Roman"/>
          <w:noProof/>
          <w:sz w:val="28"/>
          <w:szCs w:val="28"/>
        </w:rPr>
        <w:pict>
          <v:rect id="_x0000_s1036" alt="" style="width:475.5pt;height:.05pt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" o:hralign="center" o:hrstd="t" strokeweight="1pt">
            <v:stroke opacity="0"/>
          </v:rect>
        </w:pict>
      </w:r>
    </w:p>
    <w:p w:rsidR="00C20A1C" w:rsidRPr="00AF4527" w:rsidRDefault="00AF4527" w:rsidP="00D63346">
      <w:pPr>
        <w:spacing w:after="0" w:line="240" w:lineRule="auto"/>
        <w:ind w:left="-30"/>
        <w:jc w:val="center"/>
        <w:rPr>
          <w:rFonts w:ascii="Times New Roman" w:hAnsi="Times New Roman" w:cs="Times New Roman"/>
          <w:sz w:val="28"/>
          <w:szCs w:val="28"/>
        </w:rPr>
      </w:pPr>
      <w:bookmarkStart w:id="28" w:name="bm_5_направления_методической_работы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5. НАПРАВЛЕНИЯ МЕТОДИЧЕСКОЙ РАБОТЫ</w:t>
      </w:r>
      <w:bookmarkEnd w:id="28"/>
    </w:p>
    <w:p w:rsidR="00C20A1C" w:rsidRPr="00AF4527" w:rsidRDefault="00AF4527" w:rsidP="00D633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Методическое обеспечение в спортивной школе рекомендовано вести по следующим направлениям:</w:t>
      </w:r>
    </w:p>
    <w:p w:rsidR="00C20A1C" w:rsidRPr="00AF4527" w:rsidRDefault="00AF4527" w:rsidP="00D63346">
      <w:pPr>
        <w:spacing w:after="0" w:line="240" w:lineRule="auto"/>
        <w:ind w:left="-3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bm_5_1_перспективное_планирование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5.1. Перспективное планирование</w:t>
      </w:r>
      <w:bookmarkEnd w:id="29"/>
    </w:p>
    <w:p w:rsidR="00C20A1C" w:rsidRPr="00AF4527" w:rsidRDefault="00AF4527" w:rsidP="00D6334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Разработка годовых и перспективных планов методической работы</w:t>
      </w:r>
    </w:p>
    <w:p w:rsidR="00C20A1C" w:rsidRPr="00AF4527" w:rsidRDefault="00AF4527" w:rsidP="00D6334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Планирование внедрения новых педагогических технологий</w:t>
      </w:r>
    </w:p>
    <w:p w:rsidR="00C20A1C" w:rsidRPr="00AF4527" w:rsidRDefault="00AF4527" w:rsidP="00D6334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Прогнозирование развития тренерского состава</w:t>
      </w:r>
    </w:p>
    <w:p w:rsidR="00C20A1C" w:rsidRPr="00AF4527" w:rsidRDefault="00AF4527" w:rsidP="00D63346">
      <w:pPr>
        <w:spacing w:after="0" w:line="240" w:lineRule="auto"/>
        <w:ind w:left="-3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bm_5_2_текущее_методическое_обеспечение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5.2. Текущее методическое обеспечение</w:t>
      </w:r>
      <w:bookmarkEnd w:id="30"/>
    </w:p>
    <w:p w:rsidR="00C20A1C" w:rsidRPr="00AF4527" w:rsidRDefault="00AF4527" w:rsidP="00D6334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Создание и обновление методических материалов</w:t>
      </w:r>
    </w:p>
    <w:p w:rsidR="00C20A1C" w:rsidRPr="00AF4527" w:rsidRDefault="00AF4527" w:rsidP="00D6334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Разработка рабочих программ и методических рекомендаций</w:t>
      </w:r>
    </w:p>
    <w:p w:rsidR="00C20A1C" w:rsidRPr="00AF4527" w:rsidRDefault="00AF4527" w:rsidP="00D6334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Консультирование тренеров по учебной документации</w:t>
      </w:r>
      <w:bookmarkStart w:id="31" w:name="fnref2_7"/>
      <w:bookmarkEnd w:id="31"/>
    </w:p>
    <w:p w:rsidR="00C20A1C" w:rsidRPr="00AF4527" w:rsidRDefault="00AF4527" w:rsidP="00D63346">
      <w:pPr>
        <w:spacing w:after="0" w:line="240" w:lineRule="auto"/>
        <w:ind w:left="-3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bm_5_3_диагностическое_направление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5.3. Диагностическое направление</w:t>
      </w:r>
      <w:bookmarkEnd w:id="32"/>
    </w:p>
    <w:p w:rsidR="00C20A1C" w:rsidRPr="00AF4527" w:rsidRDefault="00AF4527" w:rsidP="00D6334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Мониторинг социально-педагогического процесса через деятельность мониторинговой группы инструкторов-методистов</w:t>
      </w:r>
      <w:bookmarkStart w:id="33" w:name="fnref2_8"/>
      <w:bookmarkEnd w:id="33"/>
    </w:p>
    <w:p w:rsidR="00C20A1C" w:rsidRPr="00AF4527" w:rsidRDefault="00AF4527" w:rsidP="00D6334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Оценка результативности соревновательной деятельности спортсменов</w:t>
      </w:r>
      <w:bookmarkStart w:id="34" w:name="fnref2_9"/>
      <w:bookmarkEnd w:id="34"/>
    </w:p>
    <w:p w:rsidR="00C20A1C" w:rsidRPr="00AF4527" w:rsidRDefault="00AF4527" w:rsidP="00D6334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Диагностика профессиональной компетентности тренера</w:t>
      </w:r>
      <w:r>
        <w:rPr>
          <w:rFonts w:ascii="Times New Roman" w:eastAsia="source serif 4" w:hAnsi="Times New Roman" w:cs="Times New Roman"/>
          <w:color w:val="000000"/>
          <w:sz w:val="28"/>
          <w:szCs w:val="28"/>
        </w:rPr>
        <w:t>-преподавателя</w:t>
      </w:r>
    </w:p>
    <w:p w:rsidR="00C20A1C" w:rsidRPr="00AF4527" w:rsidRDefault="00AF4527" w:rsidP="00D63346">
      <w:pPr>
        <w:spacing w:after="0" w:line="240" w:lineRule="auto"/>
        <w:ind w:left="-30"/>
        <w:jc w:val="both"/>
        <w:rPr>
          <w:rFonts w:ascii="Times New Roman" w:hAnsi="Times New Roman" w:cs="Times New Roman"/>
          <w:sz w:val="28"/>
          <w:szCs w:val="28"/>
        </w:rPr>
      </w:pPr>
      <w:bookmarkStart w:id="35" w:name="bm_5_4_инновационное_направление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5.4. Инновационное направление</w:t>
      </w:r>
      <w:bookmarkEnd w:id="35"/>
    </w:p>
    <w:p w:rsidR="00C20A1C" w:rsidRPr="00AF4527" w:rsidRDefault="00AF4527" w:rsidP="00D6334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Разработка механизмов интеграции педагогических находок через мастер-классы</w:t>
      </w:r>
      <w:bookmarkStart w:id="36" w:name="fnref2_10"/>
      <w:bookmarkEnd w:id="36"/>
    </w:p>
    <w:p w:rsidR="00C20A1C" w:rsidRPr="00AF4527" w:rsidRDefault="00AF4527" w:rsidP="00D6334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Обновление дополнительных образовательных программ</w:t>
      </w:r>
      <w:bookmarkStart w:id="37" w:name="fnref2_11"/>
      <w:bookmarkEnd w:id="37"/>
    </w:p>
    <w:p w:rsidR="00C20A1C" w:rsidRPr="00AF4527" w:rsidRDefault="00AF4527" w:rsidP="00D6334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Создание авторских программ, способствующих повышению эффективности тренировочного процесса</w:t>
      </w:r>
      <w:bookmarkStart w:id="38" w:name="fnref2_12"/>
      <w:bookmarkEnd w:id="38"/>
    </w:p>
    <w:p w:rsidR="00C20A1C" w:rsidRPr="00AF4527" w:rsidRDefault="00AF4527" w:rsidP="00D63346">
      <w:pPr>
        <w:spacing w:after="0" w:line="240" w:lineRule="auto"/>
        <w:ind w:left="-30"/>
        <w:jc w:val="both"/>
        <w:rPr>
          <w:rFonts w:ascii="Times New Roman" w:hAnsi="Times New Roman" w:cs="Times New Roman"/>
          <w:sz w:val="28"/>
          <w:szCs w:val="28"/>
        </w:rPr>
      </w:pPr>
      <w:bookmarkStart w:id="39" w:name="bm_5_5_консультативное_направление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5.5. Консультативное направление</w:t>
      </w:r>
      <w:bookmarkEnd w:id="39"/>
    </w:p>
    <w:p w:rsidR="00C20A1C" w:rsidRPr="00AF4527" w:rsidRDefault="00AF4527" w:rsidP="00D6334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Специальные консультации для тренеров-преподавателей:</w:t>
      </w:r>
    </w:p>
    <w:p w:rsidR="00C20A1C" w:rsidRPr="00AF4527" w:rsidRDefault="00AF4527" w:rsidP="00D63346">
      <w:pPr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«Методическая грамотность»</w:t>
      </w:r>
      <w:bookmarkStart w:id="40" w:name="fnref2_13"/>
      <w:bookmarkEnd w:id="40"/>
      <w:r w:rsidRPr="00AF45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0A1C" w:rsidRPr="00AF4527" w:rsidRDefault="00AF4527" w:rsidP="00D63346">
      <w:pPr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«Здоровье сберегающие технологии»</w:t>
      </w:r>
      <w:bookmarkStart w:id="41" w:name="fnref2_14"/>
      <w:bookmarkEnd w:id="41"/>
      <w:r w:rsidRPr="00AF45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0A1C" w:rsidRPr="00AF4527" w:rsidRDefault="00AF4527" w:rsidP="00D63346">
      <w:pPr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«Игровые технологии»</w:t>
      </w:r>
      <w:bookmarkStart w:id="42" w:name="fnref2_15"/>
      <w:bookmarkEnd w:id="42"/>
      <w:r w:rsidRPr="00AF45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0A1C" w:rsidRPr="00AF4527" w:rsidRDefault="00AF4527" w:rsidP="00D6334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Практическая помощь в оформлении и разработке программ через ШНТ (школу научных технологий)</w:t>
      </w:r>
      <w:bookmarkStart w:id="43" w:name="fnref2_16"/>
      <w:bookmarkEnd w:id="43"/>
      <w:r w:rsidRPr="00AF45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0A1C" w:rsidRPr="00AF4527" w:rsidRDefault="00AF4527" w:rsidP="00D633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hAnsi="Times New Roman" w:cs="Times New Roman"/>
          <w:noProof/>
          <w:sz w:val="28"/>
          <w:szCs w:val="28"/>
        </w:rPr>
      </w:r>
      <w:r w:rsidRPr="00AF4527">
        <w:rPr>
          <w:rFonts w:ascii="Times New Roman" w:hAnsi="Times New Roman" w:cs="Times New Roman"/>
          <w:noProof/>
          <w:sz w:val="28"/>
          <w:szCs w:val="28"/>
        </w:rPr>
        <w:pict>
          <v:rect id="_x0000_s1035" alt="" style="width:475.5pt;height:.05pt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" o:hralign="center" o:hrstd="t" strokeweight="1pt">
            <v:stroke opacity="0"/>
          </v:rect>
        </w:pict>
      </w:r>
    </w:p>
    <w:p w:rsidR="00C20A1C" w:rsidRPr="00AF4527" w:rsidRDefault="00AF4527" w:rsidP="00D63346">
      <w:pPr>
        <w:spacing w:after="0" w:line="240" w:lineRule="auto"/>
        <w:ind w:left="-30"/>
        <w:jc w:val="center"/>
        <w:rPr>
          <w:rFonts w:ascii="Times New Roman" w:hAnsi="Times New Roman" w:cs="Times New Roman"/>
          <w:sz w:val="28"/>
          <w:szCs w:val="28"/>
        </w:rPr>
      </w:pPr>
      <w:bookmarkStart w:id="44" w:name="bm_6_механизм_реализации_методиче_767114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6. МЕХАНИЗМ РЕАЛИЗАЦИИ МЕТОДИЧЕСКОГО СОПРОВОЖДЕНИЯ</w:t>
      </w:r>
      <w:bookmarkEnd w:id="44"/>
    </w:p>
    <w:p w:rsidR="00C20A1C" w:rsidRPr="00AF4527" w:rsidRDefault="00AF4527" w:rsidP="00D63346">
      <w:pPr>
        <w:spacing w:after="0" w:line="240" w:lineRule="auto"/>
        <w:ind w:left="-30"/>
        <w:jc w:val="both"/>
        <w:rPr>
          <w:rFonts w:ascii="Times New Roman" w:hAnsi="Times New Roman" w:cs="Times New Roman"/>
          <w:sz w:val="28"/>
          <w:szCs w:val="28"/>
        </w:rPr>
      </w:pPr>
      <w:bookmarkStart w:id="45" w:name="bm_6_1_разноуровневая_модель_мето_36cc6e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 xml:space="preserve">6.1. </w:t>
      </w:r>
      <w:proofErr w:type="spellStart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Разноуровневая</w:t>
      </w:r>
      <w:proofErr w:type="spellEnd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 xml:space="preserve"> модель методического сопровождения</w:t>
      </w:r>
      <w:bookmarkEnd w:id="45"/>
    </w:p>
    <w:p w:rsidR="00C20A1C" w:rsidRPr="00AF4527" w:rsidRDefault="00AF4527" w:rsidP="00D633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Разработана </w:t>
      </w:r>
      <w:proofErr w:type="spellStart"/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разноуровневая</w:t>
      </w:r>
      <w:proofErr w:type="spellEnd"/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модель методического сопровождени</w:t>
      </w:r>
      <w:r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я педагогической деятельности 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СШ, исходя из конкретных условий, образовательных запросов и потребностей тренеров:</w:t>
      </w:r>
      <w:bookmarkStart w:id="46" w:name="fnref2_17"/>
      <w:bookmarkEnd w:id="46"/>
      <w:r w:rsidRPr="00AF4527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NormalGrid"/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3198"/>
        <w:gridCol w:w="4175"/>
      </w:tblGrid>
      <w:tr w:rsidR="00C20A1C" w:rsidRPr="00AF4527" w:rsidTr="00D63346">
        <w:trPr>
          <w:cantSplit/>
          <w:tblCellSpacing w:w="0" w:type="dxa"/>
          <w:jc w:val="center"/>
        </w:trPr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Уровень</w:t>
            </w:r>
          </w:p>
        </w:tc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Характеристика</w:t>
            </w:r>
          </w:p>
        </w:tc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Направления работы</w:t>
            </w:r>
          </w:p>
        </w:tc>
      </w:tr>
      <w:tr w:rsidR="00C20A1C" w:rsidRPr="00AF4527" w:rsidTr="00D63346">
        <w:trPr>
          <w:cantSplit/>
          <w:tblCellSpacing w:w="0" w:type="dxa"/>
          <w:jc w:val="center"/>
        </w:trPr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erif 4" w:hAnsi="Times New Roman" w:cs="Times New Roman"/>
                <w:b/>
                <w:color w:val="000000"/>
                <w:sz w:val="28"/>
                <w:szCs w:val="28"/>
              </w:rPr>
              <w:lastRenderedPageBreak/>
              <w:t>Базовый</w:t>
            </w:r>
          </w:p>
        </w:tc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Тренеры начальной категории</w:t>
            </w:r>
          </w:p>
        </w:tc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Освоение ФССП, базовых методик</w:t>
            </w:r>
          </w:p>
        </w:tc>
      </w:tr>
      <w:tr w:rsidR="00C20A1C" w:rsidRPr="00AF4527" w:rsidTr="00D63346">
        <w:trPr>
          <w:cantSplit/>
          <w:tblCellSpacing w:w="0" w:type="dxa"/>
          <w:jc w:val="center"/>
        </w:trPr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erif 4" w:hAnsi="Times New Roman" w:cs="Times New Roman"/>
                <w:b/>
                <w:color w:val="000000"/>
                <w:sz w:val="28"/>
                <w:szCs w:val="28"/>
              </w:rPr>
              <w:t>Продвинутый</w:t>
            </w:r>
          </w:p>
        </w:tc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 xml:space="preserve">Тренеры </w:t>
            </w:r>
            <w:r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первой</w:t>
            </w: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 xml:space="preserve"> категории</w:t>
            </w:r>
          </w:p>
        </w:tc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Внедрение инноваций, авторские программы</w:t>
            </w:r>
          </w:p>
        </w:tc>
      </w:tr>
      <w:tr w:rsidR="00C20A1C" w:rsidRPr="00AF4527" w:rsidTr="00D63346">
        <w:trPr>
          <w:cantSplit/>
          <w:tblCellSpacing w:w="0" w:type="dxa"/>
          <w:jc w:val="center"/>
        </w:trPr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erif 4" w:hAnsi="Times New Roman" w:cs="Times New Roman"/>
                <w:b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Тренеры высшей категории</w:t>
            </w:r>
          </w:p>
        </w:tc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Педагогические находки, мастер-классы</w:t>
            </w:r>
          </w:p>
        </w:tc>
      </w:tr>
    </w:tbl>
    <w:p w:rsidR="00C20A1C" w:rsidRPr="00AF4527" w:rsidRDefault="00C20A1C" w:rsidP="00873C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0A1C" w:rsidRPr="00AF4527" w:rsidRDefault="00AF4527" w:rsidP="00D63346">
      <w:pPr>
        <w:spacing w:after="0" w:line="240" w:lineRule="auto"/>
        <w:ind w:left="-30"/>
        <w:jc w:val="both"/>
        <w:rPr>
          <w:rFonts w:ascii="Times New Roman" w:hAnsi="Times New Roman" w:cs="Times New Roman"/>
          <w:sz w:val="28"/>
          <w:szCs w:val="28"/>
        </w:rPr>
      </w:pPr>
      <w:bookmarkStart w:id="47" w:name="bm_6_2_система_повышения_квалификации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6.2. Система повышения квалификации</w:t>
      </w:r>
      <w:bookmarkEnd w:id="47"/>
    </w:p>
    <w:p w:rsidR="00C20A1C" w:rsidRPr="00AF4527" w:rsidRDefault="00AF4527" w:rsidP="00D6334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Создание системы ПК через Педагогическую академию последипломного образования</w:t>
      </w:r>
      <w:bookmarkStart w:id="48" w:name="fnref2_18"/>
      <w:bookmarkEnd w:id="48"/>
    </w:p>
    <w:p w:rsidR="00C20A1C" w:rsidRPr="00AF4527" w:rsidRDefault="00AF4527" w:rsidP="00D6334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Направление на семинары и конференции</w:t>
      </w:r>
      <w:bookmarkStart w:id="49" w:name="fnref1_10"/>
      <w:bookmarkEnd w:id="49"/>
    </w:p>
    <w:p w:rsidR="00C20A1C" w:rsidRPr="00AF4527" w:rsidRDefault="00AF4527" w:rsidP="00D6334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Курсы повышения квалификации</w:t>
      </w:r>
      <w:bookmarkStart w:id="50" w:name="fnref1_11"/>
      <w:bookmarkEnd w:id="50"/>
    </w:p>
    <w:p w:rsidR="00C20A1C" w:rsidRPr="00AF4527" w:rsidRDefault="00AF4527" w:rsidP="00D63346">
      <w:pPr>
        <w:spacing w:after="0" w:line="240" w:lineRule="auto"/>
        <w:ind w:left="-30"/>
        <w:jc w:val="both"/>
        <w:rPr>
          <w:rFonts w:ascii="Times New Roman" w:hAnsi="Times New Roman" w:cs="Times New Roman"/>
          <w:sz w:val="28"/>
          <w:szCs w:val="28"/>
        </w:rPr>
      </w:pPr>
      <w:bookmarkStart w:id="51" w:name="bm_6_3_мониторинговая_группа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6.3. Мониторинговая группа</w:t>
      </w:r>
      <w:bookmarkEnd w:id="51"/>
    </w:p>
    <w:p w:rsidR="00C20A1C" w:rsidRPr="00AF4527" w:rsidRDefault="00AF4527" w:rsidP="00D633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Функционирует система мониторинга социально-педагогического процесса через деятельность мониторинговой группы инструкторов-методистов:</w:t>
      </w:r>
      <w:bookmarkStart w:id="52" w:name="fnref2_19"/>
      <w:bookmarkEnd w:id="52"/>
      <w:r w:rsidRPr="00AF45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0A1C" w:rsidRPr="00AF4527" w:rsidRDefault="00AF4527" w:rsidP="00D6334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Регулярное посещение тренировочных занятий и спортивных мероприятий</w:t>
      </w:r>
      <w:bookmarkStart w:id="53" w:name="fnref1_12"/>
      <w:bookmarkEnd w:id="53"/>
    </w:p>
    <w:p w:rsidR="00C20A1C" w:rsidRPr="00AF4527" w:rsidRDefault="00AF4527" w:rsidP="00D6334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На основе посещений делать практические выводы, принимать решения</w:t>
      </w:r>
      <w:bookmarkStart w:id="54" w:name="fnref1_13"/>
      <w:bookmarkEnd w:id="54"/>
    </w:p>
    <w:p w:rsidR="00C20A1C" w:rsidRPr="00AF4527" w:rsidRDefault="00AF4527" w:rsidP="00D6334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Отработка механизма мониторинга результативности соревновательной деятельности</w:t>
      </w:r>
      <w:bookmarkStart w:id="55" w:name="fnref2_20"/>
      <w:bookmarkEnd w:id="55"/>
    </w:p>
    <w:p w:rsidR="00C20A1C" w:rsidRPr="00AF4527" w:rsidRDefault="00AF4527" w:rsidP="00D63346">
      <w:pPr>
        <w:spacing w:after="0" w:line="240" w:lineRule="auto"/>
        <w:ind w:left="-30"/>
        <w:jc w:val="both"/>
        <w:rPr>
          <w:rFonts w:ascii="Times New Roman" w:hAnsi="Times New Roman" w:cs="Times New Roman"/>
          <w:sz w:val="28"/>
          <w:szCs w:val="28"/>
        </w:rPr>
      </w:pPr>
      <w:bookmarkStart w:id="56" w:name="bm_6_4_единая_педагогическая_позиция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6.4. Единая педагогическая позиция</w:t>
      </w:r>
      <w:bookmarkEnd w:id="56"/>
    </w:p>
    <w:p w:rsidR="00C20A1C" w:rsidRPr="00AF4527" w:rsidRDefault="00AF4527" w:rsidP="00D633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Созданы наработки, определяющие единую педагогическую позицию, позволяющую формировать мировоззренческую культуру воспитанника.</w:t>
      </w:r>
      <w:bookmarkStart w:id="57" w:name="fnref2_21"/>
      <w:bookmarkEnd w:id="57"/>
      <w:r w:rsidRPr="00AF45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0A1C" w:rsidRPr="00AF4527" w:rsidRDefault="00AF4527" w:rsidP="00D63346">
      <w:pPr>
        <w:spacing w:after="0" w:line="240" w:lineRule="auto"/>
        <w:ind w:left="-30"/>
        <w:jc w:val="both"/>
        <w:rPr>
          <w:rFonts w:ascii="Times New Roman" w:hAnsi="Times New Roman" w:cs="Times New Roman"/>
          <w:sz w:val="28"/>
          <w:szCs w:val="28"/>
        </w:rPr>
      </w:pPr>
      <w:bookmarkStart w:id="58" w:name="bm_6_5_социально_психолого_педаго_c18cc8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6.5. Социально-психолого-педагогическое сопровождение</w:t>
      </w:r>
      <w:bookmarkEnd w:id="58"/>
    </w:p>
    <w:p w:rsidR="00C20A1C" w:rsidRPr="00AF4527" w:rsidRDefault="00AF4527" w:rsidP="00D633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Разработана модель социально-психолого-педагогического сопровождения образовательного процесса, которая охватывает все осно</w:t>
      </w:r>
      <w:r w:rsidR="00873C86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вные направления деятельности 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СШ, через системную интегрированную работу психолога-методиста и других специалистов.</w:t>
      </w:r>
      <w:bookmarkStart w:id="59" w:name="fnref2_22"/>
      <w:bookmarkEnd w:id="59"/>
      <w:r w:rsidRPr="00AF45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0A1C" w:rsidRPr="00AF4527" w:rsidRDefault="00AF4527" w:rsidP="00D633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hAnsi="Times New Roman" w:cs="Times New Roman"/>
          <w:noProof/>
          <w:sz w:val="28"/>
          <w:szCs w:val="28"/>
        </w:rPr>
      </w:r>
      <w:r w:rsidRPr="00AF4527">
        <w:rPr>
          <w:rFonts w:ascii="Times New Roman" w:hAnsi="Times New Roman" w:cs="Times New Roman"/>
          <w:noProof/>
          <w:sz w:val="28"/>
          <w:szCs w:val="28"/>
        </w:rPr>
        <w:pict>
          <v:rect id="_x0000_s1034" alt="" style="width:475.5pt;height:.05pt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" o:hralign="center" o:hrstd="t" strokeweight="1pt">
            <v:stroke opacity="0"/>
          </v:rect>
        </w:pict>
      </w:r>
    </w:p>
    <w:p w:rsidR="00C20A1C" w:rsidRPr="00AF4527" w:rsidRDefault="00AF4527" w:rsidP="00D63346">
      <w:pPr>
        <w:spacing w:after="0" w:line="240" w:lineRule="auto"/>
        <w:ind w:left="-30"/>
        <w:jc w:val="center"/>
        <w:rPr>
          <w:rFonts w:ascii="Times New Roman" w:hAnsi="Times New Roman" w:cs="Times New Roman"/>
          <w:sz w:val="28"/>
          <w:szCs w:val="28"/>
        </w:rPr>
      </w:pPr>
      <w:bookmarkStart w:id="60" w:name="bm_7_формы_и_методы_методической_работы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7. ФОРМЫ И МЕТОДЫ МЕТОДИЧЕСКОЙ РАБОТЫ</w:t>
      </w:r>
      <w:bookmarkEnd w:id="60"/>
    </w:p>
    <w:p w:rsidR="00C20A1C" w:rsidRPr="00AF4527" w:rsidRDefault="00AF4527" w:rsidP="00873C86">
      <w:pPr>
        <w:spacing w:after="105" w:line="240" w:lineRule="auto"/>
        <w:ind w:left="-30"/>
        <w:jc w:val="both"/>
        <w:rPr>
          <w:rFonts w:ascii="Times New Roman" w:hAnsi="Times New Roman" w:cs="Times New Roman"/>
          <w:sz w:val="28"/>
          <w:szCs w:val="28"/>
        </w:rPr>
      </w:pPr>
      <w:bookmarkStart w:id="61" w:name="bm_7_1_традиционные_формы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7.1. Традиционные формы</w:t>
      </w:r>
      <w:bookmarkEnd w:id="61"/>
    </w:p>
    <w:tbl>
      <w:tblPr>
        <w:tblStyle w:val="NormalGrid"/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1"/>
        <w:gridCol w:w="4417"/>
        <w:gridCol w:w="1932"/>
      </w:tblGrid>
      <w:tr w:rsidR="00C20A1C" w:rsidRPr="00AF4527" w:rsidTr="00873C86">
        <w:trPr>
          <w:cantSplit/>
          <w:tblCellSpacing w:w="0" w:type="dxa"/>
          <w:jc w:val="center"/>
        </w:trPr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Форма</w:t>
            </w:r>
          </w:p>
        </w:tc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Описание</w:t>
            </w:r>
          </w:p>
        </w:tc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Частота</w:t>
            </w:r>
          </w:p>
        </w:tc>
      </w:tr>
      <w:tr w:rsidR="00C20A1C" w:rsidRPr="00AF4527" w:rsidTr="00873C86">
        <w:trPr>
          <w:cantSplit/>
          <w:tblCellSpacing w:w="0" w:type="dxa"/>
          <w:jc w:val="center"/>
        </w:trPr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erif 4" w:hAnsi="Times New Roman" w:cs="Times New Roman"/>
                <w:b/>
                <w:color w:val="000000"/>
                <w:sz w:val="28"/>
                <w:szCs w:val="28"/>
              </w:rPr>
              <w:t>Посещение и анализ тренировочных занятий</w:t>
            </w:r>
          </w:p>
        </w:tc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 xml:space="preserve">Регулярное посещение тренировочных занятий и спортивных мероприятий с последующим анализом </w:t>
            </w:r>
          </w:p>
        </w:tc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Еженедельно</w:t>
            </w:r>
          </w:p>
        </w:tc>
      </w:tr>
      <w:tr w:rsidR="00C20A1C" w:rsidRPr="00AF4527" w:rsidTr="00873C86">
        <w:trPr>
          <w:cantSplit/>
          <w:tblCellSpacing w:w="0" w:type="dxa"/>
          <w:jc w:val="center"/>
        </w:trPr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erif 4" w:hAnsi="Times New Roman" w:cs="Times New Roman"/>
                <w:b/>
                <w:color w:val="000000"/>
                <w:sz w:val="28"/>
                <w:szCs w:val="28"/>
              </w:rPr>
              <w:t>Открытые тренировочные занятия</w:t>
            </w:r>
          </w:p>
        </w:tc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 xml:space="preserve">Контроль проведения тренерами открытых занятий </w:t>
            </w:r>
          </w:p>
        </w:tc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Ежемесячно</w:t>
            </w:r>
          </w:p>
        </w:tc>
      </w:tr>
      <w:tr w:rsidR="00C20A1C" w:rsidRPr="00AF4527" w:rsidTr="00873C86">
        <w:trPr>
          <w:cantSplit/>
          <w:tblCellSpacing w:w="0" w:type="dxa"/>
          <w:jc w:val="center"/>
        </w:trPr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erif 4" w:hAnsi="Times New Roman" w:cs="Times New Roman"/>
                <w:b/>
                <w:color w:val="000000"/>
                <w:sz w:val="28"/>
                <w:szCs w:val="28"/>
              </w:rPr>
              <w:lastRenderedPageBreak/>
              <w:t>Семинары-практикумы</w:t>
            </w:r>
          </w:p>
        </w:tc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 xml:space="preserve">Работа в рамках матчевых встреч и семинаров </w:t>
            </w:r>
          </w:p>
        </w:tc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2-4 раза в год</w:t>
            </w:r>
          </w:p>
        </w:tc>
      </w:tr>
      <w:tr w:rsidR="00C20A1C" w:rsidRPr="00AF4527" w:rsidTr="00873C86">
        <w:trPr>
          <w:cantSplit/>
          <w:tblCellSpacing w:w="0" w:type="dxa"/>
          <w:jc w:val="center"/>
        </w:trPr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erif 4" w:hAnsi="Times New Roman" w:cs="Times New Roman"/>
                <w:b/>
                <w:color w:val="000000"/>
                <w:sz w:val="28"/>
                <w:szCs w:val="28"/>
              </w:rPr>
              <w:t>Консультации</w:t>
            </w:r>
          </w:p>
        </w:tc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 xml:space="preserve">Специальные консультации для тренеров </w:t>
            </w:r>
          </w:p>
        </w:tc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По запросу</w:t>
            </w:r>
          </w:p>
        </w:tc>
      </w:tr>
    </w:tbl>
    <w:p w:rsidR="00C20A1C" w:rsidRPr="00AF4527" w:rsidRDefault="00C20A1C" w:rsidP="00873C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0A1C" w:rsidRPr="00AF4527" w:rsidRDefault="00AF4527" w:rsidP="00873C86">
      <w:pPr>
        <w:spacing w:after="105" w:line="240" w:lineRule="auto"/>
        <w:ind w:left="-30"/>
        <w:jc w:val="both"/>
        <w:rPr>
          <w:rFonts w:ascii="Times New Roman" w:hAnsi="Times New Roman" w:cs="Times New Roman"/>
          <w:sz w:val="28"/>
          <w:szCs w:val="28"/>
        </w:rPr>
      </w:pPr>
      <w:bookmarkStart w:id="62" w:name="bm_7_2_инновационные_формы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7.2. Инновационные формы</w:t>
      </w:r>
      <w:bookmarkEnd w:id="62"/>
    </w:p>
    <w:tbl>
      <w:tblPr>
        <w:tblStyle w:val="NormalGrid"/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0"/>
        <w:gridCol w:w="3940"/>
        <w:gridCol w:w="2580"/>
      </w:tblGrid>
      <w:tr w:rsidR="00C20A1C" w:rsidRPr="00AF4527" w:rsidTr="00873C86">
        <w:trPr>
          <w:cantSplit/>
          <w:tblCellSpacing w:w="0" w:type="dxa"/>
          <w:jc w:val="center"/>
        </w:trPr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Форма</w:t>
            </w:r>
          </w:p>
        </w:tc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Описание</w:t>
            </w:r>
          </w:p>
        </w:tc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Цель</w:t>
            </w:r>
          </w:p>
        </w:tc>
      </w:tr>
      <w:tr w:rsidR="00C20A1C" w:rsidRPr="00AF4527" w:rsidTr="00873C86">
        <w:trPr>
          <w:cantSplit/>
          <w:tblCellSpacing w:w="0" w:type="dxa"/>
          <w:jc w:val="center"/>
        </w:trPr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erif 4" w:hAnsi="Times New Roman" w:cs="Times New Roman"/>
                <w:b/>
                <w:color w:val="000000"/>
                <w:sz w:val="28"/>
                <w:szCs w:val="28"/>
              </w:rPr>
              <w:t>Мастер-классы</w:t>
            </w:r>
          </w:p>
        </w:tc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 xml:space="preserve">Интеграция педагогических находок в рамках матчевых встреч </w:t>
            </w:r>
          </w:p>
        </w:tc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Обмен опытом</w:t>
            </w:r>
          </w:p>
        </w:tc>
      </w:tr>
      <w:tr w:rsidR="00C20A1C" w:rsidRPr="00AF4527" w:rsidTr="00873C86">
        <w:trPr>
          <w:cantSplit/>
          <w:tblCellSpacing w:w="0" w:type="dxa"/>
          <w:jc w:val="center"/>
        </w:trPr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erif 4" w:hAnsi="Times New Roman" w:cs="Times New Roman"/>
                <w:b/>
                <w:color w:val="000000"/>
                <w:sz w:val="28"/>
                <w:szCs w:val="28"/>
              </w:rPr>
              <w:t>Педагогические академии</w:t>
            </w:r>
          </w:p>
        </w:tc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 xml:space="preserve">Система ПК через Педагогическую академию последипломного образования </w:t>
            </w:r>
          </w:p>
        </w:tc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Непрерывное развитие</w:t>
            </w:r>
          </w:p>
        </w:tc>
      </w:tr>
      <w:tr w:rsidR="00C20A1C" w:rsidRPr="00AF4527" w:rsidTr="00873C86">
        <w:trPr>
          <w:cantSplit/>
          <w:tblCellSpacing w:w="0" w:type="dxa"/>
          <w:jc w:val="center"/>
        </w:trPr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erif 4" w:hAnsi="Times New Roman" w:cs="Times New Roman"/>
                <w:b/>
                <w:color w:val="000000"/>
                <w:sz w:val="28"/>
                <w:szCs w:val="28"/>
              </w:rPr>
              <w:t>Модуль методического сопровождения</w:t>
            </w:r>
          </w:p>
        </w:tc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Разноуровневая</w:t>
            </w:r>
            <w:proofErr w:type="spellEnd"/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 xml:space="preserve"> модель исходя из потребностей тренеров</w:t>
            </w:r>
            <w:r w:rsidR="00873C86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-преподавателей</w:t>
            </w: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C20A1C" w:rsidRPr="00AF4527" w:rsidRDefault="00873C86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 xml:space="preserve">Индивидуальное </w:t>
            </w:r>
          </w:p>
        </w:tc>
      </w:tr>
      <w:tr w:rsidR="00C20A1C" w:rsidRPr="00AF4527" w:rsidTr="00873C86">
        <w:trPr>
          <w:cantSplit/>
          <w:tblCellSpacing w:w="0" w:type="dxa"/>
          <w:jc w:val="center"/>
        </w:trPr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erif 4" w:hAnsi="Times New Roman" w:cs="Times New Roman"/>
                <w:b/>
                <w:color w:val="000000"/>
                <w:sz w:val="28"/>
                <w:szCs w:val="28"/>
              </w:rPr>
              <w:t>ШНТ (Школа научных технологий)</w:t>
            </w:r>
          </w:p>
        </w:tc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 xml:space="preserve">Консультативная и практическая помощь в оформлении программ </w:t>
            </w:r>
          </w:p>
        </w:tc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Разработка документации</w:t>
            </w:r>
          </w:p>
        </w:tc>
      </w:tr>
    </w:tbl>
    <w:p w:rsidR="00C20A1C" w:rsidRPr="00AF4527" w:rsidRDefault="00C20A1C" w:rsidP="00873C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0A1C" w:rsidRPr="00AF4527" w:rsidRDefault="00AF4527" w:rsidP="00D63346">
      <w:pPr>
        <w:spacing w:after="0" w:line="240" w:lineRule="auto"/>
        <w:ind w:left="-30"/>
        <w:jc w:val="both"/>
        <w:rPr>
          <w:rFonts w:ascii="Times New Roman" w:hAnsi="Times New Roman" w:cs="Times New Roman"/>
          <w:sz w:val="28"/>
          <w:szCs w:val="28"/>
        </w:rPr>
      </w:pPr>
      <w:bookmarkStart w:id="63" w:name="bm_7_3_разумное_сочетание_форм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7.3. Разумное сочетание форм</w:t>
      </w:r>
      <w:bookmarkEnd w:id="63"/>
    </w:p>
    <w:p w:rsidR="00C20A1C" w:rsidRPr="00AF4527" w:rsidRDefault="00AF4527" w:rsidP="00D633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Разумное сочетание традиционных и инновационных форм в работе модуля методического обеспечения имеет своей целью, прежде всего, </w:t>
      </w: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стимулирование процесса саморазвития педагогов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.</w:t>
      </w:r>
      <w:bookmarkStart w:id="64" w:name="fnref2_29"/>
      <w:bookmarkEnd w:id="64"/>
      <w:r w:rsidR="00873C86" w:rsidRPr="00AF45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0A1C" w:rsidRPr="00AF4527" w:rsidRDefault="00AF4527" w:rsidP="00D633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hAnsi="Times New Roman" w:cs="Times New Roman"/>
          <w:noProof/>
          <w:sz w:val="28"/>
          <w:szCs w:val="28"/>
        </w:rPr>
      </w:r>
      <w:r w:rsidRPr="00AF4527">
        <w:rPr>
          <w:rFonts w:ascii="Times New Roman" w:hAnsi="Times New Roman" w:cs="Times New Roman"/>
          <w:noProof/>
          <w:sz w:val="28"/>
          <w:szCs w:val="28"/>
        </w:rPr>
        <w:pict>
          <v:rect id="_x0000_s1033" alt="" style="width:475.5pt;height:.05pt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" o:hralign="center" o:hrstd="t" strokeweight="1pt">
            <v:stroke opacity="0"/>
          </v:rect>
        </w:pict>
      </w:r>
    </w:p>
    <w:p w:rsidR="00C20A1C" w:rsidRPr="00AF4527" w:rsidRDefault="00AF4527" w:rsidP="00D63346">
      <w:pPr>
        <w:spacing w:after="0" w:line="240" w:lineRule="auto"/>
        <w:ind w:left="-30"/>
        <w:jc w:val="center"/>
        <w:rPr>
          <w:rFonts w:ascii="Times New Roman" w:hAnsi="Times New Roman" w:cs="Times New Roman"/>
          <w:sz w:val="28"/>
          <w:szCs w:val="28"/>
        </w:rPr>
      </w:pPr>
      <w:bookmarkStart w:id="65" w:name="bm_8_мониторинг_эфективности_мето_48f7da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8. МОНИТОРИНГ ЭФЕКТИВНОСТИ МЕТОДИЧЕСКОГО СОПРОВОЖДЕНИЯ</w:t>
      </w:r>
      <w:bookmarkEnd w:id="65"/>
    </w:p>
    <w:p w:rsidR="00C20A1C" w:rsidRPr="00AF4527" w:rsidRDefault="00AF4527" w:rsidP="00D63346">
      <w:pPr>
        <w:spacing w:after="0" w:line="240" w:lineRule="auto"/>
        <w:ind w:left="-30"/>
        <w:jc w:val="both"/>
        <w:rPr>
          <w:rFonts w:ascii="Times New Roman" w:hAnsi="Times New Roman" w:cs="Times New Roman"/>
          <w:sz w:val="28"/>
          <w:szCs w:val="28"/>
        </w:rPr>
      </w:pPr>
      <w:bookmarkStart w:id="66" w:name="bm_8_1_критерии_эффективности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8.1. Критерии эффективности</w:t>
      </w:r>
      <w:bookmarkEnd w:id="66"/>
    </w:p>
    <w:p w:rsidR="00C20A1C" w:rsidRPr="00AF4527" w:rsidRDefault="00AF4527" w:rsidP="00D6334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Повышение результативности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спортивной школы в целом</w:t>
      </w:r>
      <w:bookmarkStart w:id="67" w:name="fnref2_30"/>
      <w:bookmarkEnd w:id="67"/>
    </w:p>
    <w:p w:rsidR="00C20A1C" w:rsidRPr="00AF4527" w:rsidRDefault="00AF4527" w:rsidP="00D6334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Улучшение качества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тренировочного процесса</w:t>
      </w:r>
      <w:bookmarkStart w:id="68" w:name="fnref1_16"/>
      <w:bookmarkEnd w:id="68"/>
    </w:p>
    <w:p w:rsidR="00C20A1C" w:rsidRPr="00AF4527" w:rsidRDefault="00AF4527" w:rsidP="00D6334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Профессиональная готовность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тренерского состава к реализации ФССП</w:t>
      </w:r>
      <w:bookmarkStart w:id="69" w:name="fnref3_4"/>
      <w:bookmarkEnd w:id="69"/>
    </w:p>
    <w:p w:rsidR="00C20A1C" w:rsidRPr="00AF4527" w:rsidRDefault="00AF4527" w:rsidP="00D6334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Внедрение современных методик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и педагогических технологий</w:t>
      </w:r>
      <w:bookmarkStart w:id="70" w:name="fnref2_31"/>
      <w:bookmarkEnd w:id="70"/>
    </w:p>
    <w:p w:rsidR="00C20A1C" w:rsidRPr="00AF4527" w:rsidRDefault="00AF4527" w:rsidP="00D6334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Рост профессиональной компетентности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тренеров</w:t>
      </w:r>
    </w:p>
    <w:p w:rsidR="00C20A1C" w:rsidRPr="00AF4527" w:rsidRDefault="00AF4527" w:rsidP="00D63346">
      <w:pPr>
        <w:spacing w:after="0" w:line="240" w:lineRule="auto"/>
        <w:ind w:left="-30"/>
        <w:jc w:val="both"/>
        <w:rPr>
          <w:rFonts w:ascii="Times New Roman" w:hAnsi="Times New Roman" w:cs="Times New Roman"/>
          <w:sz w:val="28"/>
          <w:szCs w:val="28"/>
        </w:rPr>
      </w:pPr>
      <w:bookmarkStart w:id="71" w:name="bm_8_2_инструменты_мониторинга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8.2. Инструменты мониторинга</w:t>
      </w:r>
      <w:bookmarkEnd w:id="71"/>
    </w:p>
    <w:p w:rsidR="00C20A1C" w:rsidRPr="00AF4527" w:rsidRDefault="00AF4527" w:rsidP="00D63346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Мониторинговая группа инструкторов-методистов</w:t>
      </w:r>
      <w:bookmarkStart w:id="72" w:name="fnref2_32"/>
      <w:bookmarkEnd w:id="72"/>
    </w:p>
    <w:p w:rsidR="00C20A1C" w:rsidRPr="00AF4527" w:rsidRDefault="00AF4527" w:rsidP="00D63346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Оценка результативности соревновательной деятельности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спортсменов</w:t>
      </w:r>
      <w:bookmarkStart w:id="73" w:name="fnref2_33"/>
      <w:bookmarkEnd w:id="73"/>
    </w:p>
    <w:p w:rsidR="00C20A1C" w:rsidRPr="00AF4527" w:rsidRDefault="00AF4527" w:rsidP="00D63346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lastRenderedPageBreak/>
        <w:t>Диагностическая индивидуализированная и дифференцированная основа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оказания методической помощи</w:t>
      </w:r>
      <w:bookmarkStart w:id="74" w:name="fnref1_18"/>
      <w:bookmarkEnd w:id="74"/>
    </w:p>
    <w:p w:rsidR="00C20A1C" w:rsidRPr="00AF4527" w:rsidRDefault="00AF4527" w:rsidP="00D63346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Анализ тренировочных занятий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после посещения</w:t>
      </w:r>
      <w:bookmarkStart w:id="75" w:name="fnref1_19"/>
      <w:bookmarkEnd w:id="75"/>
    </w:p>
    <w:p w:rsidR="00C20A1C" w:rsidRPr="00AF4527" w:rsidRDefault="00AF4527" w:rsidP="00D63346">
      <w:pPr>
        <w:spacing w:after="0" w:line="240" w:lineRule="auto"/>
        <w:ind w:left="-30"/>
        <w:jc w:val="both"/>
        <w:rPr>
          <w:rFonts w:ascii="Times New Roman" w:hAnsi="Times New Roman" w:cs="Times New Roman"/>
          <w:sz w:val="28"/>
          <w:szCs w:val="28"/>
        </w:rPr>
      </w:pPr>
      <w:bookmarkStart w:id="76" w:name="bm_8_3_периодичность_оценки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8.3. Периодичность оценки</w:t>
      </w:r>
      <w:bookmarkEnd w:id="76"/>
    </w:p>
    <w:tbl>
      <w:tblPr>
        <w:tblStyle w:val="NormalGrid"/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3"/>
        <w:gridCol w:w="2194"/>
      </w:tblGrid>
      <w:tr w:rsidR="00C20A1C" w:rsidRPr="00AF4527" w:rsidTr="00873C86">
        <w:trPr>
          <w:cantSplit/>
          <w:tblCellSpacing w:w="0" w:type="dxa"/>
          <w:jc w:val="center"/>
        </w:trPr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Вид мониторинга</w:t>
            </w:r>
          </w:p>
        </w:tc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Периодичность</w:t>
            </w:r>
          </w:p>
        </w:tc>
      </w:tr>
      <w:tr w:rsidR="00C20A1C" w:rsidRPr="00AF4527" w:rsidTr="00873C86">
        <w:trPr>
          <w:cantSplit/>
          <w:tblCellSpacing w:w="0" w:type="dxa"/>
          <w:jc w:val="center"/>
        </w:trPr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Посещение занятий</w:t>
            </w:r>
          </w:p>
        </w:tc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Еженедельно</w:t>
            </w:r>
          </w:p>
        </w:tc>
      </w:tr>
      <w:tr w:rsidR="00C20A1C" w:rsidRPr="00AF4527" w:rsidTr="00873C86">
        <w:trPr>
          <w:cantSplit/>
          <w:tblCellSpacing w:w="0" w:type="dxa"/>
          <w:jc w:val="center"/>
        </w:trPr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Анализ открытых занятий</w:t>
            </w:r>
          </w:p>
        </w:tc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Ежемесячно</w:t>
            </w:r>
          </w:p>
        </w:tc>
      </w:tr>
      <w:tr w:rsidR="00C20A1C" w:rsidRPr="00AF4527" w:rsidTr="00873C86">
        <w:trPr>
          <w:cantSplit/>
          <w:tblCellSpacing w:w="0" w:type="dxa"/>
          <w:jc w:val="center"/>
        </w:trPr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Общая оценка эффективности</w:t>
            </w:r>
          </w:p>
        </w:tc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Ежегодно</w:t>
            </w:r>
          </w:p>
        </w:tc>
      </w:tr>
      <w:tr w:rsidR="00C20A1C" w:rsidRPr="00AF4527" w:rsidTr="00873C86">
        <w:trPr>
          <w:cantSplit/>
          <w:tblCellSpacing w:w="0" w:type="dxa"/>
          <w:jc w:val="center"/>
        </w:trPr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Мониторинг соревновательной деятельности</w:t>
            </w:r>
          </w:p>
        </w:tc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По сезону</w:t>
            </w:r>
          </w:p>
        </w:tc>
      </w:tr>
    </w:tbl>
    <w:p w:rsidR="00C20A1C" w:rsidRPr="00AF4527" w:rsidRDefault="00C20A1C" w:rsidP="00873C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0A1C" w:rsidRPr="00AF4527" w:rsidRDefault="00AF4527" w:rsidP="00873C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hAnsi="Times New Roman" w:cs="Times New Roman"/>
          <w:noProof/>
          <w:sz w:val="28"/>
          <w:szCs w:val="28"/>
        </w:rPr>
      </w:r>
      <w:r w:rsidRPr="00AF4527">
        <w:rPr>
          <w:rFonts w:ascii="Times New Roman" w:hAnsi="Times New Roman" w:cs="Times New Roman"/>
          <w:noProof/>
          <w:sz w:val="28"/>
          <w:szCs w:val="28"/>
        </w:rPr>
        <w:pict>
          <v:rect id="_x0000_s1032" alt="" style="width:475.5pt;height:.05pt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" o:hralign="center" o:hrstd="t" strokeweight="1pt">
            <v:stroke opacity="0"/>
          </v:rect>
        </w:pict>
      </w:r>
    </w:p>
    <w:p w:rsidR="00C20A1C" w:rsidRPr="00AF4527" w:rsidRDefault="00AF4527" w:rsidP="00D63346">
      <w:pPr>
        <w:spacing w:after="0" w:line="240" w:lineRule="auto"/>
        <w:ind w:left="-30"/>
        <w:jc w:val="center"/>
        <w:rPr>
          <w:rFonts w:ascii="Times New Roman" w:hAnsi="Times New Roman" w:cs="Times New Roman"/>
          <w:sz w:val="28"/>
          <w:szCs w:val="28"/>
        </w:rPr>
      </w:pPr>
      <w:bookmarkStart w:id="77" w:name="bm_9_практические_рекомендации_дл_511485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9. ПРАКТИЧЕСКИЕ РЕКОМЕНДАЦИИ ДЛЯ ИНСТРУКТОРА-МЕТОДИСТА</w:t>
      </w:r>
      <w:bookmarkEnd w:id="77"/>
    </w:p>
    <w:p w:rsidR="00C20A1C" w:rsidRPr="00AF4527" w:rsidRDefault="00AF4527" w:rsidP="00D63346">
      <w:pPr>
        <w:spacing w:after="0" w:line="240" w:lineRule="auto"/>
        <w:ind w:left="-30"/>
        <w:jc w:val="both"/>
        <w:rPr>
          <w:rFonts w:ascii="Times New Roman" w:hAnsi="Times New Roman" w:cs="Times New Roman"/>
          <w:sz w:val="28"/>
          <w:szCs w:val="28"/>
        </w:rPr>
      </w:pPr>
      <w:bookmarkStart w:id="78" w:name="bm_9_1_ежедневные_задачи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9.1. Ежедневные задачи</w:t>
      </w:r>
      <w:bookmarkEnd w:id="78"/>
    </w:p>
    <w:p w:rsidR="00C20A1C" w:rsidRPr="00AF4527" w:rsidRDefault="00AF4527" w:rsidP="00D63346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Посещать тренировочные занятия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регулярно и систематически</w:t>
      </w:r>
      <w:bookmarkStart w:id="79" w:name="fnref1_20"/>
      <w:bookmarkEnd w:id="79"/>
    </w:p>
    <w:p w:rsidR="00C20A1C" w:rsidRPr="00AF4527" w:rsidRDefault="00AF4527" w:rsidP="00D63346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Вести документацию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посещений с подробными заметками</w:t>
      </w:r>
    </w:p>
    <w:p w:rsidR="00C20A1C" w:rsidRPr="00AF4527" w:rsidRDefault="00AF4527" w:rsidP="00D63346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Оказывать консультативную помощь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тренерам по запросу</w:t>
      </w:r>
      <w:bookmarkStart w:id="80" w:name="fnref2_34"/>
      <w:bookmarkEnd w:id="80"/>
    </w:p>
    <w:p w:rsidR="00C20A1C" w:rsidRPr="00AF4527" w:rsidRDefault="00AF4527" w:rsidP="00D63346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Контролировать оформление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учебной документации тренерами</w:t>
      </w:r>
    </w:p>
    <w:p w:rsidR="00C20A1C" w:rsidRPr="00AF4527" w:rsidRDefault="00AF4527" w:rsidP="00D63346">
      <w:pPr>
        <w:spacing w:after="0" w:line="240" w:lineRule="auto"/>
        <w:ind w:left="-30"/>
        <w:jc w:val="both"/>
        <w:rPr>
          <w:rFonts w:ascii="Times New Roman" w:hAnsi="Times New Roman" w:cs="Times New Roman"/>
          <w:sz w:val="28"/>
          <w:szCs w:val="28"/>
        </w:rPr>
      </w:pPr>
      <w:bookmarkStart w:id="81" w:name="bm_9_2_еженедельные_задачи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9.2. Еженедельные задачи</w:t>
      </w:r>
      <w:bookmarkEnd w:id="81"/>
    </w:p>
    <w:p w:rsidR="00C20A1C" w:rsidRPr="00AF4527" w:rsidRDefault="00AF4527" w:rsidP="00D6334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Анализировать посещенные занятия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и делать практические выводы</w:t>
      </w:r>
      <w:bookmarkStart w:id="82" w:name="fnref1_21"/>
      <w:bookmarkEnd w:id="82"/>
    </w:p>
    <w:p w:rsidR="00C20A1C" w:rsidRPr="00AF4527" w:rsidRDefault="00AF4527" w:rsidP="00D6334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Принимать соответствующие решения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на основе анализа</w:t>
      </w:r>
      <w:bookmarkStart w:id="83" w:name="fnref1_22"/>
      <w:bookmarkEnd w:id="83"/>
    </w:p>
    <w:p w:rsidR="00C20A1C" w:rsidRPr="00AF4527" w:rsidRDefault="00AF4527" w:rsidP="00D6334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Проводить индивидуальные консультации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с тренерами, нуждающимися в поддержке</w:t>
      </w:r>
    </w:p>
    <w:p w:rsidR="00C20A1C" w:rsidRPr="00AF4527" w:rsidRDefault="00AF4527" w:rsidP="00D6334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Обновлять методические материалы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и рекомендации</w:t>
      </w:r>
    </w:p>
    <w:p w:rsidR="00C20A1C" w:rsidRPr="00AF4527" w:rsidRDefault="00AF4527" w:rsidP="00D63346">
      <w:pPr>
        <w:spacing w:after="0" w:line="240" w:lineRule="auto"/>
        <w:ind w:left="-30"/>
        <w:jc w:val="both"/>
        <w:rPr>
          <w:rFonts w:ascii="Times New Roman" w:hAnsi="Times New Roman" w:cs="Times New Roman"/>
          <w:sz w:val="28"/>
          <w:szCs w:val="28"/>
        </w:rPr>
      </w:pPr>
      <w:bookmarkStart w:id="84" w:name="bm_9_3_ежемесячные_задачи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9.3. Ежемесячные задачи</w:t>
      </w:r>
      <w:bookmarkEnd w:id="84"/>
    </w:p>
    <w:p w:rsidR="00C20A1C" w:rsidRPr="00AF4527" w:rsidRDefault="00AF4527" w:rsidP="00D6334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Контролировать проведение открытых тренировочных занятий</w:t>
      </w:r>
      <w:bookmarkStart w:id="85" w:name="fnref1_23"/>
      <w:bookmarkEnd w:id="85"/>
    </w:p>
    <w:p w:rsidR="00C20A1C" w:rsidRPr="00AF4527" w:rsidRDefault="00AF4527" w:rsidP="00D6334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Составлять отчет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по посещению и анализу занятий</w:t>
      </w:r>
    </w:p>
    <w:p w:rsidR="00C20A1C" w:rsidRPr="00AF4527" w:rsidRDefault="00AF4527" w:rsidP="00D6334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Планировать семинары и мероприятия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методической работы</w:t>
      </w:r>
    </w:p>
    <w:p w:rsidR="00C20A1C" w:rsidRPr="00AF4527" w:rsidRDefault="00AF4527" w:rsidP="00D6334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Оценивать прогресс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тренерского состава</w:t>
      </w:r>
    </w:p>
    <w:p w:rsidR="00C20A1C" w:rsidRPr="00AF4527" w:rsidRDefault="00AF4527" w:rsidP="00D63346">
      <w:pPr>
        <w:spacing w:after="0" w:line="240" w:lineRule="auto"/>
        <w:ind w:left="-30"/>
        <w:jc w:val="both"/>
        <w:rPr>
          <w:rFonts w:ascii="Times New Roman" w:hAnsi="Times New Roman" w:cs="Times New Roman"/>
          <w:sz w:val="28"/>
          <w:szCs w:val="28"/>
        </w:rPr>
      </w:pPr>
      <w:bookmarkStart w:id="86" w:name="bm_9_4_ежегодные_задачи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9.4. Ежегодные задачи</w:t>
      </w:r>
      <w:bookmarkEnd w:id="86"/>
    </w:p>
    <w:p w:rsidR="00C20A1C" w:rsidRPr="00AF4527" w:rsidRDefault="00AF4527" w:rsidP="00D63346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Разрабатывать перспективный план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методической работы на следующий год</w:t>
      </w:r>
    </w:p>
    <w:p w:rsidR="00C20A1C" w:rsidRPr="00AF4527" w:rsidRDefault="00AF4527" w:rsidP="00D63346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Оценивать эффективность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методического сопровождения за год</w:t>
      </w:r>
    </w:p>
    <w:p w:rsidR="00C20A1C" w:rsidRPr="00AF4527" w:rsidRDefault="00AF4527" w:rsidP="00D63346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Направлять тренеров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на курсы повышения квалификации</w:t>
      </w:r>
      <w:bookmarkStart w:id="87" w:name="fnref1_24"/>
      <w:bookmarkEnd w:id="87"/>
    </w:p>
    <w:p w:rsidR="00C20A1C" w:rsidRPr="00AF4527" w:rsidRDefault="00AF4527" w:rsidP="00D63346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Обновлять образовательные программы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и методические рекомендации</w:t>
      </w:r>
      <w:bookmarkStart w:id="88" w:name="fnref2_35"/>
      <w:bookmarkEnd w:id="88"/>
    </w:p>
    <w:p w:rsidR="00C20A1C" w:rsidRPr="00AF4527" w:rsidRDefault="00AF4527" w:rsidP="00D63346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Совершенствовать деятельность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школы по реализации ФССП</w:t>
      </w:r>
      <w:bookmarkStart w:id="89" w:name="fnref1_25"/>
      <w:bookmarkEnd w:id="89"/>
    </w:p>
    <w:p w:rsidR="00C20A1C" w:rsidRPr="00AF4527" w:rsidRDefault="00AF4527" w:rsidP="00D63346">
      <w:pPr>
        <w:spacing w:after="0" w:line="240" w:lineRule="auto"/>
        <w:ind w:left="-30"/>
        <w:jc w:val="both"/>
        <w:rPr>
          <w:rFonts w:ascii="Times New Roman" w:hAnsi="Times New Roman" w:cs="Times New Roman"/>
          <w:sz w:val="28"/>
          <w:szCs w:val="28"/>
        </w:rPr>
      </w:pPr>
      <w:bookmarkStart w:id="90" w:name="bm_9_5_ключевые_принципы_работы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9.5. Ключевые принципы работы</w:t>
      </w:r>
      <w:bookmarkEnd w:id="90"/>
    </w:p>
    <w:p w:rsidR="00C20A1C" w:rsidRPr="00AF4527" w:rsidRDefault="00AF4527" w:rsidP="00D63346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Системность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: Методическое сопровождение должно быть системным</w:t>
      </w:r>
      <w:bookmarkStart w:id="91" w:name="fnref2_36"/>
      <w:bookmarkEnd w:id="91"/>
    </w:p>
    <w:p w:rsidR="00C20A1C" w:rsidRPr="00AF4527" w:rsidRDefault="00AF4527" w:rsidP="00D63346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Индивидуализация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: Оказание помощи на диагностической, индивидуализированной и дифференцированной основе</w:t>
      </w:r>
      <w:bookmarkStart w:id="92" w:name="fnref1_26"/>
      <w:bookmarkEnd w:id="92"/>
    </w:p>
    <w:p w:rsidR="00C20A1C" w:rsidRPr="00AF4527" w:rsidRDefault="00AF4527" w:rsidP="00D63346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lastRenderedPageBreak/>
        <w:t>Непрерывность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: Создание системы непрерывного профессионального развития</w:t>
      </w:r>
      <w:bookmarkStart w:id="93" w:name="fnref3_5"/>
      <w:bookmarkEnd w:id="93"/>
    </w:p>
    <w:p w:rsidR="00C20A1C" w:rsidRPr="00AF4527" w:rsidRDefault="00AF4527" w:rsidP="00D63346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Интеграция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: Системная интегрированная работа с психологом и другими специалистами</w:t>
      </w:r>
      <w:bookmarkStart w:id="94" w:name="fnref2_37"/>
      <w:bookmarkEnd w:id="94"/>
    </w:p>
    <w:p w:rsidR="00C20A1C" w:rsidRPr="00AF4527" w:rsidRDefault="00AF4527" w:rsidP="00D63346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Стимулирование саморазвития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: Главная цель — стимулирование процесса саморазвития педагогов</w:t>
      </w:r>
      <w:bookmarkStart w:id="95" w:name="fnref2_38"/>
      <w:bookmarkEnd w:id="95"/>
    </w:p>
    <w:p w:rsidR="00C20A1C" w:rsidRPr="00AF4527" w:rsidRDefault="00AF4527" w:rsidP="00873C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hAnsi="Times New Roman" w:cs="Times New Roman"/>
          <w:noProof/>
          <w:sz w:val="28"/>
          <w:szCs w:val="28"/>
        </w:rPr>
      </w:r>
      <w:r w:rsidRPr="00AF4527">
        <w:rPr>
          <w:rFonts w:ascii="Times New Roman" w:hAnsi="Times New Roman" w:cs="Times New Roman"/>
          <w:noProof/>
          <w:sz w:val="28"/>
          <w:szCs w:val="28"/>
        </w:rPr>
        <w:pict>
          <v:rect id="_x0000_s1031" alt="" style="width:475.5pt;height:.05pt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" o:hralign="center" o:hrstd="t" strokeweight="1pt">
            <v:stroke opacity="0"/>
          </v:rect>
        </w:pict>
      </w:r>
    </w:p>
    <w:p w:rsidR="00C20A1C" w:rsidRPr="00AF4527" w:rsidRDefault="00AF4527" w:rsidP="00873C86">
      <w:pPr>
        <w:spacing w:after="105" w:line="240" w:lineRule="auto"/>
        <w:ind w:left="-30"/>
        <w:jc w:val="center"/>
        <w:rPr>
          <w:rFonts w:ascii="Times New Roman" w:hAnsi="Times New Roman" w:cs="Times New Roman"/>
          <w:sz w:val="28"/>
          <w:szCs w:val="28"/>
        </w:rPr>
      </w:pPr>
      <w:bookmarkStart w:id="96" w:name="bm_10_приложения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10. ПРИЛОЖЕНИЯ</w:t>
      </w:r>
      <w:bookmarkEnd w:id="96"/>
    </w:p>
    <w:p w:rsidR="00C20A1C" w:rsidRPr="00AF4527" w:rsidRDefault="00AF4527" w:rsidP="00873C86">
      <w:pPr>
        <w:spacing w:after="105" w:line="240" w:lineRule="auto"/>
        <w:ind w:left="-30"/>
        <w:jc w:val="both"/>
        <w:rPr>
          <w:rFonts w:ascii="Times New Roman" w:hAnsi="Times New Roman" w:cs="Times New Roman"/>
          <w:sz w:val="28"/>
          <w:szCs w:val="28"/>
        </w:rPr>
      </w:pPr>
      <w:bookmarkStart w:id="97" w:name="приложение_1_форма_плана_посещени_cad2f1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Приложение 1. Форма плана посещения тренировочного занятия</w:t>
      </w:r>
      <w:bookmarkEnd w:id="97"/>
    </w:p>
    <w:tbl>
      <w:tblPr>
        <w:tblStyle w:val="NormalGrid"/>
        <w:tblW w:w="0" w:type="auto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ook w:val="04A0" w:firstRow="1" w:lastRow="0" w:firstColumn="1" w:lastColumn="0" w:noHBand="0" w:noVBand="1"/>
      </w:tblPr>
      <w:tblGrid>
        <w:gridCol w:w="3293"/>
        <w:gridCol w:w="1347"/>
      </w:tblGrid>
      <w:tr w:rsidR="00C20A1C" w:rsidRPr="00AF4527" w:rsidTr="00873C86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Параметр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Описание</w:t>
            </w:r>
          </w:p>
        </w:tc>
      </w:tr>
      <w:tr w:rsidR="00C20A1C" w:rsidRPr="00AF4527" w:rsidTr="00873C86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Дата и время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1C" w:rsidRPr="00D63346" w:rsidRDefault="00C20A1C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A1C" w:rsidRPr="00AF4527" w:rsidTr="00D63346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Тренер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1C" w:rsidRPr="00D63346" w:rsidRDefault="00C20A1C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A1C" w:rsidRPr="00AF4527" w:rsidTr="00D63346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Вид спорта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1C" w:rsidRPr="00D63346" w:rsidRDefault="00C20A1C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A1C" w:rsidRPr="00AF4527" w:rsidTr="00D63346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Группа/возраст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1C" w:rsidRPr="00D63346" w:rsidRDefault="00C20A1C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A1C" w:rsidRPr="00AF4527" w:rsidTr="00D63346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1C" w:rsidRPr="00D63346" w:rsidRDefault="00C20A1C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A1C" w:rsidRPr="00AF4527" w:rsidTr="00D63346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Продолжительность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1C" w:rsidRPr="00D63346" w:rsidRDefault="00C20A1C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A1C" w:rsidRPr="00AF4527" w:rsidTr="00D63346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erif 4" w:hAnsi="Times New Roman" w:cs="Times New Roman"/>
                <w:b/>
                <w:color w:val="000000"/>
                <w:sz w:val="24"/>
                <w:szCs w:val="24"/>
              </w:rPr>
              <w:t>Содержание занятия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1C" w:rsidRPr="00D63346" w:rsidRDefault="00C20A1C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A1C" w:rsidRPr="00AF4527" w:rsidTr="00D63346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- Организационный момент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1C" w:rsidRPr="00D63346" w:rsidRDefault="00C20A1C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A1C" w:rsidRPr="00AF4527" w:rsidTr="00D63346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- Разминка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1C" w:rsidRPr="00D63346" w:rsidRDefault="00C20A1C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A1C" w:rsidRPr="00AF4527" w:rsidTr="00D63346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- Основной часть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1C" w:rsidRPr="00D63346" w:rsidRDefault="00C20A1C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A1C" w:rsidRPr="00AF4527" w:rsidTr="00D63346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- Завершение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1C" w:rsidRPr="00D63346" w:rsidRDefault="00C20A1C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A1C" w:rsidRPr="00AF4527" w:rsidTr="00D63346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erif 4" w:hAnsi="Times New Roman" w:cs="Times New Roman"/>
                <w:b/>
                <w:color w:val="000000"/>
                <w:sz w:val="24"/>
                <w:szCs w:val="24"/>
              </w:rPr>
              <w:t>Методические наблюдения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1C" w:rsidRPr="00D63346" w:rsidRDefault="00C20A1C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A1C" w:rsidRPr="00AF4527" w:rsidTr="00D63346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- Использование методик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1C" w:rsidRPr="00D63346" w:rsidRDefault="00C20A1C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A1C" w:rsidRPr="00AF4527" w:rsidTr="00D63346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- Индивидуальная работа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1C" w:rsidRPr="00D63346" w:rsidRDefault="00C20A1C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A1C" w:rsidRPr="00AF4527" w:rsidTr="00D63346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- Мотивация спортсменов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1C" w:rsidRPr="00D63346" w:rsidRDefault="00C20A1C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A1C" w:rsidRPr="00AF4527" w:rsidTr="00D63346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- Безопасность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1C" w:rsidRPr="00D63346" w:rsidRDefault="00C20A1C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A1C" w:rsidRPr="00AF4527" w:rsidTr="00D63346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erif 4" w:hAnsi="Times New Roman" w:cs="Times New Roman"/>
                <w:b/>
                <w:color w:val="000000"/>
                <w:sz w:val="24"/>
                <w:szCs w:val="24"/>
              </w:rPr>
              <w:t>Выводы и рекомендации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1C" w:rsidRPr="00D63346" w:rsidRDefault="00C20A1C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A1C" w:rsidRPr="00AF452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erif 4" w:hAnsi="Times New Roman" w:cs="Times New Roman"/>
                <w:b/>
                <w:color w:val="000000"/>
                <w:sz w:val="24"/>
                <w:szCs w:val="24"/>
              </w:rPr>
              <w:t>Дата анализа</w:t>
            </w:r>
          </w:p>
        </w:tc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:rsidR="00C20A1C" w:rsidRPr="00D63346" w:rsidRDefault="00C20A1C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A1C" w:rsidRPr="00AF452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erif 4" w:hAnsi="Times New Roman" w:cs="Times New Roman"/>
                <w:b/>
                <w:color w:val="000000"/>
                <w:sz w:val="24"/>
                <w:szCs w:val="24"/>
              </w:rPr>
              <w:t>Подпись методиста</w:t>
            </w:r>
          </w:p>
        </w:tc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:rsidR="00C20A1C" w:rsidRPr="00D63346" w:rsidRDefault="00C20A1C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0A1C" w:rsidRPr="00AF4527" w:rsidRDefault="00C20A1C" w:rsidP="00873C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0A1C" w:rsidRPr="00AF4527" w:rsidRDefault="00AF4527" w:rsidP="00D63346">
      <w:pPr>
        <w:spacing w:after="0" w:line="240" w:lineRule="auto"/>
        <w:ind w:left="-30"/>
        <w:jc w:val="both"/>
        <w:rPr>
          <w:rFonts w:ascii="Times New Roman" w:hAnsi="Times New Roman" w:cs="Times New Roman"/>
          <w:sz w:val="28"/>
          <w:szCs w:val="28"/>
        </w:rPr>
      </w:pPr>
      <w:bookmarkStart w:id="98" w:name="приложение_2_форма_отчета_по_мето_b5807f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Приложение 2. Форма отчета по методическому сопровождению</w:t>
      </w:r>
      <w:bookmarkEnd w:id="98"/>
    </w:p>
    <w:p w:rsidR="00C20A1C" w:rsidRPr="00AF4527" w:rsidRDefault="00AF4527" w:rsidP="00D633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Отчет за [месяц/год]</w:t>
      </w:r>
    </w:p>
    <w:p w:rsidR="00C20A1C" w:rsidRPr="00AF4527" w:rsidRDefault="00AF4527" w:rsidP="00D63346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Количество посещенных занятий: ___</w:t>
      </w:r>
    </w:p>
    <w:p w:rsidR="00C20A1C" w:rsidRPr="00AF4527" w:rsidRDefault="00AF4527" w:rsidP="00D63346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Количество открытых занятий: ___</w:t>
      </w:r>
    </w:p>
    <w:p w:rsidR="00C20A1C" w:rsidRPr="00AF4527" w:rsidRDefault="00AF4527" w:rsidP="00D63346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lastRenderedPageBreak/>
        <w:t>Количество консультированных тренеров: ___</w:t>
      </w:r>
    </w:p>
    <w:p w:rsidR="00C20A1C" w:rsidRPr="00AF4527" w:rsidRDefault="00AF4527" w:rsidP="00D63346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Направлено на ПК: ___ тренеров</w:t>
      </w:r>
    </w:p>
    <w:p w:rsidR="00C20A1C" w:rsidRPr="00AF4527" w:rsidRDefault="00AF4527" w:rsidP="00D63346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Проведено семинаров: ___</w:t>
      </w:r>
    </w:p>
    <w:p w:rsidR="00C20A1C" w:rsidRPr="00AF4527" w:rsidRDefault="00AF4527" w:rsidP="00D63346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Внедрено инноваций: ___</w:t>
      </w:r>
    </w:p>
    <w:p w:rsidR="00C20A1C" w:rsidRPr="00AF4527" w:rsidRDefault="00AF4527" w:rsidP="00D63346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Основные проблемы: ___</w:t>
      </w:r>
    </w:p>
    <w:p w:rsidR="00C20A1C" w:rsidRPr="00AF4527" w:rsidRDefault="00AF4527" w:rsidP="00D63346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Рекомендации: ___</w:t>
      </w:r>
    </w:p>
    <w:p w:rsidR="00C20A1C" w:rsidRPr="00AF4527" w:rsidRDefault="00AF4527" w:rsidP="00873C86">
      <w:pPr>
        <w:spacing w:after="105" w:line="240" w:lineRule="auto"/>
        <w:ind w:left="-30"/>
        <w:jc w:val="both"/>
        <w:rPr>
          <w:rFonts w:ascii="Times New Roman" w:hAnsi="Times New Roman" w:cs="Times New Roman"/>
          <w:sz w:val="28"/>
          <w:szCs w:val="28"/>
        </w:rPr>
      </w:pPr>
      <w:bookmarkStart w:id="99" w:name="приложение_3_calendar_методически_8bd934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Прил</w:t>
      </w:r>
      <w:r w:rsidR="00873C86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ожение 3. Календарь</w:t>
      </w: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 xml:space="preserve"> методических мероприятий на год</w:t>
      </w:r>
      <w:bookmarkEnd w:id="99"/>
    </w:p>
    <w:tbl>
      <w:tblPr>
        <w:tblStyle w:val="NormalGrid"/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2416"/>
        <w:gridCol w:w="1734"/>
        <w:gridCol w:w="1981"/>
      </w:tblGrid>
      <w:tr w:rsidR="00C20A1C" w:rsidRPr="00AF4527" w:rsidTr="00D63346">
        <w:trPr>
          <w:cantSplit/>
          <w:tblCellSpacing w:w="0" w:type="dxa"/>
          <w:jc w:val="center"/>
        </w:trPr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Формат</w:t>
            </w:r>
          </w:p>
        </w:tc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Тренеры</w:t>
            </w:r>
          </w:p>
        </w:tc>
      </w:tr>
      <w:tr w:rsidR="00C20A1C" w:rsidRPr="00AF4527" w:rsidTr="00D63346">
        <w:trPr>
          <w:cantSplit/>
          <w:tblCellSpacing w:w="0" w:type="dxa"/>
          <w:jc w:val="center"/>
        </w:trPr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Вводный семинар</w:t>
            </w:r>
          </w:p>
        </w:tc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Семинар</w:t>
            </w:r>
          </w:p>
        </w:tc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Все</w:t>
            </w:r>
          </w:p>
        </w:tc>
      </w:tr>
      <w:tr w:rsidR="00C20A1C" w:rsidRPr="00AF4527" w:rsidTr="00D63346">
        <w:trPr>
          <w:cantSplit/>
          <w:tblCellSpacing w:w="0" w:type="dxa"/>
          <w:jc w:val="center"/>
        </w:trPr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Мастер-класс</w:t>
            </w:r>
          </w:p>
        </w:tc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Мастер-класс</w:t>
            </w:r>
          </w:p>
        </w:tc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Выш</w:t>
            </w:r>
            <w:proofErr w:type="spellEnd"/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. категория</w:t>
            </w:r>
          </w:p>
        </w:tc>
      </w:tr>
      <w:tr w:rsidR="00C20A1C" w:rsidRPr="00AF4527" w:rsidTr="00D63346">
        <w:trPr>
          <w:cantSplit/>
          <w:tblCellSpacing w:w="0" w:type="dxa"/>
          <w:jc w:val="center"/>
        </w:trPr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Открытые занятия</w:t>
            </w:r>
          </w:p>
        </w:tc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Все</w:t>
            </w:r>
          </w:p>
        </w:tc>
      </w:tr>
      <w:tr w:rsidR="00C20A1C" w:rsidRPr="00AF4527" w:rsidTr="00D63346">
        <w:trPr>
          <w:cantSplit/>
          <w:tblCellSpacing w:w="0" w:type="dxa"/>
          <w:jc w:val="center"/>
        </w:trPr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Конференция</w:t>
            </w:r>
          </w:p>
        </w:tc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Конференция</w:t>
            </w:r>
          </w:p>
        </w:tc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Все</w:t>
            </w:r>
          </w:p>
        </w:tc>
      </w:tr>
      <w:tr w:rsidR="00C20A1C" w:rsidRPr="00AF4527" w:rsidTr="00D63346">
        <w:trPr>
          <w:cantSplit/>
          <w:tblCellSpacing w:w="0" w:type="dxa"/>
          <w:jc w:val="center"/>
        </w:trPr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Консультации</w:t>
            </w:r>
          </w:p>
        </w:tc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Индив</w:t>
            </w:r>
            <w:proofErr w:type="spellEnd"/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По запросу</w:t>
            </w:r>
          </w:p>
        </w:tc>
      </w:tr>
      <w:tr w:rsidR="00C20A1C" w:rsidRPr="00AF4527" w:rsidTr="00D63346">
        <w:trPr>
          <w:cantSplit/>
          <w:tblCellSpacing w:w="0" w:type="dxa"/>
          <w:jc w:val="center"/>
        </w:trPr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Семинар-практикум</w:t>
            </w:r>
          </w:p>
        </w:tc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Семинар</w:t>
            </w:r>
          </w:p>
        </w:tc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Все</w:t>
            </w:r>
          </w:p>
        </w:tc>
      </w:tr>
      <w:tr w:rsidR="00C20A1C" w:rsidRPr="00AF4527" w:rsidTr="00D63346">
        <w:trPr>
          <w:cantSplit/>
          <w:tblCellSpacing w:w="0" w:type="dxa"/>
          <w:jc w:val="center"/>
        </w:trPr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Мастер-класс</w:t>
            </w:r>
          </w:p>
        </w:tc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Мастер-класс</w:t>
            </w:r>
          </w:p>
        </w:tc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Сред. категория</w:t>
            </w:r>
          </w:p>
        </w:tc>
      </w:tr>
      <w:tr w:rsidR="00C20A1C" w:rsidRPr="00AF4527" w:rsidTr="00D63346">
        <w:trPr>
          <w:cantSplit/>
          <w:tblCellSpacing w:w="0" w:type="dxa"/>
          <w:jc w:val="center"/>
        </w:trPr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Открытые занятия</w:t>
            </w:r>
          </w:p>
        </w:tc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Все</w:t>
            </w:r>
          </w:p>
        </w:tc>
      </w:tr>
      <w:tr w:rsidR="00C20A1C" w:rsidRPr="00AF4527" w:rsidTr="00D63346">
        <w:trPr>
          <w:cantSplit/>
          <w:tblCellSpacing w:w="0" w:type="dxa"/>
          <w:jc w:val="center"/>
        </w:trPr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Годовой отчет</w:t>
            </w:r>
          </w:p>
        </w:tc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Отчет</w:t>
            </w:r>
            <w:bookmarkStart w:id="100" w:name="_GoBack"/>
            <w:bookmarkEnd w:id="100"/>
          </w:p>
        </w:tc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Все</w:t>
            </w:r>
          </w:p>
        </w:tc>
      </w:tr>
      <w:tr w:rsidR="00C20A1C" w:rsidRPr="00AF4527" w:rsidTr="00D63346">
        <w:trPr>
          <w:cantSplit/>
          <w:tblCellSpacing w:w="0" w:type="dxa"/>
          <w:jc w:val="center"/>
        </w:trPr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Июнь</w:t>
            </w:r>
          </w:p>
        </w:tc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Планирование</w:t>
            </w:r>
          </w:p>
        </w:tc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Семинар</w:t>
            </w:r>
          </w:p>
        </w:tc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Все</w:t>
            </w:r>
          </w:p>
        </w:tc>
      </w:tr>
      <w:tr w:rsidR="00C20A1C" w:rsidRPr="00AF4527" w:rsidTr="00D63346">
        <w:trPr>
          <w:cantSplit/>
          <w:tblCellSpacing w:w="0" w:type="dxa"/>
          <w:jc w:val="center"/>
        </w:trPr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Курсы ПК</w:t>
            </w:r>
          </w:p>
        </w:tc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Курсы</w:t>
            </w:r>
          </w:p>
        </w:tc>
        <w:tc>
          <w:tcPr>
            <w:tcW w:w="0" w:type="auto"/>
          </w:tcPr>
          <w:p w:rsidR="00C20A1C" w:rsidRPr="00D63346" w:rsidRDefault="00AF4527" w:rsidP="0087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46">
              <w:rPr>
                <w:rFonts w:ascii="Times New Roman" w:eastAsia="source sans 3" w:hAnsi="Times New Roman" w:cs="Times New Roman"/>
                <w:color w:val="000000"/>
                <w:sz w:val="24"/>
                <w:szCs w:val="24"/>
              </w:rPr>
              <w:t>По плану</w:t>
            </w:r>
          </w:p>
        </w:tc>
      </w:tr>
      <w:tr w:rsidR="00C20A1C" w:rsidRPr="00AF4527" w:rsidTr="00D63346">
        <w:trPr>
          <w:cantSplit/>
          <w:tblCellSpacing w:w="0" w:type="dxa"/>
          <w:jc w:val="center"/>
        </w:trPr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Август</w:t>
            </w:r>
          </w:p>
        </w:tc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Подготовка</w:t>
            </w:r>
          </w:p>
        </w:tc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Семинар</w:t>
            </w:r>
          </w:p>
        </w:tc>
        <w:tc>
          <w:tcPr>
            <w:tcW w:w="0" w:type="auto"/>
          </w:tcPr>
          <w:p w:rsidR="00C20A1C" w:rsidRPr="00AF4527" w:rsidRDefault="00AF4527" w:rsidP="0087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527">
              <w:rPr>
                <w:rFonts w:ascii="Times New Roman" w:eastAsia="source sans 3" w:hAnsi="Times New Roman" w:cs="Times New Roman"/>
                <w:color w:val="000000"/>
                <w:sz w:val="28"/>
                <w:szCs w:val="28"/>
              </w:rPr>
              <w:t>Все</w:t>
            </w:r>
          </w:p>
        </w:tc>
      </w:tr>
    </w:tbl>
    <w:p w:rsidR="00C20A1C" w:rsidRPr="00AF4527" w:rsidRDefault="00C20A1C" w:rsidP="00873C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0A1C" w:rsidRPr="00AF4527" w:rsidRDefault="00AF4527" w:rsidP="00D63346">
      <w:pPr>
        <w:spacing w:after="0" w:line="240" w:lineRule="auto"/>
        <w:ind w:left="-30"/>
        <w:jc w:val="both"/>
        <w:rPr>
          <w:rFonts w:ascii="Times New Roman" w:hAnsi="Times New Roman" w:cs="Times New Roman"/>
          <w:sz w:val="28"/>
          <w:szCs w:val="28"/>
        </w:rPr>
      </w:pPr>
      <w:bookmarkStart w:id="101" w:name="приложение_4_модель_социально_пси_ed3180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Приложение 4. Модель социально-психолого-педагогического сопровождения</w:t>
      </w:r>
      <w:bookmarkEnd w:id="101"/>
    </w:p>
    <w:p w:rsidR="00C20A1C" w:rsidRPr="00AF4527" w:rsidRDefault="00AF4527" w:rsidP="00D633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Охватывает все осно</w:t>
      </w:r>
      <w:r w:rsidR="00873C86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вные направления деятельности 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СШ через системную интегрированную работу:</w:t>
      </w:r>
    </w:p>
    <w:p w:rsidR="00C20A1C" w:rsidRPr="00AF4527" w:rsidRDefault="00AF4527" w:rsidP="00D63346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Психолога-методиста (психолога в системе образования)</w:t>
      </w:r>
      <w:bookmarkStart w:id="102" w:name="fnref2_39"/>
      <w:bookmarkEnd w:id="102"/>
      <w:r w:rsidR="00873C86" w:rsidRPr="00AF45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0A1C" w:rsidRPr="00AF4527" w:rsidRDefault="00AF4527" w:rsidP="00D63346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Инструктора-методиста</w:t>
      </w:r>
    </w:p>
    <w:p w:rsidR="00C20A1C" w:rsidRPr="00AF4527" w:rsidRDefault="00AF4527" w:rsidP="00D63346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Тренеров-преподавателей</w:t>
      </w:r>
    </w:p>
    <w:p w:rsidR="00C20A1C" w:rsidRPr="00AF4527" w:rsidRDefault="00AF4527" w:rsidP="00D63346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Медицинского специалиста</w:t>
      </w:r>
    </w:p>
    <w:p w:rsidR="00C20A1C" w:rsidRPr="00AF4527" w:rsidRDefault="00AF4527" w:rsidP="00D63346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Организатора соревнований</w:t>
      </w:r>
    </w:p>
    <w:p w:rsidR="00C20A1C" w:rsidRPr="00AF4527" w:rsidRDefault="00AF4527" w:rsidP="00D633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hAnsi="Times New Roman" w:cs="Times New Roman"/>
          <w:noProof/>
          <w:sz w:val="28"/>
          <w:szCs w:val="28"/>
        </w:rPr>
      </w:r>
      <w:r w:rsidRPr="00AF4527">
        <w:rPr>
          <w:rFonts w:ascii="Times New Roman" w:hAnsi="Times New Roman" w:cs="Times New Roman"/>
          <w:noProof/>
          <w:sz w:val="28"/>
          <w:szCs w:val="28"/>
        </w:rPr>
        <w:pict>
          <v:rect id="_x0000_s1030" alt="" style="width:475.5pt;height:.05pt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" o:hralign="center" o:hrstd="t" strokeweight="1pt">
            <v:stroke opacity="0"/>
          </v:rect>
        </w:pict>
      </w:r>
    </w:p>
    <w:p w:rsidR="00C20A1C" w:rsidRPr="00AF4527" w:rsidRDefault="00AF4527" w:rsidP="00D63346">
      <w:pPr>
        <w:spacing w:after="0" w:line="240" w:lineRule="auto"/>
        <w:ind w:left="-30"/>
        <w:jc w:val="center"/>
        <w:rPr>
          <w:rFonts w:ascii="Times New Roman" w:hAnsi="Times New Roman" w:cs="Times New Roman"/>
          <w:sz w:val="28"/>
          <w:szCs w:val="28"/>
        </w:rPr>
      </w:pPr>
      <w:bookmarkStart w:id="103" w:name="bm_11_заключение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11. ЗАКЛЮЧЕНИЕ</w:t>
      </w:r>
      <w:bookmarkEnd w:id="103"/>
    </w:p>
    <w:p w:rsidR="00C20A1C" w:rsidRPr="00AF4527" w:rsidRDefault="00AF4527" w:rsidP="00D633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Методическое сопровождение деятельности тренера в спортивной школе является </w:t>
      </w: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основным фактором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реализации эффективной деятельности спортивной организации.</w:t>
      </w:r>
      <w:bookmarkStart w:id="104" w:name="fnref2_40"/>
      <w:bookmarkEnd w:id="104"/>
      <w:r w:rsidR="00873C86" w:rsidRPr="00AF45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0A1C" w:rsidRPr="00AF4527" w:rsidRDefault="00AF4527" w:rsidP="00D633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lastRenderedPageBreak/>
        <w:t>Методическая служба, являясь руководящим органом в тренировочном процессе, должна занимать соответствующее место в организационной структуре управления спортивной организацией.</w:t>
      </w:r>
      <w:bookmarkStart w:id="105" w:name="fnref2_41"/>
      <w:bookmarkEnd w:id="105"/>
      <w:r w:rsidR="00873C86" w:rsidRPr="00AF45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0A1C" w:rsidRPr="00AF4527" w:rsidRDefault="00AF4527" w:rsidP="00D633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Методическое сопровождение в процессе внедрения прогрессивных педагогических технологий будет способствовать </w:t>
      </w: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повышению результативности работы спортивной школы в целом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.</w:t>
      </w:r>
      <w:bookmarkStart w:id="106" w:name="fnref2_42"/>
      <w:bookmarkEnd w:id="106"/>
      <w:r w:rsidR="00873C86" w:rsidRPr="00AF45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0A1C" w:rsidRPr="00AF4527" w:rsidRDefault="00AF4527" w:rsidP="00D633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Разумное сочетание традиционных и инновационных форм в работе модуля методического обеспечения имеет своей целью, прежде всего, </w:t>
      </w: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стимулирование процесса саморазвития педагогов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.</w:t>
      </w:r>
      <w:bookmarkStart w:id="107" w:name="fnref2_43"/>
      <w:bookmarkEnd w:id="107"/>
      <w:r w:rsidR="00873C86" w:rsidRPr="00AF45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0A1C" w:rsidRPr="00AF4527" w:rsidRDefault="00AF4527" w:rsidP="00D633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Для </w:t>
      </w:r>
      <w:r w:rsidR="00873C86">
        <w:rPr>
          <w:rFonts w:ascii="Times New Roman" w:eastAsia="source serif 4" w:hAnsi="Times New Roman" w:cs="Times New Roman"/>
          <w:color w:val="000000"/>
          <w:sz w:val="28"/>
          <w:szCs w:val="28"/>
        </w:rPr>
        <w:t>спортивных школ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реализация данной методической разработки позволит:</w:t>
      </w:r>
    </w:p>
    <w:p w:rsidR="00C20A1C" w:rsidRPr="00AF4527" w:rsidRDefault="00AF4527" w:rsidP="00D63346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Обеспечить качественное информационно-методическое сопровождение для всех тренеров</w:t>
      </w:r>
      <w:bookmarkStart w:id="108" w:name="fnref1_28"/>
      <w:bookmarkEnd w:id="108"/>
      <w:r w:rsidR="00873C86">
        <w:rPr>
          <w:rFonts w:ascii="Times New Roman" w:hAnsi="Times New Roman" w:cs="Times New Roman"/>
          <w:sz w:val="28"/>
          <w:szCs w:val="28"/>
        </w:rPr>
        <w:t>-преподавателей</w:t>
      </w:r>
    </w:p>
    <w:p w:rsidR="00C20A1C" w:rsidRPr="00AF4527" w:rsidRDefault="00AF4527" w:rsidP="00D63346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Создать систему непрерывного профессионального развития тренерского состава</w:t>
      </w:r>
      <w:bookmarkStart w:id="109" w:name="fnref3_6"/>
      <w:bookmarkEnd w:id="109"/>
    </w:p>
    <w:p w:rsidR="00C20A1C" w:rsidRPr="00AF4527" w:rsidRDefault="00AF4527" w:rsidP="00D63346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Совершенствовать деятельность по реализации Федеральных стандартов спортивной подготовки</w:t>
      </w:r>
      <w:bookmarkStart w:id="110" w:name="fnref1_30"/>
      <w:bookmarkEnd w:id="110"/>
    </w:p>
    <w:p w:rsidR="00C20A1C" w:rsidRPr="00AF4527" w:rsidRDefault="00AF4527" w:rsidP="00D63346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Повысить результативность соревновательной деятельности спортсменов</w:t>
      </w:r>
      <w:bookmarkStart w:id="111" w:name="fnref2_44"/>
      <w:bookmarkEnd w:id="111"/>
    </w:p>
    <w:p w:rsidR="00C20A1C" w:rsidRPr="00AF4527" w:rsidRDefault="00AF4527" w:rsidP="00D633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hAnsi="Times New Roman" w:cs="Times New Roman"/>
          <w:noProof/>
          <w:sz w:val="28"/>
          <w:szCs w:val="28"/>
        </w:rPr>
      </w:r>
      <w:r w:rsidRPr="00AF4527">
        <w:rPr>
          <w:rFonts w:ascii="Times New Roman" w:hAnsi="Times New Roman" w:cs="Times New Roman"/>
          <w:noProof/>
          <w:sz w:val="28"/>
          <w:szCs w:val="28"/>
        </w:rPr>
        <w:pict>
          <v:rect id="_x0000_s1029" alt="" style="width:475.5pt;height:.05pt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" o:hralign="center" o:hrstd="t" strokeweight="1pt">
            <v:stroke opacity="0"/>
          </v:rect>
        </w:pict>
      </w:r>
    </w:p>
    <w:p w:rsidR="00C20A1C" w:rsidRPr="00AF4527" w:rsidRDefault="00AF4527" w:rsidP="00D63346">
      <w:pPr>
        <w:spacing w:after="0" w:line="240" w:lineRule="auto"/>
        <w:ind w:left="-30"/>
        <w:jc w:val="center"/>
        <w:rPr>
          <w:rFonts w:ascii="Times New Roman" w:hAnsi="Times New Roman" w:cs="Times New Roman"/>
          <w:sz w:val="28"/>
          <w:szCs w:val="28"/>
        </w:rPr>
      </w:pPr>
      <w:bookmarkStart w:id="112" w:name="bm_12_список_рекомендуемых_источников"/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12. СПИСОК РЕКОМЕНДУЕМЫХ ИСТОЧНИКОВ</w:t>
      </w:r>
      <w:bookmarkEnd w:id="112"/>
    </w:p>
    <w:p w:rsidR="00C20A1C" w:rsidRPr="00AF4527" w:rsidRDefault="00AF4527" w:rsidP="00D63346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 xml:space="preserve">Методическое сопровождение </w:t>
      </w:r>
      <w:r w:rsidR="00873C86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учебно-</w:t>
      </w: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тренировочного процесса в спортивной школе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— </w:t>
      </w:r>
      <w:proofErr w:type="spellStart"/>
      <w:proofErr w:type="gramStart"/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инфоурок.ру</w:t>
      </w:r>
      <w:proofErr w:type="spellEnd"/>
      <w:proofErr w:type="gramEnd"/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, 2022</w:t>
      </w:r>
      <w:bookmarkStart w:id="113" w:name="fnref1_31"/>
      <w:bookmarkEnd w:id="113"/>
    </w:p>
    <w:p w:rsidR="00C20A1C" w:rsidRPr="00AF4527" w:rsidRDefault="00AF4527" w:rsidP="00D63346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Методическое сопровождение деятельности тренера</w:t>
      </w:r>
      <w:r w:rsidR="00873C86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-преподавателя</w:t>
      </w: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 xml:space="preserve"> в спортивной организации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— </w:t>
      </w:r>
      <w:proofErr w:type="spellStart"/>
      <w:proofErr w:type="gramStart"/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инфоурок.ру</w:t>
      </w:r>
      <w:proofErr w:type="spellEnd"/>
      <w:proofErr w:type="gramEnd"/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, 2016</w:t>
      </w:r>
      <w:bookmarkStart w:id="114" w:name="fnref2_45"/>
      <w:bookmarkEnd w:id="114"/>
    </w:p>
    <w:p w:rsidR="00C20A1C" w:rsidRPr="00AF4527" w:rsidRDefault="00AF4527" w:rsidP="00D63346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Роль методической работы в спортивной школе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— </w:t>
      </w:r>
      <w:hyperlink r:id="rId5">
        <w:r w:rsidRPr="00AF4527">
          <w:rPr>
            <w:rFonts w:ascii="Times New Roman" w:eastAsia="source sans 3" w:hAnsi="Times New Roman" w:cs="Times New Roman"/>
            <w:sz w:val="28"/>
            <w:szCs w:val="28"/>
            <w:u w:val="single"/>
          </w:rPr>
          <w:t>fgosonline.ru</w:t>
        </w:r>
      </w:hyperlink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, 2025</w:t>
      </w:r>
      <w:bookmarkStart w:id="115" w:name="fnref3_7"/>
      <w:bookmarkEnd w:id="115"/>
    </w:p>
    <w:p w:rsidR="00C20A1C" w:rsidRPr="00AF4527" w:rsidRDefault="00873C86" w:rsidP="00D63346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Методические рекомендации «</w:t>
      </w:r>
      <w:r w:rsidR="00AF4527"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Требования к содержанию и оформлению методической разр</w:t>
      </w:r>
      <w:r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аботки тренера-преподавателя спортивной школы»</w:t>
      </w:r>
      <w:r w:rsidR="00AF4527"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— </w:t>
      </w:r>
      <w:proofErr w:type="spellStart"/>
      <w:proofErr w:type="gramStart"/>
      <w:r w:rsidR="00AF4527"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инфоурок.ру</w:t>
      </w:r>
      <w:proofErr w:type="spellEnd"/>
      <w:proofErr w:type="gramEnd"/>
      <w:r w:rsidR="00AF4527"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, 2022</w:t>
      </w:r>
      <w:bookmarkStart w:id="116" w:name="fnref4"/>
      <w:bookmarkEnd w:id="116"/>
    </w:p>
    <w:p w:rsidR="00C20A1C" w:rsidRPr="00AF4527" w:rsidRDefault="00AF4527" w:rsidP="00D63346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 xml:space="preserve">Модель методического сопровождения </w:t>
      </w:r>
      <w:r w:rsidR="00873C86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учебно-</w:t>
      </w: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тренировочного процесса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— </w:t>
      </w:r>
      <w:hyperlink r:id="rId6">
        <w:r w:rsidRPr="00AF4527">
          <w:rPr>
            <w:rFonts w:ascii="Times New Roman" w:eastAsia="source sans 3" w:hAnsi="Times New Roman" w:cs="Times New Roman"/>
            <w:sz w:val="28"/>
            <w:szCs w:val="28"/>
            <w:u w:val="single"/>
          </w:rPr>
          <w:t>dushnr.ucoz.ru</w:t>
        </w:r>
      </w:hyperlink>
      <w:bookmarkStart w:id="117" w:name="fnref5"/>
      <w:bookmarkEnd w:id="117"/>
    </w:p>
    <w:p w:rsidR="00C20A1C" w:rsidRPr="00AF4527" w:rsidRDefault="00AF4527" w:rsidP="00D63346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Федеральные стандарты спортивной подготовки по видам спорта (ФССП)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— официальная документация</w:t>
      </w:r>
    </w:p>
    <w:p w:rsidR="00C20A1C" w:rsidRPr="00AF4527" w:rsidRDefault="00AF4527" w:rsidP="00D63346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b/>
          <w:color w:val="000000"/>
          <w:sz w:val="28"/>
          <w:szCs w:val="28"/>
        </w:rPr>
        <w:t>ФГОС в области физической культуры и спорта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 xml:space="preserve"> — официальная документация</w:t>
      </w:r>
    </w:p>
    <w:p w:rsidR="00C20A1C" w:rsidRPr="00AF4527" w:rsidRDefault="00AF4527" w:rsidP="00D633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hAnsi="Times New Roman" w:cs="Times New Roman"/>
          <w:noProof/>
          <w:sz w:val="28"/>
          <w:szCs w:val="28"/>
        </w:rPr>
      </w:r>
      <w:r w:rsidRPr="00AF4527">
        <w:rPr>
          <w:rFonts w:ascii="Times New Roman" w:hAnsi="Times New Roman" w:cs="Times New Roman"/>
          <w:noProof/>
          <w:sz w:val="28"/>
          <w:szCs w:val="28"/>
        </w:rPr>
        <w:pict>
          <v:rect id="_x0000_s1027" alt="" style="width:475.5pt;height:.05pt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" o:hralign="center" o:hrstd="t" strokeweight="1pt">
            <v:stroke opacity="0"/>
          </v:rect>
        </w:pict>
      </w:r>
    </w:p>
    <w:p w:rsidR="00C20A1C" w:rsidRPr="00AF4527" w:rsidRDefault="00AF4527" w:rsidP="00D633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t>Эта методическая разработка представляет собой полноценное руководство для инструктора-методиста, охватывающее все аспекты методического сопровождения деятельности тренера в спортивной школе с учетом современных требований Федеральных стандартов спортивной подготовки.</w:t>
      </w:r>
      <w:r w:rsidRPr="00AF4527">
        <w:rPr>
          <w:rFonts w:ascii="Times New Roman" w:eastAsia="source serif 4" w:hAnsi="Times New Roman" w:cs="Times New Roman"/>
          <w:color w:val="000000"/>
          <w:sz w:val="28"/>
          <w:szCs w:val="28"/>
        </w:rPr>
        <w:br/>
      </w:r>
      <w:bookmarkStart w:id="118" w:name="fn10"/>
      <w:bookmarkEnd w:id="118"/>
    </w:p>
    <w:sectPr w:rsidR="00C20A1C" w:rsidRPr="00AF4527" w:rsidSect="00D63346">
      <w:pgSz w:w="12240" w:h="15840"/>
      <w:pgMar w:top="709" w:right="1365" w:bottom="993" w:left="136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ource serif 4">
    <w:altName w:val="Times New Roman"/>
    <w:panose1 w:val="00000000000000000000"/>
    <w:charset w:val="00"/>
    <w:family w:val="roman"/>
    <w:notTrueType/>
    <w:pitch w:val="default"/>
  </w:font>
  <w:font w:name="source sans 3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10924"/>
    <w:multiLevelType w:val="hybridMultilevel"/>
    <w:tmpl w:val="939EC0A6"/>
    <w:lvl w:ilvl="0" w:tplc="2040C1B2">
      <w:start w:val="1"/>
      <w:numFmt w:val="decimal"/>
      <w:lvlText w:val="%1."/>
      <w:lvlJc w:val="left"/>
      <w:pPr>
        <w:tabs>
          <w:tab w:val="num" w:pos="900"/>
        </w:tabs>
        <w:ind w:left="540" w:hanging="360"/>
      </w:pPr>
    </w:lvl>
    <w:lvl w:ilvl="1" w:tplc="54BE7E5E">
      <w:numFmt w:val="decimal"/>
      <w:lvlText w:val=""/>
      <w:lvlJc w:val="left"/>
    </w:lvl>
    <w:lvl w:ilvl="2" w:tplc="3A14701A">
      <w:numFmt w:val="decimal"/>
      <w:lvlText w:val=""/>
      <w:lvlJc w:val="left"/>
    </w:lvl>
    <w:lvl w:ilvl="3" w:tplc="F7729918">
      <w:numFmt w:val="decimal"/>
      <w:lvlText w:val=""/>
      <w:lvlJc w:val="left"/>
    </w:lvl>
    <w:lvl w:ilvl="4" w:tplc="995A7A62">
      <w:numFmt w:val="decimal"/>
      <w:lvlText w:val=""/>
      <w:lvlJc w:val="left"/>
    </w:lvl>
    <w:lvl w:ilvl="5" w:tplc="A7504A22">
      <w:numFmt w:val="decimal"/>
      <w:lvlText w:val=""/>
      <w:lvlJc w:val="left"/>
    </w:lvl>
    <w:lvl w:ilvl="6" w:tplc="72CEB7B2">
      <w:numFmt w:val="decimal"/>
      <w:lvlText w:val=""/>
      <w:lvlJc w:val="left"/>
    </w:lvl>
    <w:lvl w:ilvl="7" w:tplc="CD98DF20">
      <w:numFmt w:val="decimal"/>
      <w:lvlText w:val=""/>
      <w:lvlJc w:val="left"/>
    </w:lvl>
    <w:lvl w:ilvl="8" w:tplc="59BE4532">
      <w:numFmt w:val="decimal"/>
      <w:lvlText w:val=""/>
      <w:lvlJc w:val="left"/>
    </w:lvl>
  </w:abstractNum>
  <w:abstractNum w:abstractNumId="1" w15:restartNumberingAfterBreak="0">
    <w:nsid w:val="0EC247FD"/>
    <w:multiLevelType w:val="hybridMultilevel"/>
    <w:tmpl w:val="CB9EE8F0"/>
    <w:lvl w:ilvl="0" w:tplc="C4CC65BA">
      <w:start w:val="1"/>
      <w:numFmt w:val="decimal"/>
      <w:lvlText w:val="%1."/>
      <w:lvlJc w:val="left"/>
      <w:pPr>
        <w:tabs>
          <w:tab w:val="num" w:pos="900"/>
        </w:tabs>
        <w:ind w:left="540" w:hanging="360"/>
      </w:pPr>
    </w:lvl>
    <w:lvl w:ilvl="1" w:tplc="161695DA">
      <w:numFmt w:val="decimal"/>
      <w:lvlText w:val=""/>
      <w:lvlJc w:val="left"/>
    </w:lvl>
    <w:lvl w:ilvl="2" w:tplc="3C4A5EE4">
      <w:numFmt w:val="decimal"/>
      <w:lvlText w:val=""/>
      <w:lvlJc w:val="left"/>
    </w:lvl>
    <w:lvl w:ilvl="3" w:tplc="DB76FA9C">
      <w:numFmt w:val="decimal"/>
      <w:lvlText w:val=""/>
      <w:lvlJc w:val="left"/>
    </w:lvl>
    <w:lvl w:ilvl="4" w:tplc="C40823CA">
      <w:numFmt w:val="decimal"/>
      <w:lvlText w:val=""/>
      <w:lvlJc w:val="left"/>
    </w:lvl>
    <w:lvl w:ilvl="5" w:tplc="6A7A2568">
      <w:numFmt w:val="decimal"/>
      <w:lvlText w:val=""/>
      <w:lvlJc w:val="left"/>
    </w:lvl>
    <w:lvl w:ilvl="6" w:tplc="4C06114C">
      <w:numFmt w:val="decimal"/>
      <w:lvlText w:val=""/>
      <w:lvlJc w:val="left"/>
    </w:lvl>
    <w:lvl w:ilvl="7" w:tplc="13EC9864">
      <w:numFmt w:val="decimal"/>
      <w:lvlText w:val=""/>
      <w:lvlJc w:val="left"/>
    </w:lvl>
    <w:lvl w:ilvl="8" w:tplc="BBD6B0EA">
      <w:numFmt w:val="decimal"/>
      <w:lvlText w:val=""/>
      <w:lvlJc w:val="left"/>
    </w:lvl>
  </w:abstractNum>
  <w:abstractNum w:abstractNumId="2" w15:restartNumberingAfterBreak="0">
    <w:nsid w:val="118250E7"/>
    <w:multiLevelType w:val="hybridMultilevel"/>
    <w:tmpl w:val="C9405672"/>
    <w:lvl w:ilvl="0" w:tplc="A3F0C54C">
      <w:start w:val="1"/>
      <w:numFmt w:val="decimal"/>
      <w:lvlText w:val="%1."/>
      <w:lvlJc w:val="left"/>
      <w:pPr>
        <w:tabs>
          <w:tab w:val="num" w:pos="900"/>
        </w:tabs>
        <w:ind w:left="540" w:hanging="360"/>
      </w:pPr>
    </w:lvl>
    <w:lvl w:ilvl="1" w:tplc="A68E2CF8">
      <w:numFmt w:val="decimal"/>
      <w:lvlText w:val=""/>
      <w:lvlJc w:val="left"/>
    </w:lvl>
    <w:lvl w:ilvl="2" w:tplc="6B48302C">
      <w:numFmt w:val="decimal"/>
      <w:lvlText w:val=""/>
      <w:lvlJc w:val="left"/>
    </w:lvl>
    <w:lvl w:ilvl="3" w:tplc="82CC2D12">
      <w:numFmt w:val="decimal"/>
      <w:lvlText w:val=""/>
      <w:lvlJc w:val="left"/>
    </w:lvl>
    <w:lvl w:ilvl="4" w:tplc="5658DAAC">
      <w:numFmt w:val="decimal"/>
      <w:lvlText w:val=""/>
      <w:lvlJc w:val="left"/>
    </w:lvl>
    <w:lvl w:ilvl="5" w:tplc="7B109A66">
      <w:numFmt w:val="decimal"/>
      <w:lvlText w:val=""/>
      <w:lvlJc w:val="left"/>
    </w:lvl>
    <w:lvl w:ilvl="6" w:tplc="D568B95E">
      <w:numFmt w:val="decimal"/>
      <w:lvlText w:val=""/>
      <w:lvlJc w:val="left"/>
    </w:lvl>
    <w:lvl w:ilvl="7" w:tplc="C2E4176A">
      <w:numFmt w:val="decimal"/>
      <w:lvlText w:val=""/>
      <w:lvlJc w:val="left"/>
    </w:lvl>
    <w:lvl w:ilvl="8" w:tplc="9EEA0BB2">
      <w:numFmt w:val="decimal"/>
      <w:lvlText w:val=""/>
      <w:lvlJc w:val="left"/>
    </w:lvl>
  </w:abstractNum>
  <w:abstractNum w:abstractNumId="3" w15:restartNumberingAfterBreak="0">
    <w:nsid w:val="1A4A2DEA"/>
    <w:multiLevelType w:val="hybridMultilevel"/>
    <w:tmpl w:val="6930D80E"/>
    <w:lvl w:ilvl="0" w:tplc="4D1C9190">
      <w:start w:val="1"/>
      <w:numFmt w:val="decimal"/>
      <w:lvlText w:val="%1."/>
      <w:lvlJc w:val="left"/>
      <w:pPr>
        <w:tabs>
          <w:tab w:val="num" w:pos="900"/>
        </w:tabs>
        <w:ind w:left="540" w:hanging="360"/>
      </w:pPr>
    </w:lvl>
    <w:lvl w:ilvl="1" w:tplc="A88A42F8">
      <w:numFmt w:val="decimal"/>
      <w:lvlText w:val=""/>
      <w:lvlJc w:val="left"/>
    </w:lvl>
    <w:lvl w:ilvl="2" w:tplc="B8680348">
      <w:numFmt w:val="decimal"/>
      <w:lvlText w:val=""/>
      <w:lvlJc w:val="left"/>
    </w:lvl>
    <w:lvl w:ilvl="3" w:tplc="1C30D684">
      <w:numFmt w:val="decimal"/>
      <w:lvlText w:val=""/>
      <w:lvlJc w:val="left"/>
    </w:lvl>
    <w:lvl w:ilvl="4" w:tplc="1298D446">
      <w:numFmt w:val="decimal"/>
      <w:lvlText w:val=""/>
      <w:lvlJc w:val="left"/>
    </w:lvl>
    <w:lvl w:ilvl="5" w:tplc="1510862A">
      <w:numFmt w:val="decimal"/>
      <w:lvlText w:val=""/>
      <w:lvlJc w:val="left"/>
    </w:lvl>
    <w:lvl w:ilvl="6" w:tplc="A0708930">
      <w:numFmt w:val="decimal"/>
      <w:lvlText w:val=""/>
      <w:lvlJc w:val="left"/>
    </w:lvl>
    <w:lvl w:ilvl="7" w:tplc="7C2E4C7C">
      <w:numFmt w:val="decimal"/>
      <w:lvlText w:val=""/>
      <w:lvlJc w:val="left"/>
    </w:lvl>
    <w:lvl w:ilvl="8" w:tplc="94BA06CA">
      <w:numFmt w:val="decimal"/>
      <w:lvlText w:val=""/>
      <w:lvlJc w:val="left"/>
    </w:lvl>
  </w:abstractNum>
  <w:abstractNum w:abstractNumId="4" w15:restartNumberingAfterBreak="0">
    <w:nsid w:val="20E41216"/>
    <w:multiLevelType w:val="hybridMultilevel"/>
    <w:tmpl w:val="1E5E657A"/>
    <w:lvl w:ilvl="0" w:tplc="6D388978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3E04A7F2">
      <w:numFmt w:val="decimal"/>
      <w:lvlText w:val=""/>
      <w:lvlJc w:val="left"/>
    </w:lvl>
    <w:lvl w:ilvl="2" w:tplc="6054E0EE">
      <w:numFmt w:val="decimal"/>
      <w:lvlText w:val=""/>
      <w:lvlJc w:val="left"/>
    </w:lvl>
    <w:lvl w:ilvl="3" w:tplc="9176E0DA">
      <w:numFmt w:val="decimal"/>
      <w:lvlText w:val=""/>
      <w:lvlJc w:val="left"/>
    </w:lvl>
    <w:lvl w:ilvl="4" w:tplc="A3AC823A">
      <w:numFmt w:val="decimal"/>
      <w:lvlText w:val=""/>
      <w:lvlJc w:val="left"/>
    </w:lvl>
    <w:lvl w:ilvl="5" w:tplc="59A802CE">
      <w:numFmt w:val="decimal"/>
      <w:lvlText w:val=""/>
      <w:lvlJc w:val="left"/>
    </w:lvl>
    <w:lvl w:ilvl="6" w:tplc="D784944C">
      <w:numFmt w:val="decimal"/>
      <w:lvlText w:val=""/>
      <w:lvlJc w:val="left"/>
    </w:lvl>
    <w:lvl w:ilvl="7" w:tplc="D6588D0A">
      <w:numFmt w:val="decimal"/>
      <w:lvlText w:val=""/>
      <w:lvlJc w:val="left"/>
    </w:lvl>
    <w:lvl w:ilvl="8" w:tplc="5ABC414C">
      <w:numFmt w:val="decimal"/>
      <w:lvlText w:val=""/>
      <w:lvlJc w:val="left"/>
    </w:lvl>
  </w:abstractNum>
  <w:abstractNum w:abstractNumId="5" w15:restartNumberingAfterBreak="0">
    <w:nsid w:val="21805EB7"/>
    <w:multiLevelType w:val="hybridMultilevel"/>
    <w:tmpl w:val="CC020D4C"/>
    <w:lvl w:ilvl="0" w:tplc="98C8E08E">
      <w:start w:val="1"/>
      <w:numFmt w:val="decimal"/>
      <w:lvlText w:val="%1."/>
      <w:lvlJc w:val="left"/>
      <w:pPr>
        <w:tabs>
          <w:tab w:val="num" w:pos="900"/>
        </w:tabs>
        <w:ind w:left="540" w:hanging="360"/>
      </w:pPr>
    </w:lvl>
    <w:lvl w:ilvl="1" w:tplc="5DDEAA58">
      <w:numFmt w:val="decimal"/>
      <w:lvlText w:val=""/>
      <w:lvlJc w:val="left"/>
    </w:lvl>
    <w:lvl w:ilvl="2" w:tplc="6D1E8A88">
      <w:numFmt w:val="decimal"/>
      <w:lvlText w:val=""/>
      <w:lvlJc w:val="left"/>
    </w:lvl>
    <w:lvl w:ilvl="3" w:tplc="087E0594">
      <w:numFmt w:val="decimal"/>
      <w:lvlText w:val=""/>
      <w:lvlJc w:val="left"/>
    </w:lvl>
    <w:lvl w:ilvl="4" w:tplc="5ED20984">
      <w:numFmt w:val="decimal"/>
      <w:lvlText w:val=""/>
      <w:lvlJc w:val="left"/>
    </w:lvl>
    <w:lvl w:ilvl="5" w:tplc="656A0F8C">
      <w:numFmt w:val="decimal"/>
      <w:lvlText w:val=""/>
      <w:lvlJc w:val="left"/>
    </w:lvl>
    <w:lvl w:ilvl="6" w:tplc="AC908E14">
      <w:numFmt w:val="decimal"/>
      <w:lvlText w:val=""/>
      <w:lvlJc w:val="left"/>
    </w:lvl>
    <w:lvl w:ilvl="7" w:tplc="390E4E3E">
      <w:numFmt w:val="decimal"/>
      <w:lvlText w:val=""/>
      <w:lvlJc w:val="left"/>
    </w:lvl>
    <w:lvl w:ilvl="8" w:tplc="FAE2433A">
      <w:numFmt w:val="decimal"/>
      <w:lvlText w:val=""/>
      <w:lvlJc w:val="left"/>
    </w:lvl>
  </w:abstractNum>
  <w:abstractNum w:abstractNumId="6" w15:restartNumberingAfterBreak="0">
    <w:nsid w:val="2C5E5A5B"/>
    <w:multiLevelType w:val="hybridMultilevel"/>
    <w:tmpl w:val="5C9E83F0"/>
    <w:lvl w:ilvl="0" w:tplc="0A163A20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2CAADB6C">
      <w:start w:val="1"/>
      <w:numFmt w:val="bullet"/>
      <w:lvlText w:val="o"/>
      <w:lvlJc w:val="left"/>
      <w:pPr>
        <w:tabs>
          <w:tab w:val="num" w:pos="1440"/>
        </w:tabs>
        <w:ind w:left="1080" w:hanging="360"/>
      </w:pPr>
      <w:rPr>
        <w:rFonts w:ascii="Courier New" w:hAnsi="Courier New" w:cs="Courier New" w:hint="default"/>
      </w:rPr>
    </w:lvl>
    <w:lvl w:ilvl="2" w:tplc="4DC6F722">
      <w:numFmt w:val="decimal"/>
      <w:lvlText w:val=""/>
      <w:lvlJc w:val="left"/>
    </w:lvl>
    <w:lvl w:ilvl="3" w:tplc="7F542D74">
      <w:numFmt w:val="decimal"/>
      <w:lvlText w:val=""/>
      <w:lvlJc w:val="left"/>
    </w:lvl>
    <w:lvl w:ilvl="4" w:tplc="06AEBAA2">
      <w:numFmt w:val="decimal"/>
      <w:lvlText w:val=""/>
      <w:lvlJc w:val="left"/>
    </w:lvl>
    <w:lvl w:ilvl="5" w:tplc="891A1746">
      <w:numFmt w:val="decimal"/>
      <w:lvlText w:val=""/>
      <w:lvlJc w:val="left"/>
    </w:lvl>
    <w:lvl w:ilvl="6" w:tplc="4D6EFF7E">
      <w:numFmt w:val="decimal"/>
      <w:lvlText w:val=""/>
      <w:lvlJc w:val="left"/>
    </w:lvl>
    <w:lvl w:ilvl="7" w:tplc="48D0C9FC">
      <w:numFmt w:val="decimal"/>
      <w:lvlText w:val=""/>
      <w:lvlJc w:val="left"/>
    </w:lvl>
    <w:lvl w:ilvl="8" w:tplc="577C8C1E">
      <w:numFmt w:val="decimal"/>
      <w:lvlText w:val=""/>
      <w:lvlJc w:val="left"/>
    </w:lvl>
  </w:abstractNum>
  <w:abstractNum w:abstractNumId="7" w15:restartNumberingAfterBreak="0">
    <w:nsid w:val="2F6C102C"/>
    <w:multiLevelType w:val="hybridMultilevel"/>
    <w:tmpl w:val="1642319A"/>
    <w:lvl w:ilvl="0" w:tplc="3F6EA872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A0C4F31A">
      <w:numFmt w:val="decimal"/>
      <w:lvlText w:val=""/>
      <w:lvlJc w:val="left"/>
    </w:lvl>
    <w:lvl w:ilvl="2" w:tplc="EF008BEC">
      <w:numFmt w:val="decimal"/>
      <w:lvlText w:val=""/>
      <w:lvlJc w:val="left"/>
    </w:lvl>
    <w:lvl w:ilvl="3" w:tplc="4A90FE56">
      <w:numFmt w:val="decimal"/>
      <w:lvlText w:val=""/>
      <w:lvlJc w:val="left"/>
    </w:lvl>
    <w:lvl w:ilvl="4" w:tplc="BEE0315A">
      <w:numFmt w:val="decimal"/>
      <w:lvlText w:val=""/>
      <w:lvlJc w:val="left"/>
    </w:lvl>
    <w:lvl w:ilvl="5" w:tplc="B1524986">
      <w:numFmt w:val="decimal"/>
      <w:lvlText w:val=""/>
      <w:lvlJc w:val="left"/>
    </w:lvl>
    <w:lvl w:ilvl="6" w:tplc="FDCAEC9C">
      <w:numFmt w:val="decimal"/>
      <w:lvlText w:val=""/>
      <w:lvlJc w:val="left"/>
    </w:lvl>
    <w:lvl w:ilvl="7" w:tplc="DC067DE6">
      <w:numFmt w:val="decimal"/>
      <w:lvlText w:val=""/>
      <w:lvlJc w:val="left"/>
    </w:lvl>
    <w:lvl w:ilvl="8" w:tplc="5E1E1FBE">
      <w:numFmt w:val="decimal"/>
      <w:lvlText w:val=""/>
      <w:lvlJc w:val="left"/>
    </w:lvl>
  </w:abstractNum>
  <w:abstractNum w:abstractNumId="8" w15:restartNumberingAfterBreak="0">
    <w:nsid w:val="376274C4"/>
    <w:multiLevelType w:val="hybridMultilevel"/>
    <w:tmpl w:val="C5142AF2"/>
    <w:lvl w:ilvl="0" w:tplc="FD5AF644">
      <w:numFmt w:val="decimal"/>
      <w:lvlText w:val=""/>
      <w:lvlJc w:val="left"/>
    </w:lvl>
    <w:lvl w:ilvl="1" w:tplc="21286BEC">
      <w:numFmt w:val="decimal"/>
      <w:lvlText w:val=""/>
      <w:lvlJc w:val="left"/>
    </w:lvl>
    <w:lvl w:ilvl="2" w:tplc="C43E1E88">
      <w:numFmt w:val="decimal"/>
      <w:lvlText w:val=""/>
      <w:lvlJc w:val="left"/>
    </w:lvl>
    <w:lvl w:ilvl="3" w:tplc="8F7AA0AE">
      <w:numFmt w:val="decimal"/>
      <w:lvlText w:val=""/>
      <w:lvlJc w:val="left"/>
    </w:lvl>
    <w:lvl w:ilvl="4" w:tplc="D39811BE">
      <w:numFmt w:val="decimal"/>
      <w:lvlText w:val=""/>
      <w:lvlJc w:val="left"/>
    </w:lvl>
    <w:lvl w:ilvl="5" w:tplc="E2B8635E">
      <w:numFmt w:val="decimal"/>
      <w:lvlText w:val=""/>
      <w:lvlJc w:val="left"/>
    </w:lvl>
    <w:lvl w:ilvl="6" w:tplc="9850BAD6">
      <w:numFmt w:val="decimal"/>
      <w:lvlText w:val=""/>
      <w:lvlJc w:val="left"/>
    </w:lvl>
    <w:lvl w:ilvl="7" w:tplc="217615DE">
      <w:numFmt w:val="decimal"/>
      <w:lvlText w:val=""/>
      <w:lvlJc w:val="left"/>
    </w:lvl>
    <w:lvl w:ilvl="8" w:tplc="550049F8">
      <w:numFmt w:val="decimal"/>
      <w:lvlText w:val=""/>
      <w:lvlJc w:val="left"/>
    </w:lvl>
  </w:abstractNum>
  <w:abstractNum w:abstractNumId="9" w15:restartNumberingAfterBreak="0">
    <w:nsid w:val="3A55075A"/>
    <w:multiLevelType w:val="hybridMultilevel"/>
    <w:tmpl w:val="954027A6"/>
    <w:lvl w:ilvl="0" w:tplc="8580292A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789EC0E0">
      <w:numFmt w:val="decimal"/>
      <w:lvlText w:val=""/>
      <w:lvlJc w:val="left"/>
    </w:lvl>
    <w:lvl w:ilvl="2" w:tplc="DFC88AF8">
      <w:numFmt w:val="decimal"/>
      <w:lvlText w:val=""/>
      <w:lvlJc w:val="left"/>
    </w:lvl>
    <w:lvl w:ilvl="3" w:tplc="DCC89270">
      <w:numFmt w:val="decimal"/>
      <w:lvlText w:val=""/>
      <w:lvlJc w:val="left"/>
    </w:lvl>
    <w:lvl w:ilvl="4" w:tplc="55E0F3D0">
      <w:numFmt w:val="decimal"/>
      <w:lvlText w:val=""/>
      <w:lvlJc w:val="left"/>
    </w:lvl>
    <w:lvl w:ilvl="5" w:tplc="F7169936">
      <w:numFmt w:val="decimal"/>
      <w:lvlText w:val=""/>
      <w:lvlJc w:val="left"/>
    </w:lvl>
    <w:lvl w:ilvl="6" w:tplc="429A9068">
      <w:numFmt w:val="decimal"/>
      <w:lvlText w:val=""/>
      <w:lvlJc w:val="left"/>
    </w:lvl>
    <w:lvl w:ilvl="7" w:tplc="68F28538">
      <w:numFmt w:val="decimal"/>
      <w:lvlText w:val=""/>
      <w:lvlJc w:val="left"/>
    </w:lvl>
    <w:lvl w:ilvl="8" w:tplc="2F3449D6">
      <w:numFmt w:val="decimal"/>
      <w:lvlText w:val=""/>
      <w:lvlJc w:val="left"/>
    </w:lvl>
  </w:abstractNum>
  <w:abstractNum w:abstractNumId="10" w15:restartNumberingAfterBreak="0">
    <w:nsid w:val="3C653617"/>
    <w:multiLevelType w:val="hybridMultilevel"/>
    <w:tmpl w:val="BB9CEEE8"/>
    <w:lvl w:ilvl="0" w:tplc="D6809D16">
      <w:start w:val="1"/>
      <w:numFmt w:val="decimal"/>
      <w:lvlText w:val="%1."/>
      <w:lvlJc w:val="left"/>
      <w:pPr>
        <w:tabs>
          <w:tab w:val="num" w:pos="900"/>
        </w:tabs>
        <w:ind w:left="540" w:hanging="360"/>
      </w:pPr>
    </w:lvl>
    <w:lvl w:ilvl="1" w:tplc="D7AC7664">
      <w:numFmt w:val="decimal"/>
      <w:lvlText w:val=""/>
      <w:lvlJc w:val="left"/>
    </w:lvl>
    <w:lvl w:ilvl="2" w:tplc="722A3EB8">
      <w:numFmt w:val="decimal"/>
      <w:lvlText w:val=""/>
      <w:lvlJc w:val="left"/>
    </w:lvl>
    <w:lvl w:ilvl="3" w:tplc="9E6E9140">
      <w:numFmt w:val="decimal"/>
      <w:lvlText w:val=""/>
      <w:lvlJc w:val="left"/>
    </w:lvl>
    <w:lvl w:ilvl="4" w:tplc="BC581AB4">
      <w:numFmt w:val="decimal"/>
      <w:lvlText w:val=""/>
      <w:lvlJc w:val="left"/>
    </w:lvl>
    <w:lvl w:ilvl="5" w:tplc="DD1062EA">
      <w:numFmt w:val="decimal"/>
      <w:lvlText w:val=""/>
      <w:lvlJc w:val="left"/>
    </w:lvl>
    <w:lvl w:ilvl="6" w:tplc="1F904572">
      <w:numFmt w:val="decimal"/>
      <w:lvlText w:val=""/>
      <w:lvlJc w:val="left"/>
    </w:lvl>
    <w:lvl w:ilvl="7" w:tplc="BC160798">
      <w:numFmt w:val="decimal"/>
      <w:lvlText w:val=""/>
      <w:lvlJc w:val="left"/>
    </w:lvl>
    <w:lvl w:ilvl="8" w:tplc="AC444AA6">
      <w:numFmt w:val="decimal"/>
      <w:lvlText w:val=""/>
      <w:lvlJc w:val="left"/>
    </w:lvl>
  </w:abstractNum>
  <w:abstractNum w:abstractNumId="11" w15:restartNumberingAfterBreak="0">
    <w:nsid w:val="3CF261F5"/>
    <w:multiLevelType w:val="hybridMultilevel"/>
    <w:tmpl w:val="676C28AE"/>
    <w:lvl w:ilvl="0" w:tplc="E54AD302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9974946C">
      <w:numFmt w:val="decimal"/>
      <w:lvlText w:val=""/>
      <w:lvlJc w:val="left"/>
    </w:lvl>
    <w:lvl w:ilvl="2" w:tplc="77A20528">
      <w:numFmt w:val="decimal"/>
      <w:lvlText w:val=""/>
      <w:lvlJc w:val="left"/>
    </w:lvl>
    <w:lvl w:ilvl="3" w:tplc="283CEF94">
      <w:numFmt w:val="decimal"/>
      <w:lvlText w:val=""/>
      <w:lvlJc w:val="left"/>
    </w:lvl>
    <w:lvl w:ilvl="4" w:tplc="98101B6E">
      <w:numFmt w:val="decimal"/>
      <w:lvlText w:val=""/>
      <w:lvlJc w:val="left"/>
    </w:lvl>
    <w:lvl w:ilvl="5" w:tplc="A918A324">
      <w:numFmt w:val="decimal"/>
      <w:lvlText w:val=""/>
      <w:lvlJc w:val="left"/>
    </w:lvl>
    <w:lvl w:ilvl="6" w:tplc="30D0206E">
      <w:numFmt w:val="decimal"/>
      <w:lvlText w:val=""/>
      <w:lvlJc w:val="left"/>
    </w:lvl>
    <w:lvl w:ilvl="7" w:tplc="8A6CC952">
      <w:numFmt w:val="decimal"/>
      <w:lvlText w:val=""/>
      <w:lvlJc w:val="left"/>
    </w:lvl>
    <w:lvl w:ilvl="8" w:tplc="F2122AE4">
      <w:numFmt w:val="decimal"/>
      <w:lvlText w:val=""/>
      <w:lvlJc w:val="left"/>
    </w:lvl>
  </w:abstractNum>
  <w:abstractNum w:abstractNumId="12" w15:restartNumberingAfterBreak="0">
    <w:nsid w:val="410D49AD"/>
    <w:multiLevelType w:val="hybridMultilevel"/>
    <w:tmpl w:val="6DA032F2"/>
    <w:lvl w:ilvl="0" w:tplc="EB583F04">
      <w:start w:val="1"/>
      <w:numFmt w:val="decimal"/>
      <w:lvlText w:val="%1."/>
      <w:lvlJc w:val="left"/>
      <w:pPr>
        <w:tabs>
          <w:tab w:val="num" w:pos="900"/>
        </w:tabs>
        <w:ind w:left="540" w:hanging="360"/>
      </w:pPr>
    </w:lvl>
    <w:lvl w:ilvl="1" w:tplc="F828BEAA">
      <w:numFmt w:val="decimal"/>
      <w:lvlText w:val=""/>
      <w:lvlJc w:val="left"/>
    </w:lvl>
    <w:lvl w:ilvl="2" w:tplc="0E7E5D34">
      <w:numFmt w:val="decimal"/>
      <w:lvlText w:val=""/>
      <w:lvlJc w:val="left"/>
    </w:lvl>
    <w:lvl w:ilvl="3" w:tplc="FA6A62F8">
      <w:numFmt w:val="decimal"/>
      <w:lvlText w:val=""/>
      <w:lvlJc w:val="left"/>
    </w:lvl>
    <w:lvl w:ilvl="4" w:tplc="1BAACF7C">
      <w:numFmt w:val="decimal"/>
      <w:lvlText w:val=""/>
      <w:lvlJc w:val="left"/>
    </w:lvl>
    <w:lvl w:ilvl="5" w:tplc="7B96B762">
      <w:numFmt w:val="decimal"/>
      <w:lvlText w:val=""/>
      <w:lvlJc w:val="left"/>
    </w:lvl>
    <w:lvl w:ilvl="6" w:tplc="9E9EC324">
      <w:numFmt w:val="decimal"/>
      <w:lvlText w:val=""/>
      <w:lvlJc w:val="left"/>
    </w:lvl>
    <w:lvl w:ilvl="7" w:tplc="B46C3C74">
      <w:numFmt w:val="decimal"/>
      <w:lvlText w:val=""/>
      <w:lvlJc w:val="left"/>
    </w:lvl>
    <w:lvl w:ilvl="8" w:tplc="8F1EF35A">
      <w:numFmt w:val="decimal"/>
      <w:lvlText w:val=""/>
      <w:lvlJc w:val="left"/>
    </w:lvl>
  </w:abstractNum>
  <w:abstractNum w:abstractNumId="13" w15:restartNumberingAfterBreak="0">
    <w:nsid w:val="4B0078FC"/>
    <w:multiLevelType w:val="hybridMultilevel"/>
    <w:tmpl w:val="59EAE004"/>
    <w:lvl w:ilvl="0" w:tplc="869A35AE">
      <w:start w:val="1"/>
      <w:numFmt w:val="decimal"/>
      <w:lvlText w:val="%1."/>
      <w:lvlJc w:val="left"/>
      <w:pPr>
        <w:tabs>
          <w:tab w:val="num" w:pos="900"/>
        </w:tabs>
        <w:ind w:left="540" w:hanging="360"/>
      </w:pPr>
    </w:lvl>
    <w:lvl w:ilvl="1" w:tplc="A242298E">
      <w:numFmt w:val="decimal"/>
      <w:lvlText w:val=""/>
      <w:lvlJc w:val="left"/>
    </w:lvl>
    <w:lvl w:ilvl="2" w:tplc="A498FFF6">
      <w:numFmt w:val="decimal"/>
      <w:lvlText w:val=""/>
      <w:lvlJc w:val="left"/>
    </w:lvl>
    <w:lvl w:ilvl="3" w:tplc="035EA37A">
      <w:numFmt w:val="decimal"/>
      <w:lvlText w:val=""/>
      <w:lvlJc w:val="left"/>
    </w:lvl>
    <w:lvl w:ilvl="4" w:tplc="1AD01A96">
      <w:numFmt w:val="decimal"/>
      <w:lvlText w:val=""/>
      <w:lvlJc w:val="left"/>
    </w:lvl>
    <w:lvl w:ilvl="5" w:tplc="5D481C46">
      <w:numFmt w:val="decimal"/>
      <w:lvlText w:val=""/>
      <w:lvlJc w:val="left"/>
    </w:lvl>
    <w:lvl w:ilvl="6" w:tplc="0B260042">
      <w:numFmt w:val="decimal"/>
      <w:lvlText w:val=""/>
      <w:lvlJc w:val="left"/>
    </w:lvl>
    <w:lvl w:ilvl="7" w:tplc="1EBC70EC">
      <w:numFmt w:val="decimal"/>
      <w:lvlText w:val=""/>
      <w:lvlJc w:val="left"/>
    </w:lvl>
    <w:lvl w:ilvl="8" w:tplc="912A6D02">
      <w:numFmt w:val="decimal"/>
      <w:lvlText w:val=""/>
      <w:lvlJc w:val="left"/>
    </w:lvl>
  </w:abstractNum>
  <w:abstractNum w:abstractNumId="14" w15:restartNumberingAfterBreak="0">
    <w:nsid w:val="4F0241B3"/>
    <w:multiLevelType w:val="hybridMultilevel"/>
    <w:tmpl w:val="5312569E"/>
    <w:lvl w:ilvl="0" w:tplc="4C20FC94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5568FB16">
      <w:numFmt w:val="decimal"/>
      <w:lvlText w:val=""/>
      <w:lvlJc w:val="left"/>
    </w:lvl>
    <w:lvl w:ilvl="2" w:tplc="34E48CA6">
      <w:numFmt w:val="decimal"/>
      <w:lvlText w:val=""/>
      <w:lvlJc w:val="left"/>
    </w:lvl>
    <w:lvl w:ilvl="3" w:tplc="1F36DAF8">
      <w:numFmt w:val="decimal"/>
      <w:lvlText w:val=""/>
      <w:lvlJc w:val="left"/>
    </w:lvl>
    <w:lvl w:ilvl="4" w:tplc="DDB402F2">
      <w:numFmt w:val="decimal"/>
      <w:lvlText w:val=""/>
      <w:lvlJc w:val="left"/>
    </w:lvl>
    <w:lvl w:ilvl="5" w:tplc="3DE02E06">
      <w:numFmt w:val="decimal"/>
      <w:lvlText w:val=""/>
      <w:lvlJc w:val="left"/>
    </w:lvl>
    <w:lvl w:ilvl="6" w:tplc="20B2D946">
      <w:numFmt w:val="decimal"/>
      <w:lvlText w:val=""/>
      <w:lvlJc w:val="left"/>
    </w:lvl>
    <w:lvl w:ilvl="7" w:tplc="CEAAFAF6">
      <w:numFmt w:val="decimal"/>
      <w:lvlText w:val=""/>
      <w:lvlJc w:val="left"/>
    </w:lvl>
    <w:lvl w:ilvl="8" w:tplc="349A723C">
      <w:numFmt w:val="decimal"/>
      <w:lvlText w:val=""/>
      <w:lvlJc w:val="left"/>
    </w:lvl>
  </w:abstractNum>
  <w:abstractNum w:abstractNumId="15" w15:restartNumberingAfterBreak="0">
    <w:nsid w:val="50EA631E"/>
    <w:multiLevelType w:val="hybridMultilevel"/>
    <w:tmpl w:val="9A145BB2"/>
    <w:lvl w:ilvl="0" w:tplc="44363E70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E054A8BC">
      <w:numFmt w:val="decimal"/>
      <w:lvlText w:val=""/>
      <w:lvlJc w:val="left"/>
    </w:lvl>
    <w:lvl w:ilvl="2" w:tplc="DA4AEEDE">
      <w:numFmt w:val="decimal"/>
      <w:lvlText w:val=""/>
      <w:lvlJc w:val="left"/>
    </w:lvl>
    <w:lvl w:ilvl="3" w:tplc="48487806">
      <w:numFmt w:val="decimal"/>
      <w:lvlText w:val=""/>
      <w:lvlJc w:val="left"/>
    </w:lvl>
    <w:lvl w:ilvl="4" w:tplc="157E06A6">
      <w:numFmt w:val="decimal"/>
      <w:lvlText w:val=""/>
      <w:lvlJc w:val="left"/>
    </w:lvl>
    <w:lvl w:ilvl="5" w:tplc="8BA26D46">
      <w:numFmt w:val="decimal"/>
      <w:lvlText w:val=""/>
      <w:lvlJc w:val="left"/>
    </w:lvl>
    <w:lvl w:ilvl="6" w:tplc="75E8B1D6">
      <w:numFmt w:val="decimal"/>
      <w:lvlText w:val=""/>
      <w:lvlJc w:val="left"/>
    </w:lvl>
    <w:lvl w:ilvl="7" w:tplc="F6025CB2">
      <w:numFmt w:val="decimal"/>
      <w:lvlText w:val=""/>
      <w:lvlJc w:val="left"/>
    </w:lvl>
    <w:lvl w:ilvl="8" w:tplc="A4E20012">
      <w:numFmt w:val="decimal"/>
      <w:lvlText w:val=""/>
      <w:lvlJc w:val="left"/>
    </w:lvl>
  </w:abstractNum>
  <w:abstractNum w:abstractNumId="16" w15:restartNumberingAfterBreak="0">
    <w:nsid w:val="59D45759"/>
    <w:multiLevelType w:val="hybridMultilevel"/>
    <w:tmpl w:val="4F944A42"/>
    <w:lvl w:ilvl="0" w:tplc="2BEC4AF4">
      <w:start w:val="1"/>
      <w:numFmt w:val="decimal"/>
      <w:lvlText w:val="%1."/>
      <w:lvlJc w:val="left"/>
      <w:pPr>
        <w:tabs>
          <w:tab w:val="num" w:pos="900"/>
        </w:tabs>
        <w:ind w:left="540" w:hanging="360"/>
      </w:pPr>
    </w:lvl>
    <w:lvl w:ilvl="1" w:tplc="D4D8132C">
      <w:numFmt w:val="decimal"/>
      <w:lvlText w:val=""/>
      <w:lvlJc w:val="left"/>
    </w:lvl>
    <w:lvl w:ilvl="2" w:tplc="F726390C">
      <w:numFmt w:val="decimal"/>
      <w:lvlText w:val=""/>
      <w:lvlJc w:val="left"/>
    </w:lvl>
    <w:lvl w:ilvl="3" w:tplc="14F8ED9A">
      <w:numFmt w:val="decimal"/>
      <w:lvlText w:val=""/>
      <w:lvlJc w:val="left"/>
    </w:lvl>
    <w:lvl w:ilvl="4" w:tplc="B1908BFC">
      <w:numFmt w:val="decimal"/>
      <w:lvlText w:val=""/>
      <w:lvlJc w:val="left"/>
    </w:lvl>
    <w:lvl w:ilvl="5" w:tplc="C46E3910">
      <w:numFmt w:val="decimal"/>
      <w:lvlText w:val=""/>
      <w:lvlJc w:val="left"/>
    </w:lvl>
    <w:lvl w:ilvl="6" w:tplc="9B06DC28">
      <w:numFmt w:val="decimal"/>
      <w:lvlText w:val=""/>
      <w:lvlJc w:val="left"/>
    </w:lvl>
    <w:lvl w:ilvl="7" w:tplc="8C92535E">
      <w:numFmt w:val="decimal"/>
      <w:lvlText w:val=""/>
      <w:lvlJc w:val="left"/>
    </w:lvl>
    <w:lvl w:ilvl="8" w:tplc="BDCEFF3E">
      <w:numFmt w:val="decimal"/>
      <w:lvlText w:val=""/>
      <w:lvlJc w:val="left"/>
    </w:lvl>
  </w:abstractNum>
  <w:abstractNum w:abstractNumId="17" w15:restartNumberingAfterBreak="0">
    <w:nsid w:val="688A4E86"/>
    <w:multiLevelType w:val="hybridMultilevel"/>
    <w:tmpl w:val="3C1671BA"/>
    <w:lvl w:ilvl="0" w:tplc="766680CE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DD5C968A">
      <w:numFmt w:val="decimal"/>
      <w:lvlText w:val=""/>
      <w:lvlJc w:val="left"/>
    </w:lvl>
    <w:lvl w:ilvl="2" w:tplc="C29A1CBC">
      <w:numFmt w:val="decimal"/>
      <w:lvlText w:val=""/>
      <w:lvlJc w:val="left"/>
    </w:lvl>
    <w:lvl w:ilvl="3" w:tplc="B21C5A0C">
      <w:numFmt w:val="decimal"/>
      <w:lvlText w:val=""/>
      <w:lvlJc w:val="left"/>
    </w:lvl>
    <w:lvl w:ilvl="4" w:tplc="1256AF64">
      <w:numFmt w:val="decimal"/>
      <w:lvlText w:val=""/>
      <w:lvlJc w:val="left"/>
    </w:lvl>
    <w:lvl w:ilvl="5" w:tplc="27C8A994">
      <w:numFmt w:val="decimal"/>
      <w:lvlText w:val=""/>
      <w:lvlJc w:val="left"/>
    </w:lvl>
    <w:lvl w:ilvl="6" w:tplc="3CE0B0EE">
      <w:numFmt w:val="decimal"/>
      <w:lvlText w:val=""/>
      <w:lvlJc w:val="left"/>
    </w:lvl>
    <w:lvl w:ilvl="7" w:tplc="4ED222B6">
      <w:numFmt w:val="decimal"/>
      <w:lvlText w:val=""/>
      <w:lvlJc w:val="left"/>
    </w:lvl>
    <w:lvl w:ilvl="8" w:tplc="18FE4342">
      <w:numFmt w:val="decimal"/>
      <w:lvlText w:val=""/>
      <w:lvlJc w:val="left"/>
    </w:lvl>
  </w:abstractNum>
  <w:abstractNum w:abstractNumId="18" w15:restartNumberingAfterBreak="0">
    <w:nsid w:val="718372F3"/>
    <w:multiLevelType w:val="hybridMultilevel"/>
    <w:tmpl w:val="3794A8B0"/>
    <w:lvl w:ilvl="0" w:tplc="E4E60EBC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C7EC42A0">
      <w:numFmt w:val="decimal"/>
      <w:lvlText w:val=""/>
      <w:lvlJc w:val="left"/>
    </w:lvl>
    <w:lvl w:ilvl="2" w:tplc="4DA426A4">
      <w:numFmt w:val="decimal"/>
      <w:lvlText w:val=""/>
      <w:lvlJc w:val="left"/>
    </w:lvl>
    <w:lvl w:ilvl="3" w:tplc="A54869D6">
      <w:numFmt w:val="decimal"/>
      <w:lvlText w:val=""/>
      <w:lvlJc w:val="left"/>
    </w:lvl>
    <w:lvl w:ilvl="4" w:tplc="8ECA5B52">
      <w:numFmt w:val="decimal"/>
      <w:lvlText w:val=""/>
      <w:lvlJc w:val="left"/>
    </w:lvl>
    <w:lvl w:ilvl="5" w:tplc="C898E34E">
      <w:numFmt w:val="decimal"/>
      <w:lvlText w:val=""/>
      <w:lvlJc w:val="left"/>
    </w:lvl>
    <w:lvl w:ilvl="6" w:tplc="AB742566">
      <w:numFmt w:val="decimal"/>
      <w:lvlText w:val=""/>
      <w:lvlJc w:val="left"/>
    </w:lvl>
    <w:lvl w:ilvl="7" w:tplc="443ABCBE">
      <w:numFmt w:val="decimal"/>
      <w:lvlText w:val=""/>
      <w:lvlJc w:val="left"/>
    </w:lvl>
    <w:lvl w:ilvl="8" w:tplc="5EA09180">
      <w:numFmt w:val="decimal"/>
      <w:lvlText w:val=""/>
      <w:lvlJc w:val="left"/>
    </w:lvl>
  </w:abstractNum>
  <w:abstractNum w:abstractNumId="19" w15:restartNumberingAfterBreak="0">
    <w:nsid w:val="725860DC"/>
    <w:multiLevelType w:val="hybridMultilevel"/>
    <w:tmpl w:val="3E72E6C0"/>
    <w:lvl w:ilvl="0" w:tplc="DB2E0244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5B44B566">
      <w:numFmt w:val="decimal"/>
      <w:lvlText w:val=""/>
      <w:lvlJc w:val="left"/>
    </w:lvl>
    <w:lvl w:ilvl="2" w:tplc="A498EB30">
      <w:numFmt w:val="decimal"/>
      <w:lvlText w:val=""/>
      <w:lvlJc w:val="left"/>
    </w:lvl>
    <w:lvl w:ilvl="3" w:tplc="13E0CB2A">
      <w:numFmt w:val="decimal"/>
      <w:lvlText w:val=""/>
      <w:lvlJc w:val="left"/>
    </w:lvl>
    <w:lvl w:ilvl="4" w:tplc="93FCB716">
      <w:numFmt w:val="decimal"/>
      <w:lvlText w:val=""/>
      <w:lvlJc w:val="left"/>
    </w:lvl>
    <w:lvl w:ilvl="5" w:tplc="6F5C82DE">
      <w:numFmt w:val="decimal"/>
      <w:lvlText w:val=""/>
      <w:lvlJc w:val="left"/>
    </w:lvl>
    <w:lvl w:ilvl="6" w:tplc="EDBAAB1A">
      <w:numFmt w:val="decimal"/>
      <w:lvlText w:val=""/>
      <w:lvlJc w:val="left"/>
    </w:lvl>
    <w:lvl w:ilvl="7" w:tplc="ADFC4C8A">
      <w:numFmt w:val="decimal"/>
      <w:lvlText w:val=""/>
      <w:lvlJc w:val="left"/>
    </w:lvl>
    <w:lvl w:ilvl="8" w:tplc="AB80E638">
      <w:numFmt w:val="decimal"/>
      <w:lvlText w:val=""/>
      <w:lvlJc w:val="left"/>
    </w:lvl>
  </w:abstractNum>
  <w:abstractNum w:abstractNumId="20" w15:restartNumberingAfterBreak="0">
    <w:nsid w:val="77530753"/>
    <w:multiLevelType w:val="hybridMultilevel"/>
    <w:tmpl w:val="3746FF22"/>
    <w:lvl w:ilvl="0" w:tplc="4CC2FEAC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A7C24142">
      <w:numFmt w:val="decimal"/>
      <w:lvlText w:val=""/>
      <w:lvlJc w:val="left"/>
    </w:lvl>
    <w:lvl w:ilvl="2" w:tplc="D20CBA84">
      <w:numFmt w:val="decimal"/>
      <w:lvlText w:val=""/>
      <w:lvlJc w:val="left"/>
    </w:lvl>
    <w:lvl w:ilvl="3" w:tplc="0CD0E0F8">
      <w:numFmt w:val="decimal"/>
      <w:lvlText w:val=""/>
      <w:lvlJc w:val="left"/>
    </w:lvl>
    <w:lvl w:ilvl="4" w:tplc="4850BD32">
      <w:numFmt w:val="decimal"/>
      <w:lvlText w:val=""/>
      <w:lvlJc w:val="left"/>
    </w:lvl>
    <w:lvl w:ilvl="5" w:tplc="D19E2D08">
      <w:numFmt w:val="decimal"/>
      <w:lvlText w:val=""/>
      <w:lvlJc w:val="left"/>
    </w:lvl>
    <w:lvl w:ilvl="6" w:tplc="07AC8FCE">
      <w:numFmt w:val="decimal"/>
      <w:lvlText w:val=""/>
      <w:lvlJc w:val="left"/>
    </w:lvl>
    <w:lvl w:ilvl="7" w:tplc="5C882702">
      <w:numFmt w:val="decimal"/>
      <w:lvlText w:val=""/>
      <w:lvlJc w:val="left"/>
    </w:lvl>
    <w:lvl w:ilvl="8" w:tplc="EFF2BC76">
      <w:numFmt w:val="decimal"/>
      <w:lvlText w:val=""/>
      <w:lvlJc w:val="left"/>
    </w:lvl>
  </w:abstractNum>
  <w:abstractNum w:abstractNumId="21" w15:restartNumberingAfterBreak="0">
    <w:nsid w:val="790F11E7"/>
    <w:multiLevelType w:val="hybridMultilevel"/>
    <w:tmpl w:val="F3E2E2FE"/>
    <w:lvl w:ilvl="0" w:tplc="C3A64BC4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0F384462">
      <w:numFmt w:val="decimal"/>
      <w:lvlText w:val=""/>
      <w:lvlJc w:val="left"/>
    </w:lvl>
    <w:lvl w:ilvl="2" w:tplc="AE84696A">
      <w:numFmt w:val="decimal"/>
      <w:lvlText w:val=""/>
      <w:lvlJc w:val="left"/>
    </w:lvl>
    <w:lvl w:ilvl="3" w:tplc="7610DD3E">
      <w:numFmt w:val="decimal"/>
      <w:lvlText w:val=""/>
      <w:lvlJc w:val="left"/>
    </w:lvl>
    <w:lvl w:ilvl="4" w:tplc="39B8CD7A">
      <w:numFmt w:val="decimal"/>
      <w:lvlText w:val=""/>
      <w:lvlJc w:val="left"/>
    </w:lvl>
    <w:lvl w:ilvl="5" w:tplc="4D2E6476">
      <w:numFmt w:val="decimal"/>
      <w:lvlText w:val=""/>
      <w:lvlJc w:val="left"/>
    </w:lvl>
    <w:lvl w:ilvl="6" w:tplc="92F414F0">
      <w:numFmt w:val="decimal"/>
      <w:lvlText w:val=""/>
      <w:lvlJc w:val="left"/>
    </w:lvl>
    <w:lvl w:ilvl="7" w:tplc="93048E16">
      <w:numFmt w:val="decimal"/>
      <w:lvlText w:val=""/>
      <w:lvlJc w:val="left"/>
    </w:lvl>
    <w:lvl w:ilvl="8" w:tplc="49BACFF8">
      <w:numFmt w:val="decimal"/>
      <w:lvlText w:val=""/>
      <w:lvlJc w:val="left"/>
    </w:lvl>
  </w:abstractNum>
  <w:abstractNum w:abstractNumId="22" w15:restartNumberingAfterBreak="0">
    <w:nsid w:val="7D365179"/>
    <w:multiLevelType w:val="hybridMultilevel"/>
    <w:tmpl w:val="B2CA5EC8"/>
    <w:lvl w:ilvl="0" w:tplc="B68A7C18">
      <w:start w:val="1"/>
      <w:numFmt w:val="decimal"/>
      <w:lvlText w:val="%1."/>
      <w:lvlJc w:val="left"/>
      <w:pPr>
        <w:tabs>
          <w:tab w:val="num" w:pos="900"/>
        </w:tabs>
        <w:ind w:left="540" w:hanging="360"/>
      </w:pPr>
    </w:lvl>
    <w:lvl w:ilvl="1" w:tplc="2C74E6D2">
      <w:numFmt w:val="decimal"/>
      <w:lvlText w:val=""/>
      <w:lvlJc w:val="left"/>
    </w:lvl>
    <w:lvl w:ilvl="2" w:tplc="A26EBF9A">
      <w:numFmt w:val="decimal"/>
      <w:lvlText w:val=""/>
      <w:lvlJc w:val="left"/>
    </w:lvl>
    <w:lvl w:ilvl="3" w:tplc="1E806AC8">
      <w:numFmt w:val="decimal"/>
      <w:lvlText w:val=""/>
      <w:lvlJc w:val="left"/>
    </w:lvl>
    <w:lvl w:ilvl="4" w:tplc="1916B51A">
      <w:numFmt w:val="decimal"/>
      <w:lvlText w:val=""/>
      <w:lvlJc w:val="left"/>
    </w:lvl>
    <w:lvl w:ilvl="5" w:tplc="32925E44">
      <w:numFmt w:val="decimal"/>
      <w:lvlText w:val=""/>
      <w:lvlJc w:val="left"/>
    </w:lvl>
    <w:lvl w:ilvl="6" w:tplc="D1B49394">
      <w:numFmt w:val="decimal"/>
      <w:lvlText w:val=""/>
      <w:lvlJc w:val="left"/>
    </w:lvl>
    <w:lvl w:ilvl="7" w:tplc="1810695E">
      <w:numFmt w:val="decimal"/>
      <w:lvlText w:val=""/>
      <w:lvlJc w:val="left"/>
    </w:lvl>
    <w:lvl w:ilvl="8" w:tplc="B9C8A8A6">
      <w:numFmt w:val="decimal"/>
      <w:lvlText w:val=""/>
      <w:lvlJc w:val="left"/>
    </w:lvl>
  </w:abstractNum>
  <w:num w:numId="1">
    <w:abstractNumId w:val="1"/>
  </w:num>
  <w:num w:numId="2">
    <w:abstractNumId w:val="11"/>
  </w:num>
  <w:num w:numId="3">
    <w:abstractNumId w:val="16"/>
  </w:num>
  <w:num w:numId="4">
    <w:abstractNumId w:val="14"/>
  </w:num>
  <w:num w:numId="5">
    <w:abstractNumId w:val="21"/>
  </w:num>
  <w:num w:numId="6">
    <w:abstractNumId w:val="18"/>
  </w:num>
  <w:num w:numId="7">
    <w:abstractNumId w:val="4"/>
  </w:num>
  <w:num w:numId="8">
    <w:abstractNumId w:val="6"/>
  </w:num>
  <w:num w:numId="9">
    <w:abstractNumId w:val="19"/>
  </w:num>
  <w:num w:numId="10">
    <w:abstractNumId w:val="15"/>
  </w:num>
  <w:num w:numId="11">
    <w:abstractNumId w:val="3"/>
  </w:num>
  <w:num w:numId="12">
    <w:abstractNumId w:val="17"/>
  </w:num>
  <w:num w:numId="13">
    <w:abstractNumId w:val="13"/>
  </w:num>
  <w:num w:numId="14">
    <w:abstractNumId w:val="12"/>
  </w:num>
  <w:num w:numId="15">
    <w:abstractNumId w:val="10"/>
  </w:num>
  <w:num w:numId="16">
    <w:abstractNumId w:val="5"/>
  </w:num>
  <w:num w:numId="17">
    <w:abstractNumId w:val="7"/>
  </w:num>
  <w:num w:numId="18">
    <w:abstractNumId w:val="2"/>
  </w:num>
  <w:num w:numId="19">
    <w:abstractNumId w:val="20"/>
  </w:num>
  <w:num w:numId="20">
    <w:abstractNumId w:val="9"/>
  </w:num>
  <w:num w:numId="21">
    <w:abstractNumId w:val="22"/>
  </w:num>
  <w:num w:numId="22">
    <w:abstractNumId w:val="8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A1C"/>
    <w:rsid w:val="00873C86"/>
    <w:rsid w:val="00AF4527"/>
    <w:rsid w:val="00C20A1C"/>
    <w:rsid w:val="00D63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02D8DB52"/>
  <w15:docId w15:val="{B36F4510-3CD9-4C3A-9646-D46E670D2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Theme="minorHAnsi" w:cstheme="minorBidi"/>
        <w:sz w:val="21"/>
        <w:szCs w:val="22"/>
        <w:lang w:val="ru-RU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table" w:customStyle="1" w:styleId="NormalGrid">
    <w:name w:val="Normal Grid"/>
    <w:basedOn w:val="a1"/>
    <w:uiPriority w:val="39"/>
    <w:pPr>
      <w:spacing w:after="0" w:line="240" w:lineRule="auto"/>
    </w:pPr>
    <w:tblPr>
      <w:tblCellMar>
        <w:top w:w="80" w:type="dxa"/>
        <w:left w:w="160" w:type="dxa"/>
        <w:bottom w:w="80" w:type="dxa"/>
        <w:right w:w="16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ushnr.ucoz.ru" TargetMode="External"/><Relationship Id="rId5" Type="http://schemas.openxmlformats.org/officeDocument/2006/relationships/hyperlink" Target="http://fgos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2288</Words>
  <Characters>13046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html-to-docx</dc:creator>
  <cp:keywords>html-to-docx</cp:keywords>
  <dc:description/>
  <cp:lastModifiedBy>Admin</cp:lastModifiedBy>
  <cp:revision>2</cp:revision>
  <dcterms:created xsi:type="dcterms:W3CDTF">2026-06-10T13:22:00Z</dcterms:created>
  <dcterms:modified xsi:type="dcterms:W3CDTF">2026-06-10T13:22:00Z</dcterms:modified>
</cp:coreProperties>
</file>