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E60" w:rsidRDefault="0029462D">
      <w:pPr>
        <w:spacing w:before="28" w:after="28" w:line="100" w:lineRule="atLeast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  <w:t xml:space="preserve">Педсовет "Повышение профессиональной компетентности педагогов — необходимое условие развития современной школы" </w:t>
      </w:r>
    </w:p>
    <w:p w:rsidR="00893E60" w:rsidRDefault="00893E60">
      <w:pPr>
        <w:jc w:val="right"/>
      </w:pPr>
    </w:p>
    <w:p w:rsidR="00893E60" w:rsidRDefault="0029462D">
      <w:pPr>
        <w:jc w:val="right"/>
      </w:pPr>
      <w:r>
        <w:t xml:space="preserve"> </w:t>
      </w:r>
    </w:p>
    <w:p w:rsidR="00893E60" w:rsidRDefault="0029462D">
      <w:pPr>
        <w:jc w:val="right"/>
        <w:rPr>
          <w:b/>
        </w:rPr>
      </w:pPr>
      <w:r>
        <w:rPr>
          <w:b/>
        </w:rPr>
        <w:t>«В деле обучения и воспитания, во всем</w:t>
      </w:r>
    </w:p>
    <w:p w:rsidR="00893E60" w:rsidRDefault="0029462D">
      <w:pPr>
        <w:jc w:val="right"/>
        <w:rPr>
          <w:b/>
        </w:rPr>
      </w:pPr>
      <w:r>
        <w:rPr>
          <w:b/>
        </w:rPr>
        <w:t>школьном деле ничего нельзя улучшить,</w:t>
      </w:r>
    </w:p>
    <w:p w:rsidR="00893E60" w:rsidRDefault="0029462D">
      <w:pPr>
        <w:jc w:val="right"/>
        <w:rPr>
          <w:b/>
        </w:rPr>
      </w:pPr>
      <w:r>
        <w:rPr>
          <w:b/>
        </w:rPr>
        <w:t>минуя голову учителя»</w:t>
      </w:r>
    </w:p>
    <w:p w:rsidR="00893E60" w:rsidRDefault="0029462D">
      <w:pPr>
        <w:jc w:val="right"/>
        <w:rPr>
          <w:b/>
        </w:rPr>
      </w:pPr>
      <w:r>
        <w:rPr>
          <w:b/>
        </w:rPr>
        <w:t>К.Д. Ушинский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Не в первый раз на заседаниях нашего педагогического совета мы рассматриваем личность педагога. Сегодня вновь возникла необходимость поговорить о нас с Вами – педагогах, но в контексте – «профессионального и личностного аспекта». Почему?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Педагог является основной фигурой при реализации на практике основных нововведений в Российской школе. Как реализует педагог </w:t>
      </w:r>
      <w:proofErr w:type="gramStart"/>
      <w:r w:rsidRPr="002E2CBE">
        <w:rPr>
          <w:sz w:val="28"/>
          <w:szCs w:val="28"/>
        </w:rPr>
        <w:t>нововведения,  чтобы</w:t>
      </w:r>
      <w:proofErr w:type="gramEnd"/>
      <w:r w:rsidRPr="002E2CBE">
        <w:rPr>
          <w:sz w:val="28"/>
          <w:szCs w:val="28"/>
        </w:rPr>
        <w:t xml:space="preserve"> достичь результатов?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  Ну а цель нашей сегодняшней </w:t>
      </w:r>
      <w:proofErr w:type="gramStart"/>
      <w:r w:rsidRPr="002E2CBE">
        <w:rPr>
          <w:sz w:val="28"/>
          <w:szCs w:val="28"/>
        </w:rPr>
        <w:t>встречи  -</w:t>
      </w:r>
      <w:proofErr w:type="gramEnd"/>
      <w:r w:rsidRPr="002E2CBE">
        <w:rPr>
          <w:sz w:val="28"/>
          <w:szCs w:val="28"/>
        </w:rPr>
        <w:t xml:space="preserve"> способствовать развитию профессиональной компетентности и профессионального мастерства.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Именно компетентный педагог обеспечивает положительные и высокоэффективные результаты в обучении, воспитании и развитии учащихся. </w:t>
      </w:r>
    </w:p>
    <w:p w:rsidR="00893E60" w:rsidRPr="002E2CBE" w:rsidRDefault="0029462D" w:rsidP="002E2CBE">
      <w:pPr>
        <w:pStyle w:val="Default"/>
        <w:ind w:firstLine="708"/>
        <w:jc w:val="both"/>
        <w:rPr>
          <w:b/>
          <w:bCs/>
          <w:sz w:val="28"/>
          <w:szCs w:val="28"/>
        </w:rPr>
      </w:pPr>
      <w:r w:rsidRPr="002E2CBE">
        <w:rPr>
          <w:sz w:val="28"/>
          <w:szCs w:val="28"/>
        </w:rPr>
        <w:t xml:space="preserve">ФГОС второго поколения… Модернизация образования… Стратегия развития образования…. Как часто сегодня мы слышим всё это. Идёт обсуждение этого вопроса в интернет - ресурсах, средствах массовой информации. Уже обозначен и новый стандарт для учителя: </w:t>
      </w:r>
      <w:r w:rsidRPr="002E2CBE">
        <w:rPr>
          <w:b/>
          <w:bCs/>
          <w:sz w:val="28"/>
          <w:szCs w:val="28"/>
        </w:rPr>
        <w:t xml:space="preserve">«Творческая индивидуальность, обладающая оригинальным проблемно-педагогическим и критическим мышлением, создатель корпоративных программ, опирающихся на передовой мировой опыт и новые технологии обучения, интерпретирующих их в конкретных педагогических условиях на основе диагностического целеполагания и рефлексии».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b/>
          <w:bCs/>
          <w:sz w:val="28"/>
          <w:szCs w:val="28"/>
        </w:rPr>
        <w:t>Современный</w:t>
      </w:r>
      <w:r w:rsidRPr="002E2CBE">
        <w:rPr>
          <w:rFonts w:ascii="Times New Roman" w:hAnsi="Times New Roman" w:cs="Times New Roman"/>
          <w:sz w:val="28"/>
          <w:szCs w:val="28"/>
        </w:rPr>
        <w:t xml:space="preserve"> </w:t>
      </w:r>
      <w:r w:rsidRPr="002E2CBE">
        <w:rPr>
          <w:rFonts w:ascii="Times New Roman" w:hAnsi="Times New Roman" w:cs="Times New Roman"/>
          <w:b/>
          <w:bCs/>
          <w:sz w:val="28"/>
          <w:szCs w:val="28"/>
        </w:rPr>
        <w:t>учитель</w:t>
      </w:r>
      <w:r w:rsidRPr="002E2CBE">
        <w:rPr>
          <w:rFonts w:ascii="Times New Roman" w:hAnsi="Times New Roman" w:cs="Times New Roman"/>
          <w:sz w:val="28"/>
          <w:szCs w:val="28"/>
        </w:rPr>
        <w:t xml:space="preserve"> – </w:t>
      </w:r>
      <w:r w:rsidRPr="002E2CBE">
        <w:rPr>
          <w:rFonts w:ascii="Times New Roman" w:hAnsi="Times New Roman" w:cs="Times New Roman"/>
          <w:b/>
          <w:bCs/>
          <w:sz w:val="28"/>
          <w:szCs w:val="28"/>
        </w:rPr>
        <w:t>это</w:t>
      </w:r>
      <w:r w:rsidRPr="002E2CBE">
        <w:rPr>
          <w:rFonts w:ascii="Times New Roman" w:hAnsi="Times New Roman" w:cs="Times New Roman"/>
          <w:sz w:val="28"/>
          <w:szCs w:val="28"/>
        </w:rPr>
        <w:t xml:space="preserve"> высококвалифицированный специалист с высшим образованием, который осуществляет свою деятельность в соответствии с установленными стандартными нормами таким образом, чтобы обеспечить высококачественный результат, предоставить ученикам только новые и </w:t>
      </w:r>
      <w:r w:rsidRPr="002E2CBE">
        <w:rPr>
          <w:rFonts w:ascii="Times New Roman" w:hAnsi="Times New Roman" w:cs="Times New Roman"/>
          <w:b/>
          <w:bCs/>
          <w:sz w:val="28"/>
          <w:szCs w:val="28"/>
        </w:rPr>
        <w:t>современные</w:t>
      </w:r>
      <w:r w:rsidRPr="002E2CBE">
        <w:rPr>
          <w:rFonts w:ascii="Times New Roman" w:hAnsi="Times New Roman" w:cs="Times New Roman"/>
          <w:sz w:val="28"/>
          <w:szCs w:val="28"/>
        </w:rPr>
        <w:t xml:space="preserve"> знания.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Вчитываешься в каждое слово и задаешь себе вопрос: а дотягиваем ли мы до идеального образа. А ещё больше осознаёшь: необходимо срочно повысить </w:t>
      </w:r>
      <w:r w:rsidRPr="002E2CBE">
        <w:rPr>
          <w:rFonts w:ascii="Times New Roman" w:hAnsi="Times New Roman" w:cs="Times New Roman"/>
          <w:sz w:val="28"/>
          <w:szCs w:val="28"/>
        </w:rPr>
        <w:lastRenderedPageBreak/>
        <w:t>свою личностную и профессиональную культуру педагога. Педагогу нужно стать современным и конкурентоспособным.  Как? Насколько?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Эти главные вопросы сегодня мы задаем сами себе на сегодняшнем педсовете. Хотелось бы вспомнить небольшую притчу.</w:t>
      </w: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29462D" w:rsidP="002E2CBE">
      <w:pPr>
        <w:jc w:val="both"/>
        <w:rPr>
          <w:rStyle w:val="-"/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 </w:t>
      </w:r>
      <w:hyperlink r:id="rId4">
        <w:r w:rsidRPr="002E2CBE">
          <w:rPr>
            <w:rStyle w:val="-"/>
            <w:rFonts w:ascii="Times New Roman" w:hAnsi="Times New Roman" w:cs="Times New Roman"/>
            <w:sz w:val="28"/>
            <w:szCs w:val="28"/>
          </w:rPr>
          <w:t>https://youtu.be/rY_tyX4Qh9o</w:t>
        </w:r>
      </w:hyperlink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Прежде чем положить карандаш в коробку, карандашный мастер отложил его в сторону. </w:t>
      </w:r>
      <w:proofErr w:type="gramStart"/>
      <w:r w:rsidRPr="002E2CBE">
        <w:rPr>
          <w:rFonts w:ascii="Times New Roman" w:hAnsi="Times New Roman" w:cs="Times New Roman"/>
          <w:sz w:val="28"/>
          <w:szCs w:val="28"/>
        </w:rPr>
        <w:t>“Есть 5 вещей, которые ты должен знать</w:t>
      </w:r>
      <w:proofErr w:type="gramEnd"/>
      <w:r w:rsidRPr="002E2CBE">
        <w:rPr>
          <w:rFonts w:ascii="Times New Roman" w:hAnsi="Times New Roman" w:cs="Times New Roman"/>
          <w:sz w:val="28"/>
          <w:szCs w:val="28"/>
        </w:rPr>
        <w:t>, – сказал он карандашу, – прежде чем я отправлю тебя в мир. Всегда помни о них и никогда не забывай, и тогда ты станешь лучшим карандашом, которым только можешь быть.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b/>
          <w:bCs/>
          <w:sz w:val="28"/>
          <w:szCs w:val="28"/>
        </w:rPr>
        <w:t>Первое</w:t>
      </w:r>
      <w:r w:rsidRPr="002E2CBE">
        <w:rPr>
          <w:sz w:val="28"/>
          <w:szCs w:val="28"/>
        </w:rPr>
        <w:t xml:space="preserve">: Ты сможешь сделать много великих вещей, но лишь в том случае, если ты позволишь Мастеру держать тебя в своей руке и позволишь другим людям иметь доступ ко многим дарам, которыми ты обладаешь.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b/>
          <w:bCs/>
          <w:sz w:val="28"/>
          <w:szCs w:val="28"/>
        </w:rPr>
        <w:t>Второе</w:t>
      </w:r>
      <w:r w:rsidRPr="002E2CBE">
        <w:rPr>
          <w:sz w:val="28"/>
          <w:szCs w:val="28"/>
        </w:rPr>
        <w:t xml:space="preserve">: Ты будешь переживать болезненное обтачивание время от времени, но это будет необходимым, чтобы стать лучшим карандашом и создавать совершенство.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b/>
          <w:bCs/>
          <w:sz w:val="28"/>
          <w:szCs w:val="28"/>
        </w:rPr>
        <w:t>Третье</w:t>
      </w:r>
      <w:r w:rsidRPr="002E2CBE">
        <w:rPr>
          <w:sz w:val="28"/>
          <w:szCs w:val="28"/>
        </w:rPr>
        <w:t xml:space="preserve">: Ты будешь способен исправлять ошибки, которые ты совершаешь.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b/>
          <w:bCs/>
          <w:sz w:val="28"/>
          <w:szCs w:val="28"/>
        </w:rPr>
        <w:t>Четвертое</w:t>
      </w:r>
      <w:r w:rsidRPr="002E2CBE">
        <w:rPr>
          <w:sz w:val="28"/>
          <w:szCs w:val="28"/>
        </w:rPr>
        <w:t xml:space="preserve">: Твоя наиболее важная часть будет всегда находиться внутри тебя, это твой стержень. </w:t>
      </w:r>
    </w:p>
    <w:p w:rsidR="00893E60" w:rsidRPr="002E2CBE" w:rsidRDefault="0029462D" w:rsidP="002E2CBE">
      <w:pPr>
        <w:pStyle w:val="aa"/>
        <w:jc w:val="both"/>
        <w:rPr>
          <w:color w:val="003300"/>
          <w:sz w:val="28"/>
          <w:szCs w:val="28"/>
        </w:rPr>
      </w:pPr>
      <w:r w:rsidRPr="002E2CBE">
        <w:rPr>
          <w:b/>
          <w:bCs/>
          <w:sz w:val="28"/>
          <w:szCs w:val="28"/>
        </w:rPr>
        <w:t>И пятое</w:t>
      </w:r>
      <w:r w:rsidRPr="002E2CBE">
        <w:rPr>
          <w:sz w:val="28"/>
          <w:szCs w:val="28"/>
        </w:rPr>
        <w:t xml:space="preserve">: На какой бы поверхности тебя не использовали, ты всегда должен оставить свой след. </w:t>
      </w:r>
      <w:r w:rsidRPr="002E2CBE">
        <w:rPr>
          <w:color w:val="003300"/>
          <w:sz w:val="28"/>
          <w:szCs w:val="28"/>
        </w:rPr>
        <w:t>Абсолютно в любых условиях ты должен продолжать писать.»</w:t>
      </w:r>
    </w:p>
    <w:p w:rsidR="00893E60" w:rsidRPr="002E2CBE" w:rsidRDefault="0029462D" w:rsidP="002E2CBE">
      <w:pPr>
        <w:pStyle w:val="aa"/>
        <w:jc w:val="both"/>
        <w:rPr>
          <w:color w:val="003300"/>
          <w:sz w:val="28"/>
          <w:szCs w:val="28"/>
        </w:rPr>
      </w:pPr>
      <w:r w:rsidRPr="002E2CBE">
        <w:rPr>
          <w:color w:val="003300"/>
          <w:sz w:val="28"/>
          <w:szCs w:val="28"/>
        </w:rPr>
        <w:t>Карандаш все понял и пообещал помнить эти мудрые слова всю свою жизнь. И с этим глубоким смыслом в своем сердце он был отправлен в коробку, чтобы начать свое интересное путешествие по миру.</w:t>
      </w:r>
    </w:p>
    <w:p w:rsidR="00893E60" w:rsidRPr="002E2CBE" w:rsidRDefault="0029462D" w:rsidP="002E2CBE">
      <w:pPr>
        <w:pStyle w:val="aa"/>
        <w:jc w:val="both"/>
        <w:rPr>
          <w:color w:val="003300"/>
          <w:sz w:val="28"/>
          <w:szCs w:val="28"/>
        </w:rPr>
      </w:pPr>
      <w:r w:rsidRPr="002E2CBE">
        <w:rPr>
          <w:color w:val="003300"/>
          <w:sz w:val="28"/>
          <w:szCs w:val="28"/>
        </w:rPr>
        <w:t xml:space="preserve">И нам с вами тоже никогда не нужно забывать эти мудрые советы. Ибо именно они позволят стать, действительно, большой личностью, настоящим </w:t>
      </w:r>
      <w:proofErr w:type="gramStart"/>
      <w:r w:rsidRPr="002E2CBE">
        <w:rPr>
          <w:color w:val="003300"/>
          <w:sz w:val="28"/>
          <w:szCs w:val="28"/>
        </w:rPr>
        <w:t>профессионалом .</w:t>
      </w:r>
      <w:proofErr w:type="gramEnd"/>
    </w:p>
    <w:p w:rsidR="00893E60" w:rsidRPr="002E2CBE" w:rsidRDefault="0029462D" w:rsidP="002E2CBE">
      <w:pPr>
        <w:pStyle w:val="aa"/>
        <w:jc w:val="both"/>
        <w:rPr>
          <w:color w:val="003300"/>
          <w:sz w:val="28"/>
          <w:szCs w:val="28"/>
        </w:rPr>
      </w:pPr>
      <w:r w:rsidRPr="002E2CBE">
        <w:rPr>
          <w:color w:val="003300"/>
          <w:sz w:val="28"/>
          <w:szCs w:val="28"/>
        </w:rPr>
        <w:t>Во-первых, вы сможете сделать много великих вещей в своей жизни, но только если вы доверитесь зову своего сердца. И дадите другим людям то, чем обладаете сами.</w:t>
      </w:r>
    </w:p>
    <w:p w:rsidR="00893E60" w:rsidRPr="002E2CBE" w:rsidRDefault="0029462D" w:rsidP="002E2CBE">
      <w:pPr>
        <w:pStyle w:val="aa"/>
        <w:jc w:val="both"/>
        <w:rPr>
          <w:color w:val="003300"/>
          <w:sz w:val="28"/>
          <w:szCs w:val="28"/>
        </w:rPr>
      </w:pPr>
      <w:r w:rsidRPr="002E2CBE">
        <w:rPr>
          <w:color w:val="003300"/>
          <w:sz w:val="28"/>
          <w:szCs w:val="28"/>
        </w:rPr>
        <w:t>Второе: Вы тоже будете испытывать боль, оттачивая свои навыки время от времени, преодолевая различные проблемы в жизни. Но эти проблемы необходимы, чтобы вы стали сильнее.</w:t>
      </w:r>
    </w:p>
    <w:p w:rsidR="00893E60" w:rsidRPr="002E2CBE" w:rsidRDefault="0029462D" w:rsidP="002E2CBE">
      <w:pPr>
        <w:pStyle w:val="aa"/>
        <w:jc w:val="both"/>
        <w:rPr>
          <w:color w:val="003300"/>
          <w:sz w:val="28"/>
          <w:szCs w:val="28"/>
        </w:rPr>
      </w:pPr>
      <w:r w:rsidRPr="002E2CBE">
        <w:rPr>
          <w:color w:val="003300"/>
          <w:sz w:val="28"/>
          <w:szCs w:val="28"/>
        </w:rPr>
        <w:t>Третье: У вас будет возможность исправить любую ошибку, которую вы совершите в жизни.</w:t>
      </w:r>
    </w:p>
    <w:p w:rsidR="00893E60" w:rsidRPr="002E2CBE" w:rsidRDefault="0029462D" w:rsidP="002E2CBE">
      <w:pPr>
        <w:pStyle w:val="aa"/>
        <w:jc w:val="both"/>
        <w:rPr>
          <w:color w:val="003300"/>
          <w:sz w:val="28"/>
          <w:szCs w:val="28"/>
        </w:rPr>
      </w:pPr>
      <w:r w:rsidRPr="002E2CBE">
        <w:rPr>
          <w:color w:val="003300"/>
          <w:sz w:val="28"/>
          <w:szCs w:val="28"/>
        </w:rPr>
        <w:t>Четвертое: Самое важное, что в вас есть — это всегда то, что находится внутри вас.</w:t>
      </w:r>
    </w:p>
    <w:p w:rsidR="00893E60" w:rsidRPr="002E2CBE" w:rsidRDefault="0029462D" w:rsidP="002E2CBE">
      <w:pPr>
        <w:pStyle w:val="aa"/>
        <w:jc w:val="both"/>
        <w:rPr>
          <w:color w:val="003300"/>
          <w:sz w:val="28"/>
          <w:szCs w:val="28"/>
        </w:rPr>
      </w:pPr>
      <w:r w:rsidRPr="002E2CBE">
        <w:rPr>
          <w:color w:val="003300"/>
          <w:sz w:val="28"/>
          <w:szCs w:val="28"/>
        </w:rPr>
        <w:lastRenderedPageBreak/>
        <w:t>И пятое: По какой поверхности вы бы ни шли, вы должны оставить свой след. Вне зависимости от жизненных ситуаций и обстоятельств, вы должны продолжать выполнять то, что обязались сделать.</w:t>
      </w:r>
    </w:p>
    <w:p w:rsidR="00893E60" w:rsidRPr="002E2CBE" w:rsidRDefault="0029462D" w:rsidP="002E2CBE">
      <w:pPr>
        <w:pStyle w:val="aa"/>
        <w:jc w:val="both"/>
        <w:rPr>
          <w:color w:val="003300"/>
          <w:sz w:val="28"/>
          <w:szCs w:val="28"/>
        </w:rPr>
      </w:pPr>
      <w:r w:rsidRPr="002E2CBE">
        <w:rPr>
          <w:color w:val="003300"/>
          <w:sz w:val="28"/>
          <w:szCs w:val="28"/>
        </w:rPr>
        <w:t>И пусть эта притча про не самый простой карандаш поможет вам осознать, что вы — совершенно особенный человек. Единственный человек на этом свете, который способен осуществить то, ради чего он появился на свет.</w:t>
      </w:r>
    </w:p>
    <w:p w:rsidR="00893E60" w:rsidRPr="002E2CBE" w:rsidRDefault="0029462D" w:rsidP="002E2CBE">
      <w:pPr>
        <w:pStyle w:val="Default"/>
        <w:ind w:firstLine="708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Научить получать знания, то есть учить учиться; научить трудиться – работать и зарабатывать, то есть учение для труда; научить жить, это учение – для бытия; научить жить вместе с другими людьми, часто не похожими на тебя, – это учение для совместной жизни – вот основные приоритеты современного образования во всём мире. </w:t>
      </w:r>
    </w:p>
    <w:p w:rsidR="00893E60" w:rsidRPr="002E2CBE" w:rsidRDefault="0029462D" w:rsidP="002E2CBE">
      <w:pPr>
        <w:pStyle w:val="Default"/>
        <w:ind w:firstLine="708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Приоритетной целью современного российского образования также становится не репродуктивная передача знаний, умений и навыков от учителя к ученику, а полноценное формирование и развитие способностей ученика самостоятельно очерчивать учебную проблему, формулировать алгоритм ее решения, контролировать процесс и оценивать полученный результат. </w:t>
      </w:r>
    </w:p>
    <w:p w:rsidR="00893E60" w:rsidRPr="002E2CBE" w:rsidRDefault="0029462D" w:rsidP="002E2CBE">
      <w:pPr>
        <w:pStyle w:val="Default"/>
        <w:ind w:firstLine="708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Обновление образования, естественно, предполагает определенные изменения в деятельности участников образовательного процесса. И в первую очередь, в деятельности педагога. Возникает закономерный вопрос: с чего начать? Как спланировать свой «маршрут», чтобы получить нужный результат? Понятно, что, прежде чем на практике включиться в инновационный процесс, необходимо приобрести определённый багаж теоретических знаний. </w:t>
      </w:r>
    </w:p>
    <w:p w:rsidR="00893E60" w:rsidRPr="002E2CBE" w:rsidRDefault="0029462D" w:rsidP="002E2CBE">
      <w:pPr>
        <w:pStyle w:val="Default"/>
        <w:ind w:firstLine="708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 И для успешного введения в практику различных инноваций, для реализации в новых условиях, поставленных перед ним задач педагог должен обладать необходимым уровнем профессиональной компетентности и профессионализма.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Попытаемся определить значение слов </w:t>
      </w:r>
      <w:r w:rsidRPr="002E2CBE">
        <w:rPr>
          <w:b/>
          <w:bCs/>
          <w:sz w:val="28"/>
          <w:szCs w:val="28"/>
        </w:rPr>
        <w:t>компетенция и компетентность</w:t>
      </w:r>
      <w:r w:rsidRPr="002E2CBE">
        <w:rPr>
          <w:sz w:val="28"/>
          <w:szCs w:val="28"/>
        </w:rPr>
        <w:t xml:space="preserve">: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b/>
          <w:bCs/>
          <w:sz w:val="28"/>
          <w:szCs w:val="28"/>
        </w:rPr>
        <w:t xml:space="preserve">компетенция </w:t>
      </w:r>
      <w:r w:rsidRPr="002E2CBE">
        <w:rPr>
          <w:sz w:val="28"/>
          <w:szCs w:val="28"/>
        </w:rPr>
        <w:t xml:space="preserve">– это совокупность конкретных профессиональных качеств.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b/>
          <w:bCs/>
          <w:sz w:val="28"/>
          <w:szCs w:val="28"/>
        </w:rPr>
        <w:t xml:space="preserve">компетентность </w:t>
      </w:r>
      <w:r w:rsidRPr="002E2CBE">
        <w:rPr>
          <w:rFonts w:ascii="Times New Roman" w:hAnsi="Times New Roman" w:cs="Times New Roman"/>
          <w:sz w:val="28"/>
          <w:szCs w:val="28"/>
        </w:rPr>
        <w:t>– совокупность знаний, умений, способностей и личностных качеств, позволяющих успешно решать функциональные задачи, составляющие сущность профессиональной деятельности.</w:t>
      </w:r>
    </w:p>
    <w:p w:rsidR="00893E60" w:rsidRPr="002E2CBE" w:rsidRDefault="0029462D" w:rsidP="002E2CBE">
      <w:pPr>
        <w:pStyle w:val="Default"/>
        <w:ind w:firstLine="708"/>
        <w:jc w:val="both"/>
        <w:rPr>
          <w:sz w:val="28"/>
          <w:szCs w:val="28"/>
        </w:rPr>
      </w:pPr>
      <w:r w:rsidRPr="002E2CBE">
        <w:rPr>
          <w:b/>
          <w:bCs/>
          <w:sz w:val="28"/>
          <w:szCs w:val="28"/>
        </w:rPr>
        <w:t xml:space="preserve">Формирование профессиональной компетентности </w:t>
      </w:r>
      <w:r w:rsidRPr="002E2CBE">
        <w:rPr>
          <w:sz w:val="28"/>
          <w:szCs w:val="28"/>
        </w:rPr>
        <w:t xml:space="preserve">- процесс цикличный, т.к. в процессе педагогической деятельности необходимо постоянное повышение профессионализма, и каждый раз перечисленные этапы повторяются, но уже в новом качестве. </w:t>
      </w: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Профессиональная компетентность – это способность педагога решать профессиональные проблемы, задачи в условиях профессиональной деятельности.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Профессиональная компетентность – это сумма знаний и умений, которая определяет результативность и эффективность труда, это комбинация </w:t>
      </w:r>
      <w:r w:rsidRPr="002E2CBE">
        <w:rPr>
          <w:sz w:val="28"/>
          <w:szCs w:val="28"/>
        </w:rPr>
        <w:lastRenderedPageBreak/>
        <w:t xml:space="preserve">личностных и профессиональных качеств, необходимых для успешной педагогической деятельности. </w:t>
      </w:r>
    </w:p>
    <w:p w:rsidR="00893E60" w:rsidRPr="002E2CBE" w:rsidRDefault="00893E60" w:rsidP="002E2CBE">
      <w:pPr>
        <w:pStyle w:val="Default"/>
        <w:jc w:val="both"/>
        <w:rPr>
          <w:b/>
          <w:bCs/>
          <w:sz w:val="28"/>
          <w:szCs w:val="28"/>
        </w:rPr>
      </w:pP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Попытаемся определить понятие </w:t>
      </w:r>
      <w:r w:rsidRPr="002E2CBE">
        <w:rPr>
          <w:b/>
          <w:bCs/>
          <w:sz w:val="28"/>
          <w:szCs w:val="28"/>
        </w:rPr>
        <w:t>профессиональная компетентность педагога</w:t>
      </w:r>
      <w:r w:rsidRPr="002E2CBE">
        <w:rPr>
          <w:sz w:val="28"/>
          <w:szCs w:val="28"/>
        </w:rPr>
        <w:t xml:space="preserve">.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1. Поведение </w:t>
      </w:r>
      <w:r w:rsidRPr="002E2CBE">
        <w:rPr>
          <w:b/>
          <w:bCs/>
          <w:sz w:val="28"/>
          <w:szCs w:val="28"/>
        </w:rPr>
        <w:t xml:space="preserve">педагога </w:t>
      </w:r>
      <w:r w:rsidRPr="002E2CBE">
        <w:rPr>
          <w:sz w:val="28"/>
          <w:szCs w:val="28"/>
        </w:rPr>
        <w:t xml:space="preserve">+ навыки общения с коллегами, родителями и воспитанниками, обеспечивающие качественное выполнение своей </w:t>
      </w:r>
      <w:r w:rsidRPr="002E2CBE">
        <w:rPr>
          <w:b/>
          <w:bCs/>
          <w:sz w:val="28"/>
          <w:szCs w:val="28"/>
        </w:rPr>
        <w:t>профессиональной деятельности</w:t>
      </w:r>
      <w:r w:rsidRPr="002E2CBE">
        <w:rPr>
          <w:sz w:val="28"/>
          <w:szCs w:val="28"/>
        </w:rPr>
        <w:t xml:space="preserve">;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То есть основной и важной составляющей успешного и качественного выполнения </w:t>
      </w:r>
      <w:r w:rsidRPr="002E2CBE">
        <w:rPr>
          <w:b/>
          <w:bCs/>
          <w:sz w:val="28"/>
          <w:szCs w:val="28"/>
        </w:rPr>
        <w:t xml:space="preserve">профессиональной </w:t>
      </w:r>
      <w:r w:rsidRPr="002E2CBE">
        <w:rPr>
          <w:sz w:val="28"/>
          <w:szCs w:val="28"/>
        </w:rPr>
        <w:t xml:space="preserve">деятельности является то, как </w:t>
      </w:r>
      <w:r w:rsidRPr="002E2CBE">
        <w:rPr>
          <w:b/>
          <w:bCs/>
          <w:sz w:val="28"/>
          <w:szCs w:val="28"/>
        </w:rPr>
        <w:t>педагог выглядит</w:t>
      </w:r>
      <w:r w:rsidRPr="002E2CBE">
        <w:rPr>
          <w:sz w:val="28"/>
          <w:szCs w:val="28"/>
        </w:rPr>
        <w:t xml:space="preserve">, как себя ведет по отношения к окружающими, как построена речь, как грамотно общается с коллегами, родителями и воспитанниками.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2. Способность конкретного специалиста решить создавшуюся проблему;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3. Приложение знаний, </w:t>
      </w:r>
      <w:r w:rsidRPr="002E2CBE">
        <w:rPr>
          <w:b/>
          <w:bCs/>
          <w:sz w:val="28"/>
          <w:szCs w:val="28"/>
        </w:rPr>
        <w:t>профессиональных умений и навыков педагогов</w:t>
      </w:r>
      <w:r w:rsidRPr="002E2CBE">
        <w:rPr>
          <w:sz w:val="28"/>
          <w:szCs w:val="28"/>
        </w:rPr>
        <w:t xml:space="preserve">;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4. Способность </w:t>
      </w:r>
      <w:r w:rsidRPr="002E2CBE">
        <w:rPr>
          <w:b/>
          <w:bCs/>
          <w:sz w:val="28"/>
          <w:szCs w:val="28"/>
        </w:rPr>
        <w:t xml:space="preserve">педагога </w:t>
      </w:r>
      <w:r w:rsidRPr="002E2CBE">
        <w:rPr>
          <w:sz w:val="28"/>
          <w:szCs w:val="28"/>
        </w:rPr>
        <w:t xml:space="preserve">поддержать собственный </w:t>
      </w:r>
      <w:r w:rsidRPr="002E2CBE">
        <w:rPr>
          <w:b/>
          <w:bCs/>
          <w:sz w:val="28"/>
          <w:szCs w:val="28"/>
        </w:rPr>
        <w:t>профессиональный уровень</w:t>
      </w:r>
      <w:r w:rsidRPr="002E2CBE">
        <w:rPr>
          <w:sz w:val="28"/>
          <w:szCs w:val="28"/>
        </w:rPr>
        <w:t xml:space="preserve">. </w:t>
      </w:r>
    </w:p>
    <w:p w:rsidR="00893E60" w:rsidRPr="002E2CBE" w:rsidRDefault="00893E60" w:rsidP="002E2CBE">
      <w:pPr>
        <w:pStyle w:val="Default"/>
        <w:ind w:firstLine="708"/>
        <w:jc w:val="both"/>
        <w:rPr>
          <w:b/>
          <w:bCs/>
          <w:sz w:val="28"/>
          <w:szCs w:val="28"/>
        </w:rPr>
      </w:pPr>
    </w:p>
    <w:p w:rsidR="00893E60" w:rsidRPr="002E2CBE" w:rsidRDefault="0029462D" w:rsidP="002E2CBE">
      <w:pPr>
        <w:pStyle w:val="Default"/>
        <w:ind w:firstLine="708"/>
        <w:jc w:val="both"/>
        <w:rPr>
          <w:bCs/>
          <w:sz w:val="28"/>
          <w:szCs w:val="28"/>
        </w:rPr>
      </w:pPr>
      <w:r w:rsidRPr="002E2CBE">
        <w:rPr>
          <w:bCs/>
          <w:sz w:val="28"/>
          <w:szCs w:val="28"/>
        </w:rPr>
        <w:t xml:space="preserve">Изучив результаты исследований как отечественных, так и зарубежных педагогов-психологов (американские педагоги Дрейфус, Барбара </w:t>
      </w:r>
      <w:proofErr w:type="spellStart"/>
      <w:r w:rsidRPr="002E2CBE">
        <w:rPr>
          <w:bCs/>
          <w:sz w:val="28"/>
          <w:szCs w:val="28"/>
        </w:rPr>
        <w:t>Дэли</w:t>
      </w:r>
      <w:proofErr w:type="spellEnd"/>
      <w:r w:rsidRPr="002E2CBE">
        <w:rPr>
          <w:bCs/>
          <w:sz w:val="28"/>
          <w:szCs w:val="28"/>
        </w:rPr>
        <w:t xml:space="preserve">, </w:t>
      </w:r>
      <w:proofErr w:type="spellStart"/>
      <w:r w:rsidRPr="002E2CBE">
        <w:rPr>
          <w:bCs/>
          <w:sz w:val="28"/>
          <w:szCs w:val="28"/>
        </w:rPr>
        <w:t>Хазард</w:t>
      </w:r>
      <w:proofErr w:type="spellEnd"/>
      <w:r w:rsidRPr="002E2CBE">
        <w:rPr>
          <w:bCs/>
          <w:sz w:val="28"/>
          <w:szCs w:val="28"/>
        </w:rPr>
        <w:t xml:space="preserve">; отечественные педагоги Т.Л. </w:t>
      </w:r>
      <w:proofErr w:type="spellStart"/>
      <w:r w:rsidRPr="002E2CBE">
        <w:rPr>
          <w:bCs/>
          <w:sz w:val="28"/>
          <w:szCs w:val="28"/>
        </w:rPr>
        <w:t>Чепель</w:t>
      </w:r>
      <w:proofErr w:type="spellEnd"/>
      <w:r w:rsidRPr="002E2CBE">
        <w:rPr>
          <w:bCs/>
          <w:sz w:val="28"/>
          <w:szCs w:val="28"/>
        </w:rPr>
        <w:t xml:space="preserve"> и др.), можно сделать вывод, что учителя в большинстве своем проходят 5 основных стадий профессионального становления (в таблице стаж работы учителя взят условно).</w:t>
      </w:r>
    </w:p>
    <w:p w:rsidR="00893E60" w:rsidRPr="002E2CBE" w:rsidRDefault="00893E60" w:rsidP="002E2CBE">
      <w:pPr>
        <w:pStyle w:val="Default"/>
        <w:ind w:firstLine="708"/>
        <w:jc w:val="both"/>
        <w:rPr>
          <w:b/>
          <w:bCs/>
          <w:sz w:val="28"/>
          <w:szCs w:val="28"/>
        </w:rPr>
      </w:pPr>
    </w:p>
    <w:tbl>
      <w:tblPr>
        <w:tblW w:w="0" w:type="auto"/>
        <w:tblInd w:w="31" w:type="dxa"/>
        <w:tblBorders>
          <w:top w:val="double" w:sz="2" w:space="0" w:color="808080"/>
          <w:left w:val="double" w:sz="2" w:space="0" w:color="808080"/>
          <w:bottom w:val="double" w:sz="2" w:space="0" w:color="808080"/>
          <w:right w:val="nil"/>
          <w:insideH w:val="double" w:sz="2" w:space="0" w:color="808080"/>
          <w:insideV w:val="nil"/>
        </w:tblBorders>
        <w:tblCellMar>
          <w:top w:w="101" w:type="dxa"/>
          <w:left w:w="93" w:type="dxa"/>
          <w:bottom w:w="101" w:type="dxa"/>
          <w:right w:w="0" w:type="dxa"/>
        </w:tblCellMar>
        <w:tblLook w:val="0000" w:firstRow="0" w:lastRow="0" w:firstColumn="0" w:lastColumn="0" w:noHBand="0" w:noVBand="0"/>
      </w:tblPr>
      <w:tblGrid>
        <w:gridCol w:w="1034"/>
        <w:gridCol w:w="2018"/>
        <w:gridCol w:w="6466"/>
      </w:tblGrid>
      <w:tr w:rsidR="00893E60" w:rsidRPr="002E2CBE">
        <w:tc>
          <w:tcPr>
            <w:tcW w:w="1000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auto"/>
            <w:tcMar>
              <w:left w:w="93" w:type="dxa"/>
            </w:tcMar>
            <w:vAlign w:val="center"/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Стадия</w:t>
            </w:r>
          </w:p>
        </w:tc>
        <w:tc>
          <w:tcPr>
            <w:tcW w:w="1932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auto"/>
            <w:tcMar>
              <w:left w:w="93" w:type="dxa"/>
            </w:tcMar>
            <w:vAlign w:val="center"/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Стаж работы</w:t>
            </w:r>
          </w:p>
        </w:tc>
        <w:tc>
          <w:tcPr>
            <w:tcW w:w="6728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auto"/>
            <w:tcMar>
              <w:left w:w="93" w:type="dxa"/>
              <w:right w:w="101" w:type="dxa"/>
            </w:tcMar>
            <w:vAlign w:val="center"/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893E60" w:rsidRPr="002E2CBE">
        <w:tc>
          <w:tcPr>
            <w:tcW w:w="1000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auto"/>
            <w:tcMar>
              <w:top w:w="0" w:type="dxa"/>
              <w:left w:w="93" w:type="dxa"/>
            </w:tcMar>
            <w:vAlign w:val="center"/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1932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auto"/>
            <w:tcMar>
              <w:top w:w="0" w:type="dxa"/>
              <w:left w:w="93" w:type="dxa"/>
            </w:tcMar>
            <w:vAlign w:val="center"/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Начинающие педагоги</w:t>
            </w: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1-2 года</w:t>
            </w:r>
          </w:p>
        </w:tc>
        <w:tc>
          <w:tcPr>
            <w:tcW w:w="6728" w:type="dxa"/>
            <w:tcBorders>
              <w:top w:val="nil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auto"/>
            <w:tcMar>
              <w:top w:w="0" w:type="dxa"/>
              <w:left w:w="93" w:type="dxa"/>
              <w:right w:w="101" w:type="dxa"/>
            </w:tcMar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Отличаются поведением, ориентированным на внешние правила, образцы, рекомендации. Это объясняется небольшим опытом; страхом потерпеть неудачу или совершить ошибку.</w:t>
            </w:r>
          </w:p>
        </w:tc>
      </w:tr>
      <w:tr w:rsidR="00893E60" w:rsidRPr="002E2CBE">
        <w:tc>
          <w:tcPr>
            <w:tcW w:w="1000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auto"/>
            <w:tcMar>
              <w:top w:w="0" w:type="dxa"/>
              <w:left w:w="93" w:type="dxa"/>
            </w:tcMar>
            <w:vAlign w:val="center"/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1932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auto"/>
            <w:tcMar>
              <w:top w:w="0" w:type="dxa"/>
              <w:left w:w="93" w:type="dxa"/>
            </w:tcMar>
            <w:vAlign w:val="center"/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Молодые специалисты</w:t>
            </w: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2-5 лет</w:t>
            </w:r>
          </w:p>
        </w:tc>
        <w:tc>
          <w:tcPr>
            <w:tcW w:w="6728" w:type="dxa"/>
            <w:tcBorders>
              <w:top w:val="nil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auto"/>
            <w:tcMar>
              <w:top w:w="0" w:type="dxa"/>
              <w:left w:w="93" w:type="dxa"/>
              <w:right w:w="101" w:type="dxa"/>
            </w:tcMar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Испытывают трудности при разграничении важных характеристик учебно-воспитательного процесса от второстепенных; стремятся выделить компоненты, составляющие реальную педагогическую ситуацию, подвергнуть их педагогическому и психологическому анализу.</w:t>
            </w:r>
          </w:p>
        </w:tc>
      </w:tr>
      <w:tr w:rsidR="00893E60" w:rsidRPr="002E2CBE">
        <w:tc>
          <w:tcPr>
            <w:tcW w:w="1000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auto"/>
            <w:tcMar>
              <w:top w:w="0" w:type="dxa"/>
              <w:left w:w="93" w:type="dxa"/>
            </w:tcMar>
            <w:vAlign w:val="center"/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1932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auto"/>
            <w:tcMar>
              <w:top w:w="0" w:type="dxa"/>
              <w:left w:w="93" w:type="dxa"/>
            </w:tcMar>
            <w:vAlign w:val="center"/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Опытные учителя</w:t>
            </w: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5-10 лет</w:t>
            </w:r>
          </w:p>
        </w:tc>
        <w:tc>
          <w:tcPr>
            <w:tcW w:w="6728" w:type="dxa"/>
            <w:tcBorders>
              <w:top w:val="nil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auto"/>
            <w:tcMar>
              <w:top w:w="0" w:type="dxa"/>
              <w:left w:w="93" w:type="dxa"/>
              <w:right w:w="101" w:type="dxa"/>
            </w:tcMar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Стадия “учительской компетентности”. Способность самостоятельно организовать и спланировать как свою, так и детскую деятельность. Характерной особенностью является умение справиться с часто неординарными ситуациями.</w:t>
            </w:r>
          </w:p>
        </w:tc>
      </w:tr>
      <w:tr w:rsidR="00893E60" w:rsidRPr="002E2CBE">
        <w:tc>
          <w:tcPr>
            <w:tcW w:w="1000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auto"/>
            <w:tcMar>
              <w:top w:w="0" w:type="dxa"/>
              <w:left w:w="93" w:type="dxa"/>
            </w:tcMar>
            <w:vAlign w:val="center"/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1932" w:type="dxa"/>
            <w:tcBorders>
              <w:top w:val="nil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auto"/>
            <w:tcMar>
              <w:top w:w="0" w:type="dxa"/>
              <w:left w:w="93" w:type="dxa"/>
            </w:tcMar>
            <w:vAlign w:val="center"/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Профессионалы</w:t>
            </w: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10-20 лет</w:t>
            </w:r>
          </w:p>
        </w:tc>
        <w:tc>
          <w:tcPr>
            <w:tcW w:w="6728" w:type="dxa"/>
            <w:tcBorders>
              <w:top w:val="nil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auto"/>
            <w:tcMar>
              <w:top w:w="0" w:type="dxa"/>
              <w:left w:w="93" w:type="dxa"/>
              <w:right w:w="101" w:type="dxa"/>
            </w:tcMar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Период “профессионального мастерства”. </w:t>
            </w: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Характерно умение целостно, системно видеть педагогическую реальность, вычленять наиболее существенные элементы педагогической практики.</w:t>
            </w:r>
          </w:p>
        </w:tc>
      </w:tr>
    </w:tbl>
    <w:p w:rsidR="00893E60" w:rsidRPr="002E2CBE" w:rsidRDefault="00893E60" w:rsidP="002E2CBE">
      <w:pPr>
        <w:spacing w:before="28" w:after="28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1" w:type="dxa"/>
        <w:tblBorders>
          <w:top w:val="double" w:sz="2" w:space="0" w:color="808080"/>
          <w:left w:val="double" w:sz="2" w:space="0" w:color="808080"/>
          <w:bottom w:val="double" w:sz="2" w:space="0" w:color="808080"/>
          <w:right w:val="nil"/>
          <w:insideH w:val="double" w:sz="2" w:space="0" w:color="808080"/>
          <w:insideV w:val="nil"/>
        </w:tblBorders>
        <w:tblCellMar>
          <w:top w:w="101" w:type="dxa"/>
          <w:left w:w="93" w:type="dxa"/>
          <w:bottom w:w="101" w:type="dxa"/>
          <w:right w:w="0" w:type="dxa"/>
        </w:tblCellMar>
        <w:tblLook w:val="0000" w:firstRow="0" w:lastRow="0" w:firstColumn="0" w:lastColumn="0" w:noHBand="0" w:noVBand="0"/>
      </w:tblPr>
      <w:tblGrid>
        <w:gridCol w:w="902"/>
        <w:gridCol w:w="1993"/>
        <w:gridCol w:w="6623"/>
      </w:tblGrid>
      <w:tr w:rsidR="00893E60" w:rsidRPr="002E2CBE">
        <w:tc>
          <w:tcPr>
            <w:tcW w:w="918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auto"/>
            <w:tcMar>
              <w:left w:w="93" w:type="dxa"/>
            </w:tcMar>
            <w:vAlign w:val="center"/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V</w:t>
            </w:r>
          </w:p>
        </w:tc>
        <w:tc>
          <w:tcPr>
            <w:tcW w:w="2010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auto"/>
            <w:tcMar>
              <w:left w:w="93" w:type="dxa"/>
            </w:tcMar>
            <w:vAlign w:val="center"/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Эксперты</w:t>
            </w: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Свыше 20 лет</w:t>
            </w:r>
          </w:p>
        </w:tc>
        <w:tc>
          <w:tcPr>
            <w:tcW w:w="6732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auto"/>
            <w:tcMar>
              <w:left w:w="93" w:type="dxa"/>
              <w:right w:w="101" w:type="dxa"/>
            </w:tcMar>
          </w:tcPr>
          <w:p w:rsidR="00893E60" w:rsidRPr="002E2CBE" w:rsidRDefault="0029462D" w:rsidP="002E2CBE">
            <w:pPr>
              <w:spacing w:before="28" w:after="28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C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Склонны в своей деятельности к интуитивному целостному схватыванию сложной, требующей незамедлительного решения педагогической ситуации, отбрасывая все несущественное и второстепенное. Могут за внешними проявлениями увидеть глубокие, не лежащие на поверхности причины. Способны структурировать социально-психологические мотивы, определяющие тот или иной поведенческий акт подопечного.</w:t>
            </w:r>
          </w:p>
        </w:tc>
      </w:tr>
    </w:tbl>
    <w:p w:rsidR="00893E60" w:rsidRPr="002E2CBE" w:rsidRDefault="0029462D" w:rsidP="002E2CBE">
      <w:pPr>
        <w:spacing w:before="28" w:after="28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Данная таблица показывает процесс движения от начинающего учителя к учителю-эксперту, а именно отражает изменения в трех аспектах профессионального</w:t>
      </w:r>
      <w:r w:rsidRPr="002E2CBE">
        <w:rPr>
          <w:rFonts w:ascii="Times New Roman" w:hAnsi="Times New Roman" w:cs="Times New Roman"/>
          <w:sz w:val="28"/>
          <w:szCs w:val="28"/>
        </w:rPr>
        <w:tab/>
        <w:t>поведения: профессиональный опыт учителя напрямую влияет на способы обучения и самообучения при повышении своего педагогического мастерства. Овладение педагогическим мастерством доступно каждому педагогу при условии целенаправленной работы над собой.</w:t>
      </w:r>
    </w:p>
    <w:p w:rsidR="00893E60" w:rsidRPr="002E2CBE" w:rsidRDefault="00893E60" w:rsidP="002E2CBE">
      <w:pPr>
        <w:pStyle w:val="Default"/>
        <w:ind w:firstLine="708"/>
        <w:jc w:val="both"/>
        <w:rPr>
          <w:b/>
          <w:bCs/>
          <w:sz w:val="28"/>
          <w:szCs w:val="28"/>
        </w:rPr>
      </w:pP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Профессионально компетентным можно назвать учителя, который на достаточно высоком уровне осуществляет педагогическую деятельность, педагогическое общение, достигает стабильно высоких результатов в обучении и воспитании учащихся. </w:t>
      </w:r>
    </w:p>
    <w:p w:rsidR="00893E60" w:rsidRPr="002E2CBE" w:rsidRDefault="0029462D" w:rsidP="002E2CBE">
      <w:pPr>
        <w:pStyle w:val="Default"/>
        <w:ind w:firstLine="708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Развитие профессиональной компетентности – это формирование творческой индивидуальности, формирование восприимчивости к педагогическим инновациям, способностей адаптироваться в меняющейся педагогической среде. От профессионального уровня педагога напрямую зависит социально-экономическое и духовное развитие общества.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Понятие профессиональная компетентность педагога – это единство его теоретической и практической готовности к осуществлению педагогической деятельности и характеризует его профессионализм.</w:t>
      </w:r>
    </w:p>
    <w:p w:rsidR="00893E60" w:rsidRPr="002E2CBE" w:rsidRDefault="0029462D" w:rsidP="002E2CBE">
      <w:pPr>
        <w:pStyle w:val="Default"/>
        <w:jc w:val="both"/>
        <w:rPr>
          <w:b/>
          <w:bCs/>
          <w:i/>
          <w:iCs/>
          <w:sz w:val="28"/>
          <w:szCs w:val="28"/>
        </w:rPr>
      </w:pPr>
      <w:r w:rsidRPr="002E2CBE">
        <w:rPr>
          <w:b/>
          <w:bCs/>
          <w:i/>
          <w:iCs/>
          <w:sz w:val="28"/>
          <w:szCs w:val="28"/>
        </w:rPr>
        <w:t>УПРАЖНЕНИЕ 1.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1) </w:t>
      </w:r>
      <w:proofErr w:type="gramStart"/>
      <w:r w:rsidRPr="002E2CBE">
        <w:rPr>
          <w:sz w:val="28"/>
          <w:szCs w:val="28"/>
        </w:rPr>
        <w:t>А</w:t>
      </w:r>
      <w:proofErr w:type="gramEnd"/>
      <w:r w:rsidRPr="002E2CBE">
        <w:rPr>
          <w:sz w:val="28"/>
          <w:szCs w:val="28"/>
        </w:rPr>
        <w:t xml:space="preserve"> теперь я предлагаю вам упражнение «</w:t>
      </w:r>
      <w:r w:rsidRPr="002E2CBE">
        <w:rPr>
          <w:b/>
          <w:bCs/>
          <w:sz w:val="28"/>
          <w:szCs w:val="28"/>
        </w:rPr>
        <w:t>РЕКЛАМНОЕ ОБЪЯВЛЕНИЕ</w:t>
      </w:r>
      <w:r w:rsidRPr="002E2CBE">
        <w:rPr>
          <w:sz w:val="28"/>
          <w:szCs w:val="28"/>
        </w:rPr>
        <w:t xml:space="preserve">». Сейчас 1 и 3 команде предстоит взять на себя труд подобрать сотрудника-педагога (выбираете сами) на одно-единственное вакантное место. Вам необходимо </w:t>
      </w:r>
      <w:r w:rsidRPr="002E2CBE">
        <w:rPr>
          <w:b/>
          <w:bCs/>
          <w:sz w:val="28"/>
          <w:szCs w:val="28"/>
        </w:rPr>
        <w:t>составить резюме, в котором отражены качества претендента, наиболее ценные для учителя</w:t>
      </w:r>
      <w:r w:rsidRPr="002E2CBE">
        <w:rPr>
          <w:sz w:val="28"/>
          <w:szCs w:val="28"/>
        </w:rPr>
        <w:t xml:space="preserve">. </w:t>
      </w:r>
    </w:p>
    <w:p w:rsidR="00893E60" w:rsidRPr="002E2CBE" w:rsidRDefault="0029462D" w:rsidP="002E2CBE">
      <w:pPr>
        <w:pStyle w:val="western"/>
        <w:jc w:val="both"/>
        <w:rPr>
          <w:bCs/>
          <w:sz w:val="28"/>
          <w:szCs w:val="28"/>
        </w:rPr>
      </w:pPr>
      <w:r w:rsidRPr="002E2CBE">
        <w:rPr>
          <w:bCs/>
          <w:sz w:val="28"/>
          <w:szCs w:val="28"/>
        </w:rPr>
        <w:t xml:space="preserve">2) Представьте, что вы – родители, которые выбирают школу и первого </w:t>
      </w:r>
      <w:proofErr w:type="gramStart"/>
      <w:r w:rsidRPr="002E2CBE">
        <w:rPr>
          <w:bCs/>
          <w:sz w:val="28"/>
          <w:szCs w:val="28"/>
        </w:rPr>
        <w:t>учителя  для</w:t>
      </w:r>
      <w:proofErr w:type="gramEnd"/>
      <w:r w:rsidRPr="002E2CBE">
        <w:rPr>
          <w:bCs/>
          <w:sz w:val="28"/>
          <w:szCs w:val="28"/>
        </w:rPr>
        <w:t xml:space="preserve"> своего любимого чада. И вам нужно составить резюме с точки зрения «к </w:t>
      </w:r>
      <w:proofErr w:type="gramStart"/>
      <w:r w:rsidRPr="002E2CBE">
        <w:rPr>
          <w:bCs/>
          <w:sz w:val="28"/>
          <w:szCs w:val="28"/>
        </w:rPr>
        <w:t>этому  учителю</w:t>
      </w:r>
      <w:proofErr w:type="gramEnd"/>
      <w:r w:rsidRPr="002E2CBE">
        <w:rPr>
          <w:bCs/>
          <w:sz w:val="28"/>
          <w:szCs w:val="28"/>
        </w:rPr>
        <w:t xml:space="preserve"> – ни за что на свете!»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lastRenderedPageBreak/>
        <w:t xml:space="preserve">Вот мы и нашли значимые качества педагога. Современный педагог должен быть компетентным профессионалом. 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А теперь помогите мне ответить на вопрос, что стоит за всеми этими показателями как главный и основной инструмент и повышения компетентностей педагога, и одновременно, как катализатор его деятельности, и как его арена, где рождается личность, где куются знания, и как мерило в учительской среде? (Урок!!!)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Совершенно верно. Как бы мы не рассматривали деятельность учителя через разные призмы, главным показателем успеха учителя являются результаты и успехи его учеников в обучении, а основой основ обучения является его Величество Урок, самый рядовой, на котором ежедневно свершается чудо постижения знаний. 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На ум приходят учителя-новаторы.</w:t>
      </w:r>
      <w:r w:rsidRPr="002E2CBE">
        <w:rPr>
          <w:i/>
          <w:iCs/>
          <w:sz w:val="28"/>
          <w:szCs w:val="28"/>
        </w:rPr>
        <w:t xml:space="preserve"> </w:t>
      </w:r>
      <w:r w:rsidRPr="002E2CBE">
        <w:rPr>
          <w:sz w:val="28"/>
          <w:szCs w:val="28"/>
        </w:rPr>
        <w:t>Вспомним имена учителей-новаторов, которые в свое время сделали революцию в образовании и добились замечательных успехов именно в обучении (Шаталов, Ильин, Потапова, Никитины и т.д.), и когда задумываешься над их успехами и опытом, приходишь к выводу, что в основе их деятельности лежала только МОТИВАЦИЯ учеников на обучение… и неординарные, по тем временам, УРОКИ. Уроки, которые резко отличались от традиционных уроков, где ребенку на них было интересно работать, познавать, как сегодня сказали бы, где ребенок «учился учиться»!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Решая проблему качества образования, мы все, наверняка, согласимся в одном: 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Хотим мы этого, или не хотим, но НЕОБХОДИМО работать над ПОВЫШЕНИЕМ РЕЗУЛЬТАТИВНОСТИ УЧЕБНОГО ПРОЦЕССА!</w:t>
      </w:r>
    </w:p>
    <w:p w:rsidR="00893E60" w:rsidRPr="002E2CBE" w:rsidRDefault="0029462D" w:rsidP="002E2CBE">
      <w:pPr>
        <w:pStyle w:val="aa"/>
        <w:jc w:val="both"/>
        <w:rPr>
          <w:b/>
          <w:bCs/>
          <w:sz w:val="28"/>
          <w:szCs w:val="28"/>
        </w:rPr>
      </w:pPr>
      <w:r w:rsidRPr="002E2CBE">
        <w:rPr>
          <w:sz w:val="28"/>
          <w:szCs w:val="28"/>
        </w:rPr>
        <w:t xml:space="preserve">Итак, чем же заняты наши дети на уроках? В.А. Сухомлинский </w:t>
      </w:r>
      <w:proofErr w:type="spellStart"/>
      <w:r w:rsidRPr="002E2CBE">
        <w:rPr>
          <w:sz w:val="28"/>
          <w:szCs w:val="28"/>
        </w:rPr>
        <w:t>писал:</w:t>
      </w:r>
      <w:r w:rsidRPr="002E2CBE">
        <w:rPr>
          <w:b/>
          <w:bCs/>
          <w:sz w:val="28"/>
          <w:szCs w:val="28"/>
        </w:rPr>
        <w:t>"Не</w:t>
      </w:r>
      <w:proofErr w:type="spellEnd"/>
      <w:r w:rsidRPr="002E2CBE">
        <w:rPr>
          <w:b/>
          <w:bCs/>
          <w:sz w:val="28"/>
          <w:szCs w:val="28"/>
        </w:rPr>
        <w:t xml:space="preserve"> забывайте, что почва, на которой строится ваше педагогическое мастерство, — в самом ребенке, в его отношении к знаниям и к вам, учителю. Это — желание учиться, вдохновение, готовность к преодолению трудностей. Заботливо обогащайте эту почву, без нее нет школы"'.</w:t>
      </w:r>
    </w:p>
    <w:p w:rsidR="00893E60" w:rsidRPr="002E2CBE" w:rsidRDefault="0029462D" w:rsidP="002E2CBE">
      <w:pPr>
        <w:pStyle w:val="western"/>
        <w:jc w:val="both"/>
        <w:rPr>
          <w:i/>
          <w:iCs/>
          <w:sz w:val="28"/>
          <w:szCs w:val="28"/>
        </w:rPr>
      </w:pPr>
      <w:r w:rsidRPr="002E2CBE">
        <w:rPr>
          <w:b/>
          <w:bCs/>
          <w:sz w:val="28"/>
          <w:szCs w:val="28"/>
        </w:rPr>
        <w:t>Путешествие в «картину»</w:t>
      </w:r>
      <w:r w:rsidRPr="002E2CBE">
        <w:rPr>
          <w:sz w:val="28"/>
          <w:szCs w:val="28"/>
        </w:rPr>
        <w:t xml:space="preserve"> русского художника Николая Петровича Богданова-Бельского «</w:t>
      </w:r>
      <w:r w:rsidRPr="002E2CBE">
        <w:rPr>
          <w:i/>
          <w:iCs/>
          <w:sz w:val="28"/>
          <w:szCs w:val="28"/>
        </w:rPr>
        <w:t xml:space="preserve">Устный счёт. В народной школе </w:t>
      </w:r>
      <w:proofErr w:type="spellStart"/>
      <w:r w:rsidRPr="002E2CBE">
        <w:rPr>
          <w:i/>
          <w:iCs/>
          <w:sz w:val="28"/>
          <w:szCs w:val="28"/>
        </w:rPr>
        <w:t>С.А.Рачинского</w:t>
      </w:r>
      <w:proofErr w:type="spellEnd"/>
      <w:r w:rsidRPr="002E2CBE">
        <w:rPr>
          <w:i/>
          <w:iCs/>
          <w:sz w:val="28"/>
          <w:szCs w:val="28"/>
        </w:rPr>
        <w:t>».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b/>
          <w:bCs/>
          <w:sz w:val="28"/>
          <w:szCs w:val="28"/>
        </w:rPr>
        <w:t>Обмен мнениями по вопросу</w:t>
      </w:r>
      <w:r w:rsidRPr="002E2CBE">
        <w:rPr>
          <w:rFonts w:ascii="Times New Roman" w:hAnsi="Times New Roman" w:cs="Times New Roman"/>
          <w:sz w:val="28"/>
          <w:szCs w:val="28"/>
        </w:rPr>
        <w:t xml:space="preserve"> «Какие методы обучения наблюдаем на картине?» (решение проблемной ситуации, индивидуальный подход, интерактивное обучение)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CBE">
        <w:rPr>
          <w:rFonts w:ascii="Times New Roman" w:hAnsi="Times New Roman" w:cs="Times New Roman"/>
          <w:b/>
          <w:sz w:val="28"/>
          <w:szCs w:val="28"/>
        </w:rPr>
        <w:t>К основным составляющим профессиональной компетентности педагога относятся:</w:t>
      </w:r>
    </w:p>
    <w:p w:rsidR="00893E60" w:rsidRPr="002E2CBE" w:rsidRDefault="00893E60" w:rsidP="002E2CBE">
      <w:pPr>
        <w:pStyle w:val="Default"/>
        <w:jc w:val="both"/>
        <w:rPr>
          <w:b/>
          <w:sz w:val="28"/>
          <w:szCs w:val="28"/>
        </w:rPr>
      </w:pPr>
    </w:p>
    <w:p w:rsidR="00893E60" w:rsidRPr="002E2CBE" w:rsidRDefault="0029462D" w:rsidP="002E2CBE">
      <w:pPr>
        <w:pStyle w:val="Default"/>
        <w:spacing w:after="30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1. Интеллектуально-педагогическая компетентность – умение применять полученные знания, опыт в профессиональной деятельности для эффективного обучения и воспитания, способность педагога к инновационной деятельности; </w:t>
      </w:r>
    </w:p>
    <w:p w:rsidR="00893E60" w:rsidRPr="002E2CBE" w:rsidRDefault="0029462D" w:rsidP="002E2CBE">
      <w:pPr>
        <w:pStyle w:val="Default"/>
        <w:spacing w:after="30"/>
        <w:jc w:val="both"/>
        <w:rPr>
          <w:sz w:val="28"/>
          <w:szCs w:val="28"/>
        </w:rPr>
      </w:pPr>
      <w:r w:rsidRPr="002E2CBE">
        <w:rPr>
          <w:sz w:val="28"/>
          <w:szCs w:val="28"/>
        </w:rPr>
        <w:lastRenderedPageBreak/>
        <w:t xml:space="preserve">2. Коммуникативная компетентность – значимое профессиональное качество, включающее речевые навыки, умение слушать, экстраверсию, </w:t>
      </w:r>
      <w:proofErr w:type="spellStart"/>
      <w:r w:rsidRPr="002E2CBE">
        <w:rPr>
          <w:sz w:val="28"/>
          <w:szCs w:val="28"/>
        </w:rPr>
        <w:t>эмпатию</w:t>
      </w:r>
      <w:proofErr w:type="spellEnd"/>
      <w:r w:rsidRPr="002E2CBE">
        <w:rPr>
          <w:sz w:val="28"/>
          <w:szCs w:val="28"/>
        </w:rPr>
        <w:t xml:space="preserve">. </w:t>
      </w:r>
    </w:p>
    <w:p w:rsidR="00893E60" w:rsidRPr="002E2CBE" w:rsidRDefault="0029462D" w:rsidP="002E2CBE">
      <w:pPr>
        <w:pStyle w:val="Default"/>
        <w:spacing w:after="30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3. Информационная компетентность – объем информации педагога о себе, учениках, родителях, о коллегах.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4. Регулятивная компетентность – умение педагога управлять своим поведением, контролировать свои эмоции, способность к рефлексии, стрессоустойчивость.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Профессиональная компетентность преподавателя включает в себя предметную, психолого-педагогическую и методическую составляющие. </w:t>
      </w:r>
    </w:p>
    <w:p w:rsidR="00893E60" w:rsidRPr="002E2CBE" w:rsidRDefault="0029462D" w:rsidP="002E2CBE">
      <w:pPr>
        <w:pStyle w:val="Default"/>
        <w:jc w:val="both"/>
        <w:rPr>
          <w:b/>
          <w:sz w:val="28"/>
          <w:szCs w:val="28"/>
        </w:rPr>
      </w:pPr>
      <w:r w:rsidRPr="002E2CBE">
        <w:rPr>
          <w:b/>
          <w:sz w:val="28"/>
          <w:szCs w:val="28"/>
        </w:rPr>
        <w:t xml:space="preserve">Предметная компетентность включает: </w:t>
      </w:r>
    </w:p>
    <w:p w:rsidR="00893E60" w:rsidRPr="002E2CBE" w:rsidRDefault="0029462D" w:rsidP="002E2CBE">
      <w:pPr>
        <w:pStyle w:val="Default"/>
        <w:spacing w:after="131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знания в области преподаваемой дисциплины; </w:t>
      </w:r>
    </w:p>
    <w:p w:rsidR="00893E60" w:rsidRPr="002E2CBE" w:rsidRDefault="0029462D" w:rsidP="002E2CBE">
      <w:pPr>
        <w:pStyle w:val="Default"/>
        <w:spacing w:after="131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ориентацию в современных исследованиях по преподаваемой дисциплине; </w:t>
      </w:r>
    </w:p>
    <w:p w:rsidR="00893E60" w:rsidRPr="002E2CBE" w:rsidRDefault="0029462D" w:rsidP="002E2CBE">
      <w:pPr>
        <w:pStyle w:val="Default"/>
        <w:spacing w:after="131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владение методиками преподавания дисциплины (умение ориентироваться в </w:t>
      </w:r>
      <w:proofErr w:type="spellStart"/>
      <w:proofErr w:type="gramStart"/>
      <w:r w:rsidRPr="002E2CBE">
        <w:rPr>
          <w:sz w:val="28"/>
          <w:szCs w:val="28"/>
        </w:rPr>
        <w:t>разнообра-зии</w:t>
      </w:r>
      <w:proofErr w:type="spellEnd"/>
      <w:proofErr w:type="gramEnd"/>
      <w:r w:rsidRPr="002E2CBE">
        <w:rPr>
          <w:sz w:val="28"/>
          <w:szCs w:val="28"/>
        </w:rPr>
        <w:t xml:space="preserve"> различных методов и приемов обучения);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использование современных педагогических технологий обучения. </w:t>
      </w: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29462D" w:rsidP="002E2CBE">
      <w:pPr>
        <w:pStyle w:val="Default"/>
        <w:jc w:val="both"/>
        <w:rPr>
          <w:b/>
          <w:sz w:val="28"/>
          <w:szCs w:val="28"/>
        </w:rPr>
      </w:pPr>
      <w:r w:rsidRPr="002E2CBE">
        <w:rPr>
          <w:b/>
          <w:sz w:val="28"/>
          <w:szCs w:val="28"/>
        </w:rPr>
        <w:t xml:space="preserve">Психолого-педагогическую компетентность мы </w:t>
      </w:r>
    </w:p>
    <w:p w:rsidR="00893E60" w:rsidRPr="002E2CBE" w:rsidRDefault="0029462D" w:rsidP="002E2CBE">
      <w:pPr>
        <w:pStyle w:val="Default"/>
        <w:jc w:val="both"/>
        <w:rPr>
          <w:b/>
          <w:sz w:val="28"/>
          <w:szCs w:val="28"/>
        </w:rPr>
      </w:pPr>
      <w:r w:rsidRPr="002E2CBE">
        <w:rPr>
          <w:b/>
          <w:sz w:val="28"/>
          <w:szCs w:val="28"/>
        </w:rPr>
        <w:t xml:space="preserve">рассматриваем как: </w:t>
      </w:r>
    </w:p>
    <w:p w:rsidR="00893E60" w:rsidRPr="002E2CBE" w:rsidRDefault="0029462D" w:rsidP="002E2CBE">
      <w:pPr>
        <w:pStyle w:val="Default"/>
        <w:spacing w:after="131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владение базовыми психолого-педагогическими знаниями и умениями, обусловливающими успешность решения широкого круга воспитательных и образовательных задач; </w:t>
      </w:r>
    </w:p>
    <w:p w:rsidR="00893E60" w:rsidRPr="002E2CBE" w:rsidRDefault="0029462D" w:rsidP="002E2CBE">
      <w:pPr>
        <w:pStyle w:val="Default"/>
        <w:spacing w:after="131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умение выявлять индивидуальные способности студентов и строить образовательный процесс с их учетом;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умение выявлять пробелы в знаниях и умениях студентов, реализовать индивидуальные способы работы по ликвидации пробелов; </w:t>
      </w: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29462D" w:rsidP="002E2CBE">
      <w:pPr>
        <w:pStyle w:val="Default"/>
        <w:spacing w:after="135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умение устанавливать педагогически целесообразные взаимоотношения со студентами, коллегами, родителями;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умение создавать благоприятный микроклимат в педагогическом коллективе. </w:t>
      </w: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29462D" w:rsidP="002E2CBE">
      <w:pPr>
        <w:pStyle w:val="Default"/>
        <w:jc w:val="both"/>
        <w:rPr>
          <w:b/>
          <w:sz w:val="28"/>
          <w:szCs w:val="28"/>
        </w:rPr>
      </w:pPr>
      <w:r w:rsidRPr="002E2CBE">
        <w:rPr>
          <w:b/>
          <w:sz w:val="28"/>
          <w:szCs w:val="28"/>
        </w:rPr>
        <w:t xml:space="preserve">Методическая компетентность это: </w:t>
      </w:r>
    </w:p>
    <w:p w:rsidR="00893E60" w:rsidRPr="002E2CBE" w:rsidRDefault="0029462D" w:rsidP="002E2CBE">
      <w:pPr>
        <w:pStyle w:val="Default"/>
        <w:spacing w:after="135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умение планировать, отбирать, синтезировать и конструировать учебный материал; </w:t>
      </w:r>
    </w:p>
    <w:p w:rsidR="00893E60" w:rsidRPr="002E2CBE" w:rsidRDefault="0029462D" w:rsidP="002E2CBE">
      <w:pPr>
        <w:pStyle w:val="Default"/>
        <w:spacing w:after="135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умение организовывать различные формы занятий; </w:t>
      </w:r>
    </w:p>
    <w:p w:rsidR="00893E60" w:rsidRPr="002E2CBE" w:rsidRDefault="0029462D" w:rsidP="002E2CBE">
      <w:pPr>
        <w:pStyle w:val="Default"/>
        <w:spacing w:after="135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умение реализовывать </w:t>
      </w:r>
      <w:proofErr w:type="spellStart"/>
      <w:r w:rsidRPr="002E2CBE">
        <w:rPr>
          <w:sz w:val="28"/>
          <w:szCs w:val="28"/>
        </w:rPr>
        <w:t>деятельностный</w:t>
      </w:r>
      <w:proofErr w:type="spellEnd"/>
      <w:r w:rsidRPr="002E2CBE">
        <w:rPr>
          <w:sz w:val="28"/>
          <w:szCs w:val="28"/>
        </w:rPr>
        <w:t xml:space="preserve"> подход к обучению и умение организовать учебную работу студентов; </w:t>
      </w:r>
    </w:p>
    <w:p w:rsidR="00893E60" w:rsidRPr="002E2CBE" w:rsidRDefault="0029462D" w:rsidP="002E2CBE">
      <w:pPr>
        <w:pStyle w:val="Default"/>
        <w:spacing w:after="135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умение применять инновационные технологии обучения; </w:t>
      </w:r>
    </w:p>
    <w:p w:rsidR="00893E60" w:rsidRPr="002E2CBE" w:rsidRDefault="0029462D" w:rsidP="002E2CBE">
      <w:pPr>
        <w:pStyle w:val="Default"/>
        <w:spacing w:after="135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квалифицированное применение </w:t>
      </w:r>
      <w:proofErr w:type="spellStart"/>
      <w:r w:rsidRPr="002E2CBE">
        <w:rPr>
          <w:sz w:val="28"/>
          <w:szCs w:val="28"/>
        </w:rPr>
        <w:t>здоровьесберегающих</w:t>
      </w:r>
      <w:proofErr w:type="spellEnd"/>
      <w:r w:rsidRPr="002E2CBE">
        <w:rPr>
          <w:sz w:val="28"/>
          <w:szCs w:val="28"/>
        </w:rPr>
        <w:t xml:space="preserve"> технологий обучения; </w:t>
      </w:r>
    </w:p>
    <w:p w:rsidR="00893E60" w:rsidRPr="002E2CBE" w:rsidRDefault="0029462D" w:rsidP="002E2CBE">
      <w:pPr>
        <w:pStyle w:val="Default"/>
        <w:spacing w:after="135"/>
        <w:jc w:val="both"/>
        <w:rPr>
          <w:sz w:val="28"/>
          <w:szCs w:val="28"/>
        </w:rPr>
      </w:pPr>
      <w:r w:rsidRPr="002E2CBE">
        <w:rPr>
          <w:sz w:val="28"/>
          <w:szCs w:val="28"/>
        </w:rPr>
        <w:lastRenderedPageBreak/>
        <w:t xml:space="preserve"> умение использовать приемы педагогической техники при формировании ключевых компетенций студентов;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умение организовывать самостоятельную работу на занятиях и во внеурочной деятельности. </w:t>
      </w:r>
    </w:p>
    <w:p w:rsidR="00893E60" w:rsidRPr="002E2CBE" w:rsidRDefault="0029462D" w:rsidP="002E2CBE">
      <w:pPr>
        <w:pStyle w:val="Default"/>
        <w:ind w:firstLine="708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Исходя, из современных требований можно определить основные пути формирования профессиональной компетентности педагога: </w:t>
      </w:r>
    </w:p>
    <w:p w:rsidR="00893E60" w:rsidRPr="002E2CBE" w:rsidRDefault="0029462D" w:rsidP="002E2CBE">
      <w:pPr>
        <w:pStyle w:val="Default"/>
        <w:spacing w:after="25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1. Работа в методических объединениях, творческих группах; </w:t>
      </w:r>
    </w:p>
    <w:p w:rsidR="00893E60" w:rsidRPr="002E2CBE" w:rsidRDefault="0029462D" w:rsidP="002E2CBE">
      <w:pPr>
        <w:pStyle w:val="Default"/>
        <w:spacing w:after="25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2. Исследовательская деятельность; </w:t>
      </w:r>
    </w:p>
    <w:p w:rsidR="00893E60" w:rsidRPr="002E2CBE" w:rsidRDefault="0029462D" w:rsidP="002E2CBE">
      <w:pPr>
        <w:pStyle w:val="Default"/>
        <w:spacing w:after="25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3. Инновационная деятельность, освоение новых педагогических технологий; </w:t>
      </w:r>
    </w:p>
    <w:p w:rsidR="00893E60" w:rsidRPr="002E2CBE" w:rsidRDefault="0029462D" w:rsidP="002E2CBE">
      <w:pPr>
        <w:pStyle w:val="Default"/>
        <w:spacing w:after="25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4. Различные формы педагогической поддержки; </w:t>
      </w:r>
    </w:p>
    <w:p w:rsidR="00893E60" w:rsidRPr="002E2CBE" w:rsidRDefault="0029462D" w:rsidP="002E2CBE">
      <w:pPr>
        <w:pStyle w:val="Default"/>
        <w:spacing w:after="25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5. Активное участие в педагогических конкурсах и фестивалях; </w:t>
      </w:r>
    </w:p>
    <w:p w:rsidR="00893E60" w:rsidRPr="002E2CBE" w:rsidRDefault="0029462D" w:rsidP="002E2CBE">
      <w:pPr>
        <w:pStyle w:val="Default"/>
        <w:spacing w:after="25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6. Трансляция собственного педагогического опыта;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7. Использование ИКТ и др. </w:t>
      </w: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29462D" w:rsidP="002E2CBE">
      <w:pPr>
        <w:pStyle w:val="Default"/>
        <w:ind w:firstLine="708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Формирование профессиональной компетентности – это динамичный процесс усвоения и модернизации профессионального опыта, ведущий к развитию индивидуальных профессиональных качеств, накоплению профессионального опыта, предполагающий непрерывное развитие и самосовершенствование.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Можно выделить этапы формирования профессиональной компетентности: </w:t>
      </w:r>
    </w:p>
    <w:p w:rsidR="00893E60" w:rsidRPr="002E2CBE" w:rsidRDefault="0029462D" w:rsidP="002E2CBE">
      <w:pPr>
        <w:pStyle w:val="Default"/>
        <w:spacing w:after="25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самоанализ и осознание необходимости; </w:t>
      </w:r>
    </w:p>
    <w:p w:rsidR="00893E60" w:rsidRPr="002E2CBE" w:rsidRDefault="0029462D" w:rsidP="002E2CBE">
      <w:pPr>
        <w:pStyle w:val="Default"/>
        <w:spacing w:after="25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планирование саморазвития (цели, задачи, пути решения); 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 </w:t>
      </w:r>
      <w:proofErr w:type="spellStart"/>
      <w:r w:rsidRPr="002E2CBE">
        <w:rPr>
          <w:sz w:val="28"/>
          <w:szCs w:val="28"/>
        </w:rPr>
        <w:t>самопроявление</w:t>
      </w:r>
      <w:proofErr w:type="spellEnd"/>
      <w:r w:rsidRPr="002E2CBE">
        <w:rPr>
          <w:sz w:val="28"/>
          <w:szCs w:val="28"/>
        </w:rPr>
        <w:t xml:space="preserve">, анализ, </w:t>
      </w:r>
      <w:proofErr w:type="spellStart"/>
      <w:r w:rsidRPr="002E2CBE">
        <w:rPr>
          <w:sz w:val="28"/>
          <w:szCs w:val="28"/>
        </w:rPr>
        <w:t>самокорректировка</w:t>
      </w:r>
      <w:proofErr w:type="spellEnd"/>
      <w:r w:rsidRPr="002E2CBE">
        <w:rPr>
          <w:sz w:val="28"/>
          <w:szCs w:val="28"/>
        </w:rPr>
        <w:t xml:space="preserve">. </w:t>
      </w:r>
    </w:p>
    <w:p w:rsidR="00893E60" w:rsidRPr="002E2CBE" w:rsidRDefault="00893E60" w:rsidP="002E2CBE">
      <w:pPr>
        <w:pStyle w:val="Default"/>
        <w:jc w:val="both"/>
        <w:rPr>
          <w:b/>
          <w:bCs/>
          <w:sz w:val="28"/>
          <w:szCs w:val="28"/>
        </w:rPr>
      </w:pPr>
    </w:p>
    <w:p w:rsidR="00893E60" w:rsidRPr="002E2CBE" w:rsidRDefault="0029462D" w:rsidP="002E2CBE">
      <w:pPr>
        <w:pStyle w:val="Default"/>
        <w:jc w:val="both"/>
        <w:rPr>
          <w:b/>
          <w:bCs/>
          <w:sz w:val="28"/>
          <w:szCs w:val="28"/>
        </w:rPr>
      </w:pPr>
      <w:r w:rsidRPr="002E2CBE">
        <w:rPr>
          <w:b/>
          <w:bCs/>
          <w:sz w:val="28"/>
          <w:szCs w:val="28"/>
        </w:rPr>
        <w:t xml:space="preserve">Первая сторона профессионализма педагога - компетентность в педагогической деятельности — включает в себя: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знания о сущности труда учителя, о психологических и о возрастных особенностях учащихся, о содержании школьных программ и др.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педагогические умения: умения изучать педагогическую ситуацию и ставить адекватные педагогические задачи; умение отбирать, группировать и обновлять учебный материал, умение изучать учащихся (их память, мышление, внимание и др.), состояние </w:t>
      </w:r>
      <w:proofErr w:type="spellStart"/>
      <w:r w:rsidRPr="002E2CBE">
        <w:rPr>
          <w:rFonts w:ascii="Times New Roman" w:hAnsi="Times New Roman" w:cs="Times New Roman"/>
          <w:sz w:val="28"/>
          <w:szCs w:val="28"/>
        </w:rPr>
        <w:t>обученности</w:t>
      </w:r>
      <w:proofErr w:type="spellEnd"/>
      <w:r w:rsidRPr="002E2CBE">
        <w:rPr>
          <w:rFonts w:ascii="Times New Roman" w:hAnsi="Times New Roman" w:cs="Times New Roman"/>
          <w:sz w:val="28"/>
          <w:szCs w:val="28"/>
        </w:rPr>
        <w:t xml:space="preserve"> и воспитанности учащихся, прогнозировать их зону ближайшего развития; умение отбирать и комбинировать методы, средства и формы обучения и воспитания, адекватные способностям и возможностям учащихся, инновационные умения, как поиск новых педагогических задач, способов (технологий); умение ставить проблемы и проводить исследование, экспериментировать и др.;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 — профессиональные педагогические позиции: предметник, методист, диагност, мастер, новатор, исследователь, экспериментатор и др.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lastRenderedPageBreak/>
        <w:t xml:space="preserve">— профессионально важные качества личности: — педагогическая эрудиция и осведомленность;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педагогическое мышление (как способность к анализу педагогических ситуаций и принятию педагогом педагогического решения с учетом особенностей учащихся);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педагогическая интуиция (как быстрое одномоментное принятие педагогического решения с учетом предвидения развития ситуации без развернутого осознанного анализа);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педагогическая импровизация (как нахождение неожиданного педагогического решения и его воплощения);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педагогическая наблюдательность, зоркость (как понимание сущности педагогической ситуации по внешне незначительным признакам);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педагогический оптимизм (как подход к учащимся с оптимистической гипотезой, с верой в их возможности);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— педагогическое прогнозирование (как умение предвосхищать поведение учащихся, предусматривать их и свои затруднения).</w:t>
      </w:r>
    </w:p>
    <w:p w:rsidR="00893E60" w:rsidRPr="002E2CBE" w:rsidRDefault="00893E60" w:rsidP="002E2C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3E60" w:rsidRPr="002E2CBE" w:rsidRDefault="0029462D" w:rsidP="002E2CB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2CBE">
        <w:rPr>
          <w:rFonts w:ascii="Times New Roman" w:hAnsi="Times New Roman" w:cs="Times New Roman"/>
          <w:b/>
          <w:bCs/>
          <w:sz w:val="28"/>
          <w:szCs w:val="28"/>
        </w:rPr>
        <w:t xml:space="preserve">Вторая сторона профессионализма педагога — компетентность в педагогическом общении (коммуникативная компетентность) содержит: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знания о задачах и средствах общения, о педагогической этике;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педагогические умения: умения ставить широкий спектр </w:t>
      </w:r>
      <w:proofErr w:type="spellStart"/>
      <w:r w:rsidRPr="002E2CBE">
        <w:rPr>
          <w:rFonts w:ascii="Times New Roman" w:hAnsi="Times New Roman" w:cs="Times New Roman"/>
          <w:sz w:val="28"/>
          <w:szCs w:val="28"/>
        </w:rPr>
        <w:t>общенческих</w:t>
      </w:r>
      <w:proofErr w:type="spellEnd"/>
      <w:r w:rsidRPr="002E2CBE">
        <w:rPr>
          <w:rFonts w:ascii="Times New Roman" w:hAnsi="Times New Roman" w:cs="Times New Roman"/>
          <w:sz w:val="28"/>
          <w:szCs w:val="28"/>
        </w:rPr>
        <w:t xml:space="preserve"> задач и гибко их перестраивать в ходе общения; умение учитывать позицию других участников общения; терпимость к непохожести другого человека; умение преимущественного использования организующих воздействий по сравнению с оценивающими и дисциплинирующими; использование демократического стиля и открытой позиции в общение; умение изучать и оценивать опыт коллег, участвовать в педагогическом сотрудничестве и др.;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— профессиональные педагогические позиции: гуманист, "психотерапевт", актер, участник и субъект педагогического сотрудничества;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профессионально важные качества личности: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педагогическая </w:t>
      </w:r>
      <w:proofErr w:type="spellStart"/>
      <w:r w:rsidRPr="002E2CBE">
        <w:rPr>
          <w:rFonts w:ascii="Times New Roman" w:hAnsi="Times New Roman" w:cs="Times New Roman"/>
          <w:sz w:val="28"/>
          <w:szCs w:val="28"/>
        </w:rPr>
        <w:t>эмпатия</w:t>
      </w:r>
      <w:proofErr w:type="spellEnd"/>
      <w:r w:rsidRPr="002E2CBE">
        <w:rPr>
          <w:rFonts w:ascii="Times New Roman" w:hAnsi="Times New Roman" w:cs="Times New Roman"/>
          <w:sz w:val="28"/>
          <w:szCs w:val="28"/>
        </w:rPr>
        <w:t xml:space="preserve">, сопереживание;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педагогический такт (как разумная мера в выборе воздействий на учащихся с учетом условий и возможностей участников общения);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— педагогическая чувствительность;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 — эмоциональная </w:t>
      </w:r>
      <w:proofErr w:type="spellStart"/>
      <w:r w:rsidRPr="002E2CBE">
        <w:rPr>
          <w:rFonts w:ascii="Times New Roman" w:hAnsi="Times New Roman" w:cs="Times New Roman"/>
          <w:sz w:val="28"/>
          <w:szCs w:val="28"/>
        </w:rPr>
        <w:t>саморегуляция</w:t>
      </w:r>
      <w:proofErr w:type="spellEnd"/>
      <w:r w:rsidRPr="002E2CBE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893E60" w:rsidRPr="002E2CBE" w:rsidRDefault="00893E60" w:rsidP="002E2CB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3E60" w:rsidRPr="002E2CBE" w:rsidRDefault="0029462D" w:rsidP="002E2CB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2CBE">
        <w:rPr>
          <w:rFonts w:ascii="Times New Roman" w:hAnsi="Times New Roman" w:cs="Times New Roman"/>
          <w:b/>
          <w:bCs/>
          <w:sz w:val="28"/>
          <w:szCs w:val="28"/>
        </w:rPr>
        <w:t xml:space="preserve">Третья сторона профессионализма педагога — личностно-индивидуальную компетентность образуют: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знания о психологии личности;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педагогические умения: умение изучать и развивать личность учащихся; умение изучать и развивать свои личностные качества, понимать и сохранять нравственные ценности в труде педагога; умение строить и реализовывать планы своего личностного и профессионального саморазвития; умение изучать и хронометрировать процесс своего труда; умение видеть сильные и слабые стороны своего труда, особенности своего индивидуального стиля; умение поддерживать работоспособность и др.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профессиональные и педагогические позиции: самодиагностика, осознанная индивидуальность;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профессионально важные качества: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педагогическое целеполагание (как способность планировать свою деятельность с учетом возможностей учащихся; строить планы собственного профессионального развития);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— педагогическая рефлексия как обращенность сознания педагога на самого себя, педагогическое самосознание; 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— педагогические способности (понимать другого человека и воздействовать на него).</w:t>
      </w:r>
    </w:p>
    <w:p w:rsidR="00893E60" w:rsidRPr="002E2CBE" w:rsidRDefault="00893E60" w:rsidP="002E2CBE">
      <w:pPr>
        <w:pStyle w:val="aa"/>
        <w:jc w:val="both"/>
        <w:rPr>
          <w:b/>
          <w:bCs/>
          <w:sz w:val="28"/>
          <w:szCs w:val="28"/>
          <w:u w:val="single"/>
        </w:rPr>
      </w:pPr>
    </w:p>
    <w:p w:rsidR="00893E60" w:rsidRPr="002E2CBE" w:rsidRDefault="0029462D" w:rsidP="002E2CBE">
      <w:pPr>
        <w:pStyle w:val="aa"/>
        <w:jc w:val="both"/>
        <w:rPr>
          <w:b/>
          <w:bCs/>
          <w:sz w:val="28"/>
          <w:szCs w:val="28"/>
        </w:rPr>
      </w:pPr>
      <w:r w:rsidRPr="002E2CBE">
        <w:rPr>
          <w:b/>
          <w:bCs/>
          <w:sz w:val="28"/>
          <w:szCs w:val="28"/>
        </w:rPr>
        <w:t>Принципы профессиональной успешности педагогической деятельности</w:t>
      </w:r>
    </w:p>
    <w:p w:rsidR="00893E60" w:rsidRPr="002E2CBE" w:rsidRDefault="0029462D" w:rsidP="002E2CBE">
      <w:pPr>
        <w:pStyle w:val="aa"/>
        <w:jc w:val="both"/>
        <w:rPr>
          <w:b/>
          <w:bCs/>
          <w:sz w:val="28"/>
          <w:szCs w:val="28"/>
        </w:rPr>
      </w:pPr>
      <w:r w:rsidRPr="002E2CBE">
        <w:rPr>
          <w:b/>
          <w:bCs/>
          <w:sz w:val="28"/>
          <w:szCs w:val="28"/>
        </w:rPr>
        <w:t>Принципы</w:t>
      </w:r>
    </w:p>
    <w:p w:rsidR="00893E60" w:rsidRPr="002E2CBE" w:rsidRDefault="0029462D" w:rsidP="002E2CBE">
      <w:pPr>
        <w:pStyle w:val="aa"/>
        <w:jc w:val="both"/>
        <w:rPr>
          <w:b/>
          <w:sz w:val="28"/>
          <w:szCs w:val="28"/>
        </w:rPr>
      </w:pPr>
      <w:r w:rsidRPr="002E2CBE">
        <w:rPr>
          <w:b/>
          <w:sz w:val="28"/>
          <w:szCs w:val="28"/>
        </w:rPr>
        <w:t xml:space="preserve"> «Принцип фейерверка»: Раскрой себя!</w:t>
      </w:r>
    </w:p>
    <w:p w:rsidR="00893E60" w:rsidRPr="002E2CBE" w:rsidRDefault="0029462D" w:rsidP="002E2CBE">
      <w:pPr>
        <w:pStyle w:val="aa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Все педагоги – звезды: близкие и далекие, большие и маленькие, одинаково красивые. Каждая звездочка выбирает свой путь полета: у одних он длинный, а у </w:t>
      </w:r>
      <w:proofErr w:type="gramStart"/>
      <w:r w:rsidRPr="002E2CBE">
        <w:rPr>
          <w:sz w:val="28"/>
          <w:szCs w:val="28"/>
        </w:rPr>
        <w:t>других….</w:t>
      </w:r>
      <w:proofErr w:type="gramEnd"/>
      <w:r w:rsidRPr="002E2CBE">
        <w:rPr>
          <w:sz w:val="28"/>
          <w:szCs w:val="28"/>
        </w:rPr>
        <w:t>Главное – желание сиять!</w:t>
      </w:r>
    </w:p>
    <w:p w:rsidR="00893E60" w:rsidRPr="002E2CBE" w:rsidRDefault="0029462D" w:rsidP="002E2CBE">
      <w:pPr>
        <w:pStyle w:val="aa"/>
        <w:jc w:val="both"/>
        <w:rPr>
          <w:sz w:val="28"/>
          <w:szCs w:val="28"/>
        </w:rPr>
      </w:pPr>
      <w:r w:rsidRPr="002E2CBE">
        <w:rPr>
          <w:b/>
          <w:sz w:val="28"/>
          <w:szCs w:val="28"/>
        </w:rPr>
        <w:t>«Принцип весов»: Найди себя!</w:t>
      </w:r>
      <w:r w:rsidRPr="002E2CBE">
        <w:rPr>
          <w:sz w:val="28"/>
          <w:szCs w:val="28"/>
        </w:rPr>
        <w:t xml:space="preserve"> Твой выбор – твои возможности! </w:t>
      </w:r>
    </w:p>
    <w:p w:rsidR="00893E60" w:rsidRPr="002E2CBE" w:rsidRDefault="0029462D" w:rsidP="002E2CBE">
      <w:pPr>
        <w:pStyle w:val="aa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Нет прописных истин, они рождаются в споре. Вокруг бушует ураган социальных противоречий. Важно быть самостоятельным в мире. Весы–качели – символ постоянного поиска, стремление выработать свою точку зрения.</w:t>
      </w:r>
    </w:p>
    <w:p w:rsidR="00893E60" w:rsidRPr="002E2CBE" w:rsidRDefault="0029462D" w:rsidP="002E2CBE">
      <w:pPr>
        <w:pStyle w:val="aa"/>
        <w:jc w:val="both"/>
        <w:rPr>
          <w:sz w:val="28"/>
          <w:szCs w:val="28"/>
        </w:rPr>
      </w:pPr>
      <w:r w:rsidRPr="002E2CBE">
        <w:rPr>
          <w:b/>
          <w:sz w:val="28"/>
          <w:szCs w:val="28"/>
        </w:rPr>
        <w:t xml:space="preserve">«Принцип рейтинга»: </w:t>
      </w:r>
      <w:r w:rsidRPr="002E2CBE">
        <w:rPr>
          <w:sz w:val="28"/>
          <w:szCs w:val="28"/>
        </w:rPr>
        <w:t>Побеждай! Пробуй! Планируй!</w:t>
      </w:r>
    </w:p>
    <w:p w:rsidR="00893E60" w:rsidRPr="002E2CBE" w:rsidRDefault="0029462D" w:rsidP="002E2CBE">
      <w:pPr>
        <w:pStyle w:val="aa"/>
        <w:jc w:val="both"/>
        <w:rPr>
          <w:sz w:val="28"/>
          <w:szCs w:val="28"/>
        </w:rPr>
      </w:pPr>
      <w:r w:rsidRPr="002E2CBE">
        <w:rPr>
          <w:sz w:val="28"/>
          <w:szCs w:val="28"/>
        </w:rPr>
        <w:br/>
        <w:t>У каждого своя программа развития, цели и задачи. Каждый выбирает путь движения к успеху по силам и проявляет себя в разных жизненных ситуациях</w:t>
      </w:r>
    </w:p>
    <w:p w:rsidR="00893E60" w:rsidRPr="002E2CBE" w:rsidRDefault="0029462D" w:rsidP="002E2CBE">
      <w:pPr>
        <w:pStyle w:val="aa"/>
        <w:jc w:val="both"/>
        <w:rPr>
          <w:sz w:val="28"/>
          <w:szCs w:val="28"/>
        </w:rPr>
      </w:pPr>
      <w:r w:rsidRPr="002E2CBE">
        <w:rPr>
          <w:b/>
          <w:sz w:val="28"/>
          <w:szCs w:val="28"/>
        </w:rPr>
        <w:t xml:space="preserve">Принцип успеха»: </w:t>
      </w:r>
      <w:r w:rsidR="00FB0083">
        <w:rPr>
          <w:b/>
          <w:sz w:val="28"/>
          <w:szCs w:val="28"/>
        </w:rPr>
        <w:pict>
          <v:rect id="shape_0" o:spid="_x0000_s1028" style="position:absolute;left:0;text-align:left;margin-left:.05pt;margin-top:0;width:29.2pt;height:10.45pt;z-index:251656704;mso-position-horizontal-relative:text;mso-position-vertical-relative:text" strokecolor="#3465af">
            <v:stroke joinstyle="round"/>
          </v:rect>
        </w:pict>
      </w:r>
      <w:r w:rsidR="00FB0083">
        <w:rPr>
          <w:b/>
          <w:sz w:val="28"/>
          <w:szCs w:val="28"/>
        </w:rPr>
        <w:pict>
          <v:rect id="_x0000_s1027" style="position:absolute;left:0;text-align:left;margin-left:.05pt;margin-top:0;width:24.7pt;height:15.7pt;z-index:251657728;mso-position-horizontal-relative:text;mso-position-vertical-relative:text" strokecolor="#3465af">
            <v:stroke joinstyle="round"/>
          </v:rect>
        </w:pict>
      </w:r>
      <w:r w:rsidR="00FB0083">
        <w:rPr>
          <w:b/>
          <w:sz w:val="28"/>
          <w:szCs w:val="28"/>
        </w:rPr>
        <w:pict>
          <v:rect id="_x0000_s1026" style="position:absolute;left:0;text-align:left;margin-left:.05pt;margin-top:0;width:30.7pt;height:15.7pt;z-index:251658752;mso-position-horizontal-relative:text;mso-position-vertical-relative:text" strokecolor="#3465af">
            <v:stroke joinstyle="round"/>
          </v:rect>
        </w:pict>
      </w:r>
      <w:r w:rsidRPr="002E2CBE">
        <w:rPr>
          <w:sz w:val="28"/>
          <w:szCs w:val="28"/>
        </w:rPr>
        <w:t>Реализуй себя!</w:t>
      </w:r>
      <w:r w:rsidRPr="002E2CBE">
        <w:rPr>
          <w:b/>
          <w:sz w:val="28"/>
          <w:szCs w:val="28"/>
        </w:rPr>
        <w:t xml:space="preserve"> </w:t>
      </w:r>
      <w:r w:rsidRPr="002E2CBE">
        <w:rPr>
          <w:sz w:val="28"/>
          <w:szCs w:val="28"/>
        </w:rPr>
        <w:t>Хочу</w:t>
      </w:r>
      <w:r w:rsidRPr="002E2CBE">
        <w:rPr>
          <w:b/>
          <w:sz w:val="28"/>
          <w:szCs w:val="28"/>
        </w:rPr>
        <w:t xml:space="preserve"> – </w:t>
      </w:r>
      <w:r w:rsidRPr="002E2CBE">
        <w:rPr>
          <w:sz w:val="28"/>
          <w:szCs w:val="28"/>
        </w:rPr>
        <w:t>Знаю-</w:t>
      </w:r>
      <w:r w:rsidRPr="002E2CBE">
        <w:rPr>
          <w:b/>
          <w:sz w:val="28"/>
          <w:szCs w:val="28"/>
        </w:rPr>
        <w:t xml:space="preserve"> </w:t>
      </w:r>
      <w:r w:rsidRPr="002E2CBE">
        <w:rPr>
          <w:sz w:val="28"/>
          <w:szCs w:val="28"/>
        </w:rPr>
        <w:t>Умею-</w:t>
      </w:r>
      <w:r w:rsidRPr="002E2CBE">
        <w:rPr>
          <w:b/>
          <w:sz w:val="28"/>
          <w:szCs w:val="28"/>
        </w:rPr>
        <w:t xml:space="preserve"> </w:t>
      </w:r>
      <w:r w:rsidRPr="002E2CBE">
        <w:rPr>
          <w:sz w:val="28"/>
          <w:szCs w:val="28"/>
        </w:rPr>
        <w:t>Могу</w:t>
      </w:r>
    </w:p>
    <w:p w:rsidR="00893E60" w:rsidRPr="002E2CBE" w:rsidRDefault="0029462D" w:rsidP="002E2CBE">
      <w:pPr>
        <w:pStyle w:val="aa"/>
        <w:jc w:val="both"/>
        <w:rPr>
          <w:sz w:val="28"/>
          <w:szCs w:val="28"/>
        </w:rPr>
      </w:pPr>
      <w:r w:rsidRPr="002E2CBE">
        <w:rPr>
          <w:sz w:val="28"/>
          <w:szCs w:val="28"/>
        </w:rPr>
        <w:lastRenderedPageBreak/>
        <w:t xml:space="preserve">Для обеспечения качества образования в условиях новых стандартов нужно постигать пути активизации познавательной деятельности, разнообразие методик, форм, методов, средств обучения, выбор таких сочетаний, которые стимулируют активность и самостоятельность учащихся. 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Выполненная работа убеждает нас в мысли: 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Учительство – это вечное ученичество. 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Мы должны быть вечными учениками, чтобы вместе с нашими детьми ещё лучше, результативнее учиться, открывать, творить и каждый раз радоваться этим открытиям. </w:t>
      </w:r>
    </w:p>
    <w:p w:rsidR="00893E60" w:rsidRPr="002E2CBE" w:rsidRDefault="0029462D" w:rsidP="002E2CBE">
      <w:pPr>
        <w:pStyle w:val="western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Слова незабвенного К. </w:t>
      </w:r>
      <w:proofErr w:type="spellStart"/>
      <w:r w:rsidRPr="002E2CBE">
        <w:rPr>
          <w:sz w:val="28"/>
          <w:szCs w:val="28"/>
        </w:rPr>
        <w:t>Д.Ушинского</w:t>
      </w:r>
      <w:proofErr w:type="spellEnd"/>
      <w:r w:rsidRPr="002E2CBE">
        <w:rPr>
          <w:sz w:val="28"/>
          <w:szCs w:val="28"/>
        </w:rPr>
        <w:t>, «В деле обучения и воспитания, во всем школьном деле ничего нельзя улучшить, минуя голову учителя. Учитель живет до тех пор, пока он учится. Как только он перестает учиться, в нем умирает учитель», оказались не столько пророческими, сколько постулатом школьного педагога на все ВРЕМЕНА.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b/>
          <w:bCs/>
          <w:i/>
          <w:iCs/>
          <w:sz w:val="28"/>
          <w:szCs w:val="28"/>
        </w:rPr>
        <w:t xml:space="preserve"> </w:t>
      </w:r>
      <w:r w:rsidRPr="002E2CBE">
        <w:rPr>
          <w:sz w:val="28"/>
          <w:szCs w:val="28"/>
        </w:rPr>
        <w:t xml:space="preserve">На каждую букву слова </w:t>
      </w:r>
      <w:r w:rsidRPr="002E2CBE">
        <w:rPr>
          <w:b/>
          <w:sz w:val="28"/>
          <w:szCs w:val="28"/>
        </w:rPr>
        <w:t xml:space="preserve">КОМПЕТЕНТНОСТЬ </w:t>
      </w:r>
      <w:proofErr w:type="gramStart"/>
      <w:r w:rsidRPr="002E2CBE">
        <w:rPr>
          <w:sz w:val="28"/>
          <w:szCs w:val="28"/>
        </w:rPr>
        <w:t>назовите  качества</w:t>
      </w:r>
      <w:proofErr w:type="gramEnd"/>
      <w:r w:rsidRPr="002E2CBE">
        <w:rPr>
          <w:sz w:val="28"/>
          <w:szCs w:val="28"/>
        </w:rPr>
        <w:t>, которыми должен обладать компетентный педагог .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Креативность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Толерантность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Заинтересованность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Компетентность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Требовательность к себе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Самореализация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Умение доступно объяснять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Организованность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Сотрудничество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Активность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Партнерство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Владение новыми техно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Повышение профессионализма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Инициатива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Доброта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Творческий поиск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Самодостаточность личности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 Инициативность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lastRenderedPageBreak/>
        <w:t xml:space="preserve"> Современный учитель – это профессионал и личность одновременно. Он не просто занимает рабочее место, но и украшает своим личным отношением то, что составляет смысл его работы. Учитель постоянно должен </w:t>
      </w:r>
      <w:proofErr w:type="spellStart"/>
      <w:r w:rsidRPr="002E2CBE">
        <w:rPr>
          <w:rFonts w:ascii="Times New Roman" w:hAnsi="Times New Roman" w:cs="Times New Roman"/>
          <w:sz w:val="28"/>
          <w:szCs w:val="28"/>
        </w:rPr>
        <w:t>саморазвиваться</w:t>
      </w:r>
      <w:proofErr w:type="spellEnd"/>
      <w:r w:rsidRPr="002E2CBE">
        <w:rPr>
          <w:rFonts w:ascii="Times New Roman" w:hAnsi="Times New Roman" w:cs="Times New Roman"/>
          <w:sz w:val="28"/>
          <w:szCs w:val="28"/>
        </w:rPr>
        <w:t xml:space="preserve"> как в профессиональном, так и в личностном плане, так как самообразование составляет основу успешности учителя в современных условиях.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Для того, чтобы выработать установку на саморазвитие, я попрошу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каждого ответить на предложенные вопросы.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2CBE">
        <w:rPr>
          <w:rFonts w:ascii="Times New Roman" w:hAnsi="Times New Roman" w:cs="Times New Roman"/>
          <w:b/>
          <w:bCs/>
          <w:sz w:val="28"/>
          <w:szCs w:val="28"/>
        </w:rPr>
        <w:t>Рефлексия саморазвития (Приложение 1)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E2CBE">
        <w:rPr>
          <w:rFonts w:ascii="Times New Roman" w:hAnsi="Times New Roman" w:cs="Times New Roman"/>
          <w:b/>
          <w:bCs/>
          <w:sz w:val="28"/>
          <w:szCs w:val="28"/>
        </w:rPr>
        <w:t>Рефлексия педсовета (</w:t>
      </w:r>
      <w:proofErr w:type="spellStart"/>
      <w:r w:rsidRPr="002E2CBE">
        <w:rPr>
          <w:rFonts w:ascii="Times New Roman" w:hAnsi="Times New Roman" w:cs="Times New Roman"/>
          <w:b/>
          <w:bCs/>
          <w:sz w:val="28"/>
          <w:szCs w:val="28"/>
        </w:rPr>
        <w:t>синквейн</w:t>
      </w:r>
      <w:proofErr w:type="spellEnd"/>
      <w:r w:rsidRPr="002E2CBE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1 строка – заголовок, в который выносится ключевое слово, понятие,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 xml:space="preserve">тема </w:t>
      </w:r>
      <w:proofErr w:type="spellStart"/>
      <w:r w:rsidRPr="002E2CBE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2E2CBE">
        <w:rPr>
          <w:rFonts w:ascii="Times New Roman" w:hAnsi="Times New Roman" w:cs="Times New Roman"/>
          <w:sz w:val="28"/>
          <w:szCs w:val="28"/>
        </w:rPr>
        <w:t>, выраженное в форме существительного;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2 строка – два прилагательных;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3 строка – три глагола;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4 строка – фраза, несущая определенный смысл;</w:t>
      </w:r>
    </w:p>
    <w:p w:rsidR="00893E60" w:rsidRPr="002E2CBE" w:rsidRDefault="0029462D" w:rsidP="002E2CBE">
      <w:pPr>
        <w:jc w:val="both"/>
        <w:rPr>
          <w:rFonts w:ascii="Times New Roman" w:hAnsi="Times New Roman" w:cs="Times New Roman"/>
          <w:sz w:val="28"/>
          <w:szCs w:val="28"/>
        </w:rPr>
      </w:pPr>
      <w:r w:rsidRPr="002E2CBE">
        <w:rPr>
          <w:rFonts w:ascii="Times New Roman" w:hAnsi="Times New Roman" w:cs="Times New Roman"/>
          <w:sz w:val="28"/>
          <w:szCs w:val="28"/>
        </w:rPr>
        <w:t>5 строка – резюме, вывод, одно слово, существительное.</w:t>
      </w:r>
    </w:p>
    <w:p w:rsidR="00893E60" w:rsidRPr="002E2CBE" w:rsidRDefault="00893E60" w:rsidP="002E2CBE">
      <w:pPr>
        <w:pStyle w:val="Default"/>
        <w:jc w:val="both"/>
        <w:rPr>
          <w:b/>
          <w:bCs/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  <w:bookmarkStart w:id="0" w:name="_GoBack"/>
      <w:bookmarkEnd w:id="0"/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Литература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1. Диагностика успешности учителя: сборник методических материалов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для руководителей школ / сост. Т. В. Морозова. – М.: Педагогический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поиск,1997.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2. </w:t>
      </w:r>
      <w:proofErr w:type="spellStart"/>
      <w:r w:rsidRPr="002E2CBE">
        <w:rPr>
          <w:sz w:val="28"/>
          <w:szCs w:val="28"/>
        </w:rPr>
        <w:t>Лизинский</w:t>
      </w:r>
      <w:proofErr w:type="spellEnd"/>
      <w:r w:rsidRPr="002E2CBE">
        <w:rPr>
          <w:sz w:val="28"/>
          <w:szCs w:val="28"/>
        </w:rPr>
        <w:t>, В. М. Работа администрации школы с учителем / В. М.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proofErr w:type="spellStart"/>
      <w:r w:rsidRPr="002E2CBE">
        <w:rPr>
          <w:sz w:val="28"/>
          <w:szCs w:val="28"/>
        </w:rPr>
        <w:t>Лизинский</w:t>
      </w:r>
      <w:proofErr w:type="spellEnd"/>
      <w:r w:rsidRPr="002E2CBE">
        <w:rPr>
          <w:sz w:val="28"/>
          <w:szCs w:val="28"/>
        </w:rPr>
        <w:t>. – М., 1996.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3. Лихачев, Б. Т. Методологические основы педагогики / Б. Т. Лихачев. –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Самара, 1998.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 xml:space="preserve">4. </w:t>
      </w:r>
      <w:proofErr w:type="spellStart"/>
      <w:r w:rsidRPr="002E2CBE">
        <w:rPr>
          <w:sz w:val="28"/>
          <w:szCs w:val="28"/>
        </w:rPr>
        <w:t>Немова</w:t>
      </w:r>
      <w:proofErr w:type="spellEnd"/>
      <w:r w:rsidRPr="002E2CBE">
        <w:rPr>
          <w:sz w:val="28"/>
          <w:szCs w:val="28"/>
        </w:rPr>
        <w:t xml:space="preserve">, Н. В. Управление методической работой в школе / Н. В. </w:t>
      </w:r>
      <w:proofErr w:type="spellStart"/>
      <w:r w:rsidRPr="002E2CBE">
        <w:rPr>
          <w:sz w:val="28"/>
          <w:szCs w:val="28"/>
        </w:rPr>
        <w:t>Немова</w:t>
      </w:r>
      <w:proofErr w:type="spellEnd"/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p w:rsidR="00893E60" w:rsidRPr="002E2CBE" w:rsidRDefault="0029462D" w:rsidP="002E2CBE">
      <w:pPr>
        <w:pStyle w:val="Default"/>
        <w:jc w:val="both"/>
        <w:rPr>
          <w:b/>
          <w:bCs/>
          <w:sz w:val="28"/>
          <w:szCs w:val="28"/>
        </w:rPr>
      </w:pPr>
      <w:r w:rsidRPr="002E2CBE">
        <w:rPr>
          <w:b/>
          <w:bCs/>
          <w:sz w:val="28"/>
          <w:szCs w:val="28"/>
        </w:rPr>
        <w:t>Лист рефлексии с установкой на саморазвитие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1. На основе сравнительной самооценки выберите, какая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характеристика вам более всего подходит: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а) целеустремленный;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б) трудолюбивый;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в) дисциплинированный,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2. За что вас ценят коллеги?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а) за ответственность;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б) за умение отстаивать свою позицию;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в) за эрудированность, умение быть интересным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собеседником.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3. Что вам больше всего мешает профессионально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совершенствоваться?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а) недостаток времени;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б) отсутствие подходящей литературы и условий;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б) недостаток силы воли и упорства.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4. На основе сравнительной самооценки выберите, какая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lastRenderedPageBreak/>
        <w:t>характеристика вам более всего подходит: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а) требовательный;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б) настойчивый;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в) снисходительный.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5. На основе сравнительной самооценки выберите, какая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характеристика вам более всего подходит: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а) решительный;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б) сообразительный;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в) любознательный.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6. На основе сравнительной самооценки вы берите, какие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качества у вас развиты в большей степени: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а) сила воли;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б) упорство;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bookmarkStart w:id="1" w:name="__UnoMark__550_343932726"/>
      <w:bookmarkEnd w:id="1"/>
      <w:r w:rsidRPr="002E2CBE">
        <w:rPr>
          <w:sz w:val="28"/>
          <w:szCs w:val="28"/>
        </w:rPr>
        <w:t>в) обязательность.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7. Что чаще всего вы делаете, когда у вас появляется свободное время?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а) занимаюсь любимым делом;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б) читаю;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в) провожу время с друзьями.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8. Что для вас в последнее время представляет познавательный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интерес?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а) методические знания;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б) теоретические знания;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в) инновационная педагогическая деятельность.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9. Каким вас считают ваши друзья?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а) справедливым;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б) доброжелательным;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в) отзывчивым.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10. Какой из трех принципов вам ближе всего?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а) «Жить надо так, чтобы не было мучительно больно за бесцельно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прожитые годы»;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б) «В жизни всегда есть место самосовершенствованию»;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в) «Наслаждение жизнью - в творчестве».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11. Кто ближе всего к вашему идеалу?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а) человек с сильным духом и крепкой волей;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б) человек творческий, много знающий и умеющий;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в) человек независимый и уверенный в себе.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12.Удастся ли вам в профессиональном плане добиться того, о чем вы мечтаете?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а) думаю, что да;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б) скорее всего, да;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в) как повезет.</w:t>
      </w:r>
    </w:p>
    <w:p w:rsidR="00893E60" w:rsidRPr="002E2CBE" w:rsidRDefault="0029462D" w:rsidP="002E2CBE">
      <w:pPr>
        <w:pStyle w:val="Default"/>
        <w:jc w:val="both"/>
        <w:rPr>
          <w:i/>
          <w:iCs/>
          <w:sz w:val="28"/>
          <w:szCs w:val="28"/>
        </w:rPr>
      </w:pPr>
      <w:r w:rsidRPr="002E2CBE">
        <w:rPr>
          <w:i/>
          <w:iCs/>
          <w:sz w:val="28"/>
          <w:szCs w:val="28"/>
        </w:rPr>
        <w:t>13.Представьте, что вы стали миллиардером. Что бы вы предпочли?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а) путешествовал бы по всему миру;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б) построил бы частную школу и занимался любимым делом;</w:t>
      </w:r>
    </w:p>
    <w:p w:rsidR="00893E60" w:rsidRPr="002E2CBE" w:rsidRDefault="0029462D" w:rsidP="002E2CBE">
      <w:pPr>
        <w:pStyle w:val="Default"/>
        <w:jc w:val="both"/>
        <w:rPr>
          <w:sz w:val="28"/>
          <w:szCs w:val="28"/>
        </w:rPr>
      </w:pPr>
      <w:r w:rsidRPr="002E2CBE">
        <w:rPr>
          <w:sz w:val="28"/>
          <w:szCs w:val="28"/>
        </w:rPr>
        <w:t>в) улучшил бы свои бытовые условия и жил в свое удовольствие</w:t>
      </w:r>
    </w:p>
    <w:p w:rsidR="00893E60" w:rsidRPr="002E2CBE" w:rsidRDefault="00893E60" w:rsidP="002E2CBE">
      <w:pPr>
        <w:pStyle w:val="Default"/>
        <w:pageBreakBefore/>
        <w:jc w:val="both"/>
        <w:rPr>
          <w:sz w:val="28"/>
          <w:szCs w:val="28"/>
        </w:rPr>
      </w:pPr>
    </w:p>
    <w:p w:rsidR="00893E60" w:rsidRPr="002E2CBE" w:rsidRDefault="00893E60" w:rsidP="002E2CBE">
      <w:pPr>
        <w:pStyle w:val="Default"/>
        <w:jc w:val="both"/>
        <w:rPr>
          <w:sz w:val="28"/>
          <w:szCs w:val="28"/>
        </w:rPr>
      </w:pPr>
    </w:p>
    <w:sectPr w:rsidR="00893E60" w:rsidRPr="002E2CBE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3E60"/>
    <w:rsid w:val="0029462D"/>
    <w:rsid w:val="002E2CBE"/>
    <w:rsid w:val="00893E60"/>
    <w:rsid w:val="00FB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777B1B16-2D70-4808-AA24-D7020E39C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254" w:lineRule="auto"/>
    </w:pPr>
    <w:rPr>
      <w:rFonts w:ascii="Calibri" w:eastAsia="Lucida Sans Unicode" w:hAnsi="Calibri"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ыделение жирным"/>
    <w:basedOn w:val="a0"/>
    <w:rPr>
      <w:b/>
      <w:bCs/>
    </w:rPr>
  </w:style>
  <w:style w:type="character" w:customStyle="1" w:styleId="-">
    <w:name w:val="Интернет-ссылка"/>
    <w:basedOn w:val="a0"/>
    <w:rPr>
      <w:color w:val="0563C1"/>
      <w:u w:val="single"/>
    </w:rPr>
  </w:style>
  <w:style w:type="character" w:styleId="a4">
    <w:name w:val="Emphasis"/>
    <w:basedOn w:val="a0"/>
    <w:rPr>
      <w:i/>
      <w:iCs/>
    </w:rPr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Mangal"/>
    </w:rPr>
  </w:style>
  <w:style w:type="paragraph" w:styleId="a8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pPr>
      <w:suppressLineNumbers/>
    </w:pPr>
    <w:rPr>
      <w:rFonts w:cs="Mangal"/>
    </w:r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Lucida Sans Unicode" w:hAnsi="Times New Roman" w:cs="Times New Roman"/>
      <w:color w:val="000000"/>
      <w:sz w:val="24"/>
      <w:szCs w:val="24"/>
      <w:lang w:eastAsia="en-US"/>
    </w:rPr>
  </w:style>
  <w:style w:type="paragraph" w:styleId="aa">
    <w:name w:val="Normal (Web)"/>
    <w:basedOn w:val="a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pPr>
      <w:spacing w:before="28" w:after="28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rY_tyX4Qh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3821</Words>
  <Characters>21782</Characters>
  <Application>Microsoft Office Word</Application>
  <DocSecurity>0</DocSecurity>
  <Lines>181</Lines>
  <Paragraphs>51</Paragraphs>
  <ScaleCrop>false</ScaleCrop>
  <Company/>
  <LinksUpToDate>false</LinksUpToDate>
  <CharactersWithSpaces>25552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2024-03-25T11:47:00Z</cp:lastPrinted>
  <dcterms:created xsi:type="dcterms:W3CDTF">2024-03-23T16:44:00Z</dcterms:created>
  <dcterms:modified xsi:type="dcterms:W3CDTF">2026-07-01T15:19:00Z</dcterms:modified>
</cp:coreProperties>
</file>