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E1F" w:rsidRDefault="004F7E1F" w:rsidP="004F7E1F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bookmarkStart w:id="0" w:name="_GoBack"/>
      <w:proofErr w:type="gramStart"/>
      <w:r w:rsidRPr="004F7E1F">
        <w:rPr>
          <w:b/>
          <w:sz w:val="28"/>
          <w:szCs w:val="28"/>
        </w:rPr>
        <w:t xml:space="preserve">Организация </w:t>
      </w:r>
      <w:r>
        <w:rPr>
          <w:b/>
          <w:sz w:val="28"/>
          <w:szCs w:val="28"/>
        </w:rPr>
        <w:t xml:space="preserve"> эффективной</w:t>
      </w:r>
      <w:proofErr w:type="gramEnd"/>
      <w:r>
        <w:rPr>
          <w:b/>
          <w:sz w:val="28"/>
          <w:szCs w:val="28"/>
        </w:rPr>
        <w:t xml:space="preserve"> </w:t>
      </w:r>
      <w:r w:rsidRPr="004F7E1F">
        <w:rPr>
          <w:b/>
          <w:sz w:val="28"/>
          <w:szCs w:val="28"/>
        </w:rPr>
        <w:t>подготовки обучающихся к государственной итоговой аттестации по химии</w:t>
      </w:r>
    </w:p>
    <w:bookmarkEnd w:id="0"/>
    <w:p w:rsidR="00203B67" w:rsidRPr="00724460" w:rsidRDefault="00203B67" w:rsidP="00203B6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 xml:space="preserve">    Согласно Закону Российской Федерации “Об образовании в РФ” освоение общеобразовательных программ основного общего и среднего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образования.</w:t>
      </w:r>
    </w:p>
    <w:p w:rsidR="00203B67" w:rsidRPr="00724460" w:rsidRDefault="00203B67" w:rsidP="00203B6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 xml:space="preserve">    Государственная итоговая аттестация выпускников 9 и 11 классов стала важнейшей частью нашей жизни. И это вполне понятно: несколько напряженных дней в мае—июне способны определить будущее ребенка. Какие результаты будут получены в ходе ГИА, во многом зависит от предварительной подготовки школы к этому напряженному и очень ответственному периоду.</w:t>
      </w:r>
    </w:p>
    <w:p w:rsidR="00203B67" w:rsidRPr="00724460" w:rsidRDefault="00203B67" w:rsidP="00203B6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 xml:space="preserve">    Новые формы проведения итоговой аттестации школьников ЕГЭ и ОГЭ имеют ряд преимуществ. Для выпускников это возможность получить объективную оценку своих знаний, а также предоставление реальных шансов поступления в вуз, для учителей – возможность скорректировать свою работу в целях достижения более вы</w:t>
      </w:r>
      <w:r w:rsidR="00AD5A36" w:rsidRPr="00724460">
        <w:rPr>
          <w:color w:val="000000"/>
          <w:sz w:val="28"/>
          <w:szCs w:val="28"/>
        </w:rPr>
        <w:t>соких и стабильных результатов.</w:t>
      </w:r>
      <w:r w:rsidRPr="00724460">
        <w:rPr>
          <w:color w:val="000000"/>
          <w:sz w:val="28"/>
          <w:szCs w:val="28"/>
        </w:rPr>
        <w:t xml:space="preserve"> </w:t>
      </w:r>
    </w:p>
    <w:p w:rsidR="00AD5A36" w:rsidRPr="00724460" w:rsidRDefault="00203B67" w:rsidP="00AD5A36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 xml:space="preserve">    Качественная подготовка выпускников к экзаменационным испытаниям предусматривает проведение не отдельных мероприятий, а целого комплекса последовательных и взаимосвязанных направлений работы, объединённых в программу подготовки к ГИА. </w:t>
      </w:r>
    </w:p>
    <w:p w:rsidR="00982FE3" w:rsidRPr="00724460" w:rsidRDefault="000A4981" w:rsidP="00B953F9">
      <w:pPr>
        <w:shd w:val="clear" w:color="auto" w:fill="FFFFFF"/>
        <w:spacing w:before="281" w:line="240" w:lineRule="auto"/>
        <w:ind w:left="14"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82FE3" w:rsidRPr="00724460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Подготовленность к чему-либо понимается нами как комплекс приобретенных знаний, навыков, умений, качеств, позволяющих успешно выполнять определенную деятельность. В готовности учащихся к сдаче экзамена в форме </w:t>
      </w:r>
      <w:r w:rsidR="00005CD1" w:rsidRPr="00724460">
        <w:rPr>
          <w:rFonts w:ascii="Times New Roman" w:eastAsia="Times New Roman" w:hAnsi="Times New Roman" w:cs="Times New Roman"/>
          <w:sz w:val="28"/>
          <w:szCs w:val="28"/>
        </w:rPr>
        <w:t xml:space="preserve">ОГЭ и </w:t>
      </w:r>
      <w:r w:rsidR="00982FE3" w:rsidRPr="00724460">
        <w:rPr>
          <w:rFonts w:ascii="Times New Roman" w:eastAsia="Times New Roman" w:hAnsi="Times New Roman" w:cs="Times New Roman"/>
          <w:sz w:val="28"/>
          <w:szCs w:val="28"/>
        </w:rPr>
        <w:t>ЕГЭ выделяют следующие составляющие:</w:t>
      </w:r>
    </w:p>
    <w:p w:rsidR="00982FE3" w:rsidRPr="00724460" w:rsidRDefault="00982FE3" w:rsidP="00B953F9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74" w:after="0" w:line="240" w:lineRule="auto"/>
        <w:ind w:left="734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информационная готовность </w:t>
      </w:r>
      <w:r w:rsidRPr="00724460">
        <w:rPr>
          <w:rFonts w:ascii="Times New Roman" w:eastAsia="Times New Roman" w:hAnsi="Times New Roman" w:cs="Times New Roman"/>
          <w:sz w:val="28"/>
          <w:szCs w:val="28"/>
        </w:rPr>
        <w:t>(информированность о правилах поведения на экзамене, информированность о правилах заполнения бланков и т.д.);</w:t>
      </w:r>
    </w:p>
    <w:p w:rsidR="00982FE3" w:rsidRPr="00724460" w:rsidRDefault="00982FE3" w:rsidP="00B953F9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734" w:right="1037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предметная готовность </w:t>
      </w:r>
      <w:r w:rsidRPr="00724460">
        <w:rPr>
          <w:rFonts w:ascii="Times New Roman" w:eastAsia="Times New Roman" w:hAnsi="Times New Roman" w:cs="Times New Roman"/>
          <w:sz w:val="28"/>
          <w:szCs w:val="28"/>
        </w:rPr>
        <w:t>или содержательная (готовность по определенному предмету, умение решать тестовые задания);</w:t>
      </w:r>
    </w:p>
    <w:p w:rsidR="00982FE3" w:rsidRPr="00724460" w:rsidRDefault="00982FE3" w:rsidP="00B953F9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734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психологическая готовность </w:t>
      </w:r>
      <w:r w:rsidRPr="00724460">
        <w:rPr>
          <w:rFonts w:ascii="Times New Roman" w:eastAsia="Times New Roman" w:hAnsi="Times New Roman" w:cs="Times New Roman"/>
          <w:sz w:val="28"/>
          <w:szCs w:val="28"/>
        </w:rPr>
        <w:t>(состояние готовности - "настрой", внутренняя 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экзамена).</w:t>
      </w:r>
    </w:p>
    <w:p w:rsidR="001351CB" w:rsidRDefault="001351CB" w:rsidP="005D5081">
      <w:pPr>
        <w:pStyle w:val="a5"/>
        <w:spacing w:before="0" w:beforeAutospacing="0" w:after="0" w:afterAutospacing="0"/>
        <w:rPr>
          <w:rStyle w:val="a8"/>
          <w:sz w:val="28"/>
          <w:szCs w:val="28"/>
        </w:rPr>
      </w:pPr>
    </w:p>
    <w:p w:rsidR="00B953F9" w:rsidRPr="00724460" w:rsidRDefault="005D5081" w:rsidP="005D508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 xml:space="preserve">    </w:t>
      </w:r>
      <w:r w:rsidR="00B953F9" w:rsidRPr="00724460">
        <w:rPr>
          <w:sz w:val="28"/>
          <w:szCs w:val="28"/>
        </w:rPr>
        <w:t xml:space="preserve">В информационной деятельности образовательного учреждения по подготовке к </w:t>
      </w:r>
      <w:proofErr w:type="gramStart"/>
      <w:r w:rsidR="00B953F9" w:rsidRPr="00724460">
        <w:rPr>
          <w:sz w:val="28"/>
          <w:szCs w:val="28"/>
        </w:rPr>
        <w:t>ЕГЭ  следует</w:t>
      </w:r>
      <w:proofErr w:type="gramEnd"/>
      <w:r w:rsidR="00B953F9" w:rsidRPr="00724460">
        <w:rPr>
          <w:sz w:val="28"/>
          <w:szCs w:val="28"/>
        </w:rPr>
        <w:t xml:space="preserve"> выделить три направления: информационная работа с педагогами, с учащимися, с родителями.</w:t>
      </w:r>
      <w:r w:rsidR="00B02843" w:rsidRPr="00724460">
        <w:rPr>
          <w:sz w:val="28"/>
          <w:szCs w:val="28"/>
        </w:rPr>
        <w:t xml:space="preserve"> Хочу остановиться на содержании информационной работы с обучающимися:</w:t>
      </w:r>
    </w:p>
    <w:p w:rsidR="00B953F9" w:rsidRPr="00724460" w:rsidRDefault="00B953F9" w:rsidP="00B953F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 xml:space="preserve">1) организация информационной работы в форме инструктажа учащихся: </w:t>
      </w:r>
    </w:p>
    <w:p w:rsidR="00B953F9" w:rsidRPr="00724460" w:rsidRDefault="00B953F9" w:rsidP="00B953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4460">
        <w:rPr>
          <w:rFonts w:ascii="Times New Roman" w:hAnsi="Times New Roman"/>
          <w:sz w:val="28"/>
          <w:szCs w:val="28"/>
        </w:rPr>
        <w:t xml:space="preserve">правила поведения на экзамене; </w:t>
      </w:r>
    </w:p>
    <w:p w:rsidR="00B953F9" w:rsidRPr="00724460" w:rsidRDefault="00B953F9" w:rsidP="00B953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4460">
        <w:rPr>
          <w:rFonts w:ascii="Times New Roman" w:hAnsi="Times New Roman"/>
          <w:sz w:val="28"/>
          <w:szCs w:val="28"/>
        </w:rPr>
        <w:lastRenderedPageBreak/>
        <w:t>правила заполнения бланков;</w:t>
      </w:r>
    </w:p>
    <w:p w:rsidR="00B953F9" w:rsidRPr="00724460" w:rsidRDefault="00B953F9" w:rsidP="00B953F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>2) информационный стенд для учащихся: нормативные документы, бланки, правила заполнения бланков, ресурсы Интернет по вопросам ГИА;</w:t>
      </w:r>
    </w:p>
    <w:p w:rsidR="00B953F9" w:rsidRPr="00724460" w:rsidRDefault="00B953F9" w:rsidP="00B953F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>3) проведение занятий по тренировке заполнения бланков;</w:t>
      </w:r>
    </w:p>
    <w:p w:rsidR="00B953F9" w:rsidRPr="00724460" w:rsidRDefault="00B953F9" w:rsidP="00B953F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 xml:space="preserve">4) пробные </w:t>
      </w:r>
      <w:proofErr w:type="spellStart"/>
      <w:r w:rsidRPr="00724460">
        <w:rPr>
          <w:sz w:val="28"/>
          <w:szCs w:val="28"/>
        </w:rPr>
        <w:t>внутришкольные</w:t>
      </w:r>
      <w:proofErr w:type="spellEnd"/>
      <w:r w:rsidRPr="00724460">
        <w:rPr>
          <w:sz w:val="28"/>
          <w:szCs w:val="28"/>
        </w:rPr>
        <w:t xml:space="preserve"> ЕГЭ и </w:t>
      </w:r>
      <w:r w:rsidR="00C946E6" w:rsidRPr="00724460">
        <w:rPr>
          <w:sz w:val="28"/>
          <w:szCs w:val="28"/>
        </w:rPr>
        <w:t>ОГЭ</w:t>
      </w:r>
      <w:r w:rsidRPr="00724460">
        <w:rPr>
          <w:sz w:val="28"/>
          <w:szCs w:val="28"/>
        </w:rPr>
        <w:t xml:space="preserve"> по </w:t>
      </w:r>
      <w:r w:rsidR="00C946E6" w:rsidRPr="00724460">
        <w:rPr>
          <w:sz w:val="28"/>
          <w:szCs w:val="28"/>
        </w:rPr>
        <w:t>предмету</w:t>
      </w:r>
      <w:r w:rsidRPr="00724460">
        <w:rPr>
          <w:sz w:val="28"/>
          <w:szCs w:val="28"/>
        </w:rPr>
        <w:t>;</w:t>
      </w:r>
    </w:p>
    <w:p w:rsidR="00B953F9" w:rsidRPr="00724460" w:rsidRDefault="00C946E6" w:rsidP="00B953F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>5) создание папки</w:t>
      </w:r>
      <w:r w:rsidR="00B953F9" w:rsidRPr="00724460">
        <w:rPr>
          <w:sz w:val="28"/>
          <w:szCs w:val="28"/>
        </w:rPr>
        <w:t xml:space="preserve"> с материалами по  ГИА (нормативные документы, </w:t>
      </w:r>
      <w:r w:rsidRPr="00724460">
        <w:rPr>
          <w:sz w:val="28"/>
          <w:szCs w:val="28"/>
        </w:rPr>
        <w:t>образцы бланков</w:t>
      </w:r>
      <w:r w:rsidR="00B953F9" w:rsidRPr="00724460">
        <w:rPr>
          <w:sz w:val="28"/>
          <w:szCs w:val="28"/>
        </w:rPr>
        <w:t xml:space="preserve"> по предмет</w:t>
      </w:r>
      <w:r w:rsidRPr="00724460">
        <w:rPr>
          <w:sz w:val="28"/>
          <w:szCs w:val="28"/>
        </w:rPr>
        <w:t>у</w:t>
      </w:r>
      <w:r w:rsidR="00B953F9" w:rsidRPr="00724460">
        <w:rPr>
          <w:sz w:val="28"/>
          <w:szCs w:val="28"/>
        </w:rPr>
        <w:t>, правила заполнения бланков, инструкции, ресурсы Интернет по вопросам ГИА, стенд с пособиями по ГИА</w:t>
      </w:r>
      <w:r w:rsidRPr="00724460">
        <w:rPr>
          <w:sz w:val="28"/>
          <w:szCs w:val="28"/>
        </w:rPr>
        <w:t>)</w:t>
      </w:r>
      <w:r w:rsidR="00B953F9" w:rsidRPr="00724460">
        <w:rPr>
          <w:sz w:val="28"/>
          <w:szCs w:val="28"/>
        </w:rPr>
        <w:t>.</w:t>
      </w:r>
    </w:p>
    <w:p w:rsidR="00B02843" w:rsidRPr="00724460" w:rsidRDefault="00B02843" w:rsidP="005D5081">
      <w:pPr>
        <w:pStyle w:val="a5"/>
        <w:spacing w:before="0" w:beforeAutospacing="0" w:after="0" w:afterAutospacing="0"/>
        <w:rPr>
          <w:rStyle w:val="a8"/>
          <w:sz w:val="28"/>
          <w:szCs w:val="28"/>
        </w:rPr>
      </w:pPr>
    </w:p>
    <w:p w:rsidR="00B953F9" w:rsidRPr="00724460" w:rsidRDefault="005D5081" w:rsidP="00B0284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b/>
          <w:sz w:val="28"/>
          <w:szCs w:val="28"/>
        </w:rPr>
        <w:t xml:space="preserve">    </w:t>
      </w:r>
      <w:r w:rsidR="00B953F9" w:rsidRPr="00724460">
        <w:rPr>
          <w:sz w:val="28"/>
          <w:szCs w:val="28"/>
        </w:rPr>
        <w:t>Системность работы педагога-психолога по выявлению, проработке возникающих у учеников трудностей на разных этапах обучения и есть залог успешной психологической подготовки к сдаче выпускных экзаменов.</w:t>
      </w:r>
    </w:p>
    <w:p w:rsidR="00B953F9" w:rsidRPr="00724460" w:rsidRDefault="005D5081" w:rsidP="005D508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 xml:space="preserve">    </w:t>
      </w:r>
      <w:r w:rsidR="00AD5A36" w:rsidRPr="00724460">
        <w:rPr>
          <w:sz w:val="28"/>
          <w:szCs w:val="28"/>
        </w:rPr>
        <w:t xml:space="preserve"> Н</w:t>
      </w:r>
      <w:r w:rsidR="00B953F9" w:rsidRPr="00724460">
        <w:rPr>
          <w:sz w:val="28"/>
          <w:szCs w:val="28"/>
        </w:rPr>
        <w:t xml:space="preserve">еобходимо обеспечить психологическое сопровождение учащихся в процессе подготовки, к сдаче единого государственного экзамена формируя соответствующие психотехнические навыки </w:t>
      </w:r>
      <w:proofErr w:type="spellStart"/>
      <w:r w:rsidR="00B953F9" w:rsidRPr="00724460">
        <w:rPr>
          <w:sz w:val="28"/>
          <w:szCs w:val="28"/>
        </w:rPr>
        <w:t>саморегуляции</w:t>
      </w:r>
      <w:proofErr w:type="spellEnd"/>
      <w:r w:rsidR="00B953F9" w:rsidRPr="00724460">
        <w:rPr>
          <w:sz w:val="28"/>
          <w:szCs w:val="28"/>
        </w:rPr>
        <w:t xml:space="preserve"> и самоконтроля. При этом основную часть работы следует проводить не прямо накануне экзаменов, а значительно раньше, отрабатывая отдельные детали при сдаче зачетов и в других случаях, не столь эмоционально напряженных. Психотехнические навыки сдачи экзаменов не только повышают эффективность подготовки к экзаменам, позволяют более успешно вести себя во время экзаменов, но и вообще способствуют развитию навыков мыслительной работы, умению мобилизовать себя в решающей ситуации, овладевать собственными эмоциями.</w:t>
      </w:r>
    </w:p>
    <w:p w:rsidR="00B953F9" w:rsidRPr="00724460" w:rsidRDefault="005D5081" w:rsidP="005D508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24460">
        <w:rPr>
          <w:sz w:val="28"/>
          <w:szCs w:val="28"/>
        </w:rPr>
        <w:t xml:space="preserve">    </w:t>
      </w:r>
      <w:r w:rsidR="00B953F9" w:rsidRPr="00724460">
        <w:rPr>
          <w:sz w:val="28"/>
          <w:szCs w:val="28"/>
        </w:rPr>
        <w:t>Психо</w:t>
      </w:r>
      <w:r w:rsidR="00B02843" w:rsidRPr="00724460">
        <w:rPr>
          <w:sz w:val="28"/>
          <w:szCs w:val="28"/>
        </w:rPr>
        <w:t>логическая подготовка учащихся осуществляется в нашем ОУ в форме элективного курса.</w:t>
      </w:r>
      <w:r w:rsidR="00B953F9" w:rsidRPr="00724460">
        <w:rPr>
          <w:sz w:val="28"/>
          <w:szCs w:val="28"/>
        </w:rPr>
        <w:t xml:space="preserve"> Цели такого курса: отработка стратегии и тактики поведения в период подготовки к экзамену; обучение навыкам </w:t>
      </w:r>
      <w:proofErr w:type="spellStart"/>
      <w:r w:rsidR="00B953F9" w:rsidRPr="00724460">
        <w:rPr>
          <w:sz w:val="28"/>
          <w:szCs w:val="28"/>
        </w:rPr>
        <w:t>саморегуляции</w:t>
      </w:r>
      <w:proofErr w:type="spellEnd"/>
      <w:r w:rsidR="00B953F9" w:rsidRPr="00724460">
        <w:rPr>
          <w:sz w:val="28"/>
          <w:szCs w:val="28"/>
        </w:rPr>
        <w:t>, самоконтроля, повышение уверенности в себе, в своих силах.</w:t>
      </w:r>
    </w:p>
    <w:p w:rsidR="00D72EFD" w:rsidRPr="00724460" w:rsidRDefault="005D5081" w:rsidP="00B953F9">
      <w:pPr>
        <w:pStyle w:val="a5"/>
        <w:jc w:val="both"/>
        <w:rPr>
          <w:rFonts w:ascii="Tahoma" w:hAnsi="Tahoma" w:cs="Tahoma"/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 xml:space="preserve">    </w:t>
      </w:r>
      <w:r w:rsidR="00D72EFD" w:rsidRPr="00724460">
        <w:rPr>
          <w:color w:val="000000"/>
          <w:sz w:val="28"/>
          <w:szCs w:val="28"/>
        </w:rPr>
        <w:t>Разрыв между фактически изучаемым на уроках химии материалом и предъявляемым при проведении экзаменов в форме ЕГЭ и</w:t>
      </w:r>
      <w:r w:rsidR="00D72EFD" w:rsidRPr="00724460">
        <w:rPr>
          <w:rStyle w:val="apple-converted-space"/>
          <w:color w:val="000000"/>
          <w:sz w:val="28"/>
          <w:szCs w:val="28"/>
        </w:rPr>
        <w:t> </w:t>
      </w:r>
      <w:r w:rsidR="00D72EFD" w:rsidRPr="00724460">
        <w:rPr>
          <w:color w:val="000000"/>
          <w:sz w:val="28"/>
          <w:szCs w:val="28"/>
        </w:rPr>
        <w:t>ОГЭ</w:t>
      </w:r>
      <w:r w:rsidR="00D72EFD" w:rsidRPr="00724460">
        <w:rPr>
          <w:rStyle w:val="apple-converted-space"/>
          <w:color w:val="000000"/>
          <w:sz w:val="28"/>
          <w:szCs w:val="28"/>
        </w:rPr>
        <w:t> </w:t>
      </w:r>
      <w:r w:rsidR="00D72EFD" w:rsidRPr="00724460">
        <w:rPr>
          <w:color w:val="000000"/>
          <w:sz w:val="28"/>
          <w:szCs w:val="28"/>
        </w:rPr>
        <w:t>продолжает углубляться. Сокращение времени, отводимого учебным планом на изучение химии, и изменение содержания предмета в условиях проводимой реформы образования затрудняет получение учащимися высоких результатов при выполнении тестов ЕГЭ и ОГЭ.</w:t>
      </w:r>
    </w:p>
    <w:p w:rsidR="00D72EFD" w:rsidRPr="00724460" w:rsidRDefault="00D72EFD" w:rsidP="00B953F9">
      <w:pPr>
        <w:pStyle w:val="a5"/>
        <w:jc w:val="both"/>
        <w:rPr>
          <w:rFonts w:ascii="Tahoma" w:hAnsi="Tahoma" w:cs="Tahoma"/>
          <w:color w:val="000000"/>
          <w:sz w:val="28"/>
          <w:szCs w:val="28"/>
        </w:rPr>
      </w:pPr>
      <w:r w:rsidRPr="00724460">
        <w:rPr>
          <w:color w:val="000000"/>
          <w:sz w:val="28"/>
          <w:szCs w:val="28"/>
        </w:rPr>
        <w:t>Одно из решений проблемы – совершенствование методики подготовки учащихся к экзаменам.</w:t>
      </w:r>
    </w:p>
    <w:p w:rsidR="001630AD" w:rsidRPr="00724460" w:rsidRDefault="005D5081" w:rsidP="00B953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6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630AD" w:rsidRPr="00724460">
        <w:rPr>
          <w:rFonts w:ascii="Times New Roman" w:hAnsi="Times New Roman" w:cs="Times New Roman"/>
          <w:b/>
          <w:sz w:val="28"/>
          <w:szCs w:val="28"/>
        </w:rPr>
        <w:t>Главной</w:t>
      </w:r>
      <w:r w:rsidRPr="00724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0AD" w:rsidRPr="00724460">
        <w:rPr>
          <w:rFonts w:ascii="Times New Roman" w:hAnsi="Times New Roman" w:cs="Times New Roman"/>
          <w:sz w:val="28"/>
          <w:szCs w:val="28"/>
        </w:rPr>
        <w:t>организационной формой обучения в средней школе является урок, именно на нем реализуется учебная программа.</w:t>
      </w:r>
    </w:p>
    <w:p w:rsidR="001630AD" w:rsidRPr="00724460" w:rsidRDefault="005D5081" w:rsidP="00B953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60">
        <w:rPr>
          <w:rFonts w:ascii="Times New Roman" w:hAnsi="Times New Roman" w:cs="Times New Roman"/>
          <w:sz w:val="28"/>
          <w:szCs w:val="28"/>
        </w:rPr>
        <w:t xml:space="preserve">    </w:t>
      </w:r>
      <w:r w:rsidR="001630AD" w:rsidRPr="00724460">
        <w:rPr>
          <w:rFonts w:ascii="Times New Roman" w:hAnsi="Times New Roman" w:cs="Times New Roman"/>
          <w:sz w:val="28"/>
          <w:szCs w:val="28"/>
        </w:rPr>
        <w:t>В практике своей работы я использую все виды уроков в зав</w:t>
      </w:r>
      <w:r w:rsidR="00055733" w:rsidRPr="00724460">
        <w:rPr>
          <w:rFonts w:ascii="Times New Roman" w:hAnsi="Times New Roman" w:cs="Times New Roman"/>
          <w:sz w:val="28"/>
          <w:szCs w:val="28"/>
        </w:rPr>
        <w:t>исимости от дидактических целей</w:t>
      </w:r>
      <w:r w:rsidR="001630AD" w:rsidRPr="00724460">
        <w:rPr>
          <w:rFonts w:ascii="Times New Roman" w:hAnsi="Times New Roman" w:cs="Times New Roman"/>
          <w:sz w:val="28"/>
          <w:szCs w:val="28"/>
        </w:rPr>
        <w:t>.</w:t>
      </w:r>
      <w:r w:rsidR="00CA6D0E" w:rsidRPr="00724460">
        <w:rPr>
          <w:rFonts w:ascii="Times New Roman" w:hAnsi="Times New Roman" w:cs="Times New Roman"/>
          <w:sz w:val="28"/>
          <w:szCs w:val="28"/>
        </w:rPr>
        <w:t xml:space="preserve"> Но о</w:t>
      </w:r>
      <w:r w:rsidR="001630AD" w:rsidRPr="00724460">
        <w:rPr>
          <w:rFonts w:ascii="Times New Roman" w:hAnsi="Times New Roman" w:cs="Times New Roman"/>
          <w:sz w:val="28"/>
          <w:szCs w:val="28"/>
        </w:rPr>
        <w:t xml:space="preserve">собое внимание уделяю подготовке и проведению обобщающих уроков, т.к. обобщение и закрепление ЗУН, приведение их в стройную систему помогает </w:t>
      </w:r>
      <w:r w:rsidR="00A26C16" w:rsidRPr="00724460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1630AD" w:rsidRPr="00724460">
        <w:rPr>
          <w:rFonts w:ascii="Times New Roman" w:hAnsi="Times New Roman" w:cs="Times New Roman"/>
          <w:sz w:val="28"/>
          <w:szCs w:val="28"/>
        </w:rPr>
        <w:t>к экзамену, а также способствует устранению возникших в процессе обучения пробелов.</w:t>
      </w:r>
    </w:p>
    <w:p w:rsidR="00975736" w:rsidRPr="00724460" w:rsidRDefault="001630AD" w:rsidP="00B953F9">
      <w:pPr>
        <w:spacing w:line="240" w:lineRule="auto"/>
        <w:ind w:hanging="1"/>
        <w:jc w:val="both"/>
      </w:pPr>
      <w:r w:rsidRPr="00724460">
        <w:rPr>
          <w:rFonts w:ascii="Times New Roman" w:hAnsi="Times New Roman" w:cs="Times New Roman"/>
          <w:sz w:val="28"/>
          <w:szCs w:val="28"/>
        </w:rPr>
        <w:lastRenderedPageBreak/>
        <w:t>Для того чтобы на экзамене учащиеся показали хорошее знание предмета, повторение пройденного материала</w:t>
      </w:r>
      <w:r w:rsidR="00CA6D0E" w:rsidRPr="00724460">
        <w:rPr>
          <w:rFonts w:ascii="Times New Roman" w:hAnsi="Times New Roman" w:cs="Times New Roman"/>
          <w:sz w:val="28"/>
          <w:szCs w:val="28"/>
        </w:rPr>
        <w:t>в выпускном классе</w:t>
      </w:r>
      <w:r w:rsidRPr="00724460">
        <w:rPr>
          <w:rFonts w:ascii="Times New Roman" w:hAnsi="Times New Roman" w:cs="Times New Roman"/>
          <w:sz w:val="28"/>
          <w:szCs w:val="28"/>
        </w:rPr>
        <w:t xml:space="preserve"> надо начинать не за 2–3 месяца до конца учебного года, а с первых дней занятий, ибо успех старшеклассников на экзамене во многом определяется организацией повторения учебного материала</w:t>
      </w:r>
      <w:r w:rsidR="00CA09A7" w:rsidRPr="00724460">
        <w:rPr>
          <w:rFonts w:ascii="Times New Roman" w:hAnsi="Times New Roman" w:cs="Times New Roman"/>
          <w:sz w:val="28"/>
          <w:szCs w:val="28"/>
        </w:rPr>
        <w:t>.</w:t>
      </w:r>
    </w:p>
    <w:p w:rsidR="00975736" w:rsidRPr="00724460" w:rsidRDefault="005D5081" w:rsidP="00B953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6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75736" w:rsidRPr="00724460">
        <w:rPr>
          <w:rFonts w:ascii="Times New Roman" w:hAnsi="Times New Roman" w:cs="Times New Roman"/>
          <w:b/>
          <w:sz w:val="28"/>
          <w:szCs w:val="28"/>
        </w:rPr>
        <w:t>Как максимально использовать</w:t>
      </w:r>
      <w:r w:rsidR="00975736" w:rsidRPr="00724460">
        <w:rPr>
          <w:rFonts w:ascii="Times New Roman" w:hAnsi="Times New Roman" w:cs="Times New Roman"/>
          <w:sz w:val="28"/>
          <w:szCs w:val="28"/>
        </w:rPr>
        <w:t xml:space="preserve"> урок для подготовки учащихся к тому, чтобы они смогли продемонстрировать свои знания во время итоговой аттестации? </w:t>
      </w:r>
    </w:p>
    <w:p w:rsidR="00975736" w:rsidRPr="00724460" w:rsidRDefault="005D5081" w:rsidP="00B953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60">
        <w:rPr>
          <w:rFonts w:ascii="Times New Roman" w:hAnsi="Times New Roman" w:cs="Times New Roman"/>
          <w:sz w:val="28"/>
          <w:szCs w:val="28"/>
        </w:rPr>
        <w:t xml:space="preserve">    </w:t>
      </w:r>
      <w:r w:rsidR="00975736" w:rsidRPr="00724460">
        <w:rPr>
          <w:rFonts w:ascii="Times New Roman" w:hAnsi="Times New Roman" w:cs="Times New Roman"/>
          <w:sz w:val="28"/>
          <w:szCs w:val="28"/>
        </w:rPr>
        <w:t>С этой целью на уроках применяю опорные конспекты</w:t>
      </w:r>
      <w:r w:rsidR="00F828B9" w:rsidRPr="00724460">
        <w:rPr>
          <w:rFonts w:ascii="Times New Roman" w:hAnsi="Times New Roman" w:cs="Times New Roman"/>
          <w:sz w:val="28"/>
          <w:szCs w:val="28"/>
        </w:rPr>
        <w:t>, таблицы, схемы</w:t>
      </w:r>
      <w:r w:rsidR="00975736" w:rsidRPr="00724460">
        <w:rPr>
          <w:rFonts w:ascii="Times New Roman" w:hAnsi="Times New Roman" w:cs="Times New Roman"/>
          <w:sz w:val="28"/>
          <w:szCs w:val="28"/>
        </w:rPr>
        <w:t xml:space="preserve"> как один из способов реализации принципа системности и систематичности при изучении химии</w:t>
      </w:r>
      <w:r w:rsidR="00BC7B23" w:rsidRPr="00724460">
        <w:rPr>
          <w:rFonts w:ascii="Times New Roman" w:hAnsi="Times New Roman" w:cs="Times New Roman"/>
          <w:sz w:val="28"/>
          <w:szCs w:val="28"/>
        </w:rPr>
        <w:t>.</w:t>
      </w:r>
    </w:p>
    <w:p w:rsidR="00975736" w:rsidRPr="00724460" w:rsidRDefault="005D5081" w:rsidP="00B953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60">
        <w:rPr>
          <w:rFonts w:ascii="Times New Roman" w:hAnsi="Times New Roman" w:cs="Times New Roman"/>
          <w:sz w:val="28"/>
          <w:szCs w:val="28"/>
        </w:rPr>
        <w:t xml:space="preserve">    </w:t>
      </w:r>
      <w:r w:rsidR="00975736" w:rsidRPr="00724460">
        <w:rPr>
          <w:rFonts w:ascii="Times New Roman" w:hAnsi="Times New Roman" w:cs="Times New Roman"/>
          <w:sz w:val="28"/>
          <w:szCs w:val="28"/>
        </w:rPr>
        <w:t>В хорошей символической схеме учебный материал «упакован» так, что в устном его озвучивании можно многократно варьировать отдельными частями схемы. Вариативное систематическое повторение позволяет раскрыть учебный материал с разных сторон, держа в памяти всю его целостность и внутреннюю стройность. На мой взгляд</w:t>
      </w:r>
      <w:r w:rsidR="00CA6D0E" w:rsidRPr="00724460">
        <w:rPr>
          <w:rFonts w:ascii="Times New Roman" w:hAnsi="Times New Roman" w:cs="Times New Roman"/>
          <w:sz w:val="28"/>
          <w:szCs w:val="28"/>
        </w:rPr>
        <w:t>,</w:t>
      </w:r>
      <w:r w:rsidR="00975736" w:rsidRPr="00724460">
        <w:rPr>
          <w:rFonts w:ascii="Times New Roman" w:hAnsi="Times New Roman" w:cs="Times New Roman"/>
          <w:sz w:val="28"/>
          <w:szCs w:val="28"/>
        </w:rPr>
        <w:t xml:space="preserve"> использование таких видов </w:t>
      </w:r>
      <w:r w:rsidR="00F828B9" w:rsidRPr="00724460">
        <w:rPr>
          <w:rFonts w:ascii="Times New Roman" w:hAnsi="Times New Roman" w:cs="Times New Roman"/>
          <w:sz w:val="28"/>
          <w:szCs w:val="28"/>
        </w:rPr>
        <w:t xml:space="preserve">опор </w:t>
      </w:r>
      <w:r w:rsidR="00975736" w:rsidRPr="00724460">
        <w:rPr>
          <w:rFonts w:ascii="Times New Roman" w:hAnsi="Times New Roman" w:cs="Times New Roman"/>
          <w:sz w:val="28"/>
          <w:szCs w:val="28"/>
        </w:rPr>
        <w:t>повышают эффект обучения или повторения материала.</w:t>
      </w:r>
    </w:p>
    <w:p w:rsidR="00CA09A7" w:rsidRPr="00724460" w:rsidRDefault="005D5081" w:rsidP="00B953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CA09A7"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Оптимальным долгосрочным</w:t>
      </w:r>
      <w:r w:rsidR="00CA09A7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вариантом подготовки учащихся в рамках урока к итоговой аттестации является частичное включение контрольно-измерительных материалов выпускного экзамена в проверочные работы на протяжении всего школьного курса, начиная с 8 класса. Так учащиеся постепенно знакомятся с требованиями и структурой экзаменационных материалов в тестовой форме, привыкают к формулировке заданий и типам тестов. </w:t>
      </w:r>
    </w:p>
    <w:p w:rsidR="00CA09A7" w:rsidRPr="00724460" w:rsidRDefault="005D5081" w:rsidP="00B953F9">
      <w:pPr>
        <w:shd w:val="clear" w:color="auto" w:fill="FFFFFF"/>
        <w:spacing w:before="79" w:line="240" w:lineRule="auto"/>
        <w:ind w:left="2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CA09A7" w:rsidRPr="00724460">
        <w:rPr>
          <w:rFonts w:ascii="Times New Roman" w:eastAsia="Times New Roman" w:hAnsi="Times New Roman" w:cs="Times New Roman"/>
          <w:b/>
          <w:sz w:val="28"/>
          <w:szCs w:val="28"/>
        </w:rPr>
        <w:t>Объективная реальность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 xml:space="preserve"> нашего времени - необходимость использования эффективных форм и методов</w:t>
      </w:r>
      <w:r w:rsidR="00055733" w:rsidRPr="00724460">
        <w:rPr>
          <w:rFonts w:ascii="Times New Roman" w:eastAsia="Times New Roman" w:hAnsi="Times New Roman" w:cs="Times New Roman"/>
          <w:sz w:val="28"/>
          <w:szCs w:val="28"/>
        </w:rPr>
        <w:t xml:space="preserve"> не только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 xml:space="preserve"> обучения</w:t>
      </w:r>
      <w:r w:rsidR="00CA09A7" w:rsidRPr="00724460">
        <w:rPr>
          <w:rFonts w:ascii="Times New Roman" w:hAnsi="Times New Roman" w:cs="Times New Roman"/>
          <w:sz w:val="28"/>
          <w:szCs w:val="28"/>
        </w:rPr>
        <w:t xml:space="preserve"> на этапе непосредственной подготовке к итоговой аттестации, </w:t>
      </w:r>
      <w:r w:rsidR="00055733" w:rsidRPr="00724460">
        <w:rPr>
          <w:rFonts w:ascii="Times New Roman" w:hAnsi="Times New Roman" w:cs="Times New Roman"/>
          <w:sz w:val="28"/>
          <w:szCs w:val="28"/>
        </w:rPr>
        <w:t>но и</w:t>
      </w:r>
      <w:r w:rsidR="00CA09A7" w:rsidRPr="00724460">
        <w:rPr>
          <w:rFonts w:ascii="Times New Roman" w:hAnsi="Times New Roman" w:cs="Times New Roman"/>
          <w:sz w:val="28"/>
          <w:szCs w:val="28"/>
        </w:rPr>
        <w:t xml:space="preserve"> форм и методов контроля.</w:t>
      </w:r>
      <w:r w:rsidRPr="00724460">
        <w:rPr>
          <w:rFonts w:ascii="Times New Roman" w:hAnsi="Times New Roman" w:cs="Times New Roman"/>
          <w:sz w:val="28"/>
          <w:szCs w:val="28"/>
        </w:rPr>
        <w:t xml:space="preserve"> </w:t>
      </w:r>
      <w:r w:rsidR="00AD5A36" w:rsidRPr="0072446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ри вс</w:t>
      </w:r>
      <w:r w:rsidRPr="00724460">
        <w:rPr>
          <w:rFonts w:ascii="Times New Roman" w:eastAsia="Times New Roman" w:hAnsi="Times New Roman" w:cs="Times New Roman"/>
          <w:sz w:val="28"/>
          <w:szCs w:val="28"/>
        </w:rPr>
        <w:t xml:space="preserve">ех их достоинствах традиционные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055733" w:rsidRPr="00724460">
        <w:rPr>
          <w:rFonts w:ascii="Times New Roman" w:eastAsia="Times New Roman" w:hAnsi="Times New Roman" w:cs="Times New Roman"/>
          <w:sz w:val="28"/>
          <w:szCs w:val="28"/>
        </w:rPr>
        <w:t>ы контроля зачастую субъективны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. Т</w:t>
      </w:r>
      <w:r w:rsidR="00CA09A7" w:rsidRPr="00724460">
        <w:rPr>
          <w:rFonts w:ascii="Times New Roman" w:hAnsi="Times New Roman" w:cs="Times New Roman"/>
          <w:sz w:val="28"/>
          <w:szCs w:val="28"/>
        </w:rPr>
        <w:t>ак же есть т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руд</w:t>
      </w:r>
      <w:r w:rsidR="00CA09A7" w:rsidRPr="00724460">
        <w:rPr>
          <w:rFonts w:ascii="Times New Roman" w:hAnsi="Times New Roman" w:cs="Times New Roman"/>
          <w:sz w:val="28"/>
          <w:szCs w:val="28"/>
        </w:rPr>
        <w:t xml:space="preserve">ности, связанные и с учащимися: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использование шпаргалок, списыван</w:t>
      </w:r>
      <w:r w:rsidR="00AD5A36" w:rsidRPr="00724460">
        <w:rPr>
          <w:rFonts w:ascii="Times New Roman" w:hAnsi="Times New Roman" w:cs="Times New Roman"/>
          <w:sz w:val="28"/>
          <w:szCs w:val="28"/>
        </w:rPr>
        <w:t xml:space="preserve">ие, "взаимопомощь" на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>контрольной работе, что искажает достов</w:t>
      </w:r>
      <w:r w:rsidR="00CA09A7" w:rsidRPr="00724460">
        <w:rPr>
          <w:rFonts w:ascii="Times New Roman" w:hAnsi="Times New Roman" w:cs="Times New Roman"/>
          <w:sz w:val="28"/>
          <w:szCs w:val="28"/>
        </w:rPr>
        <w:t xml:space="preserve">ерность оценки знаний учащихся и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 xml:space="preserve">мешает преподавателю объективно взглянуть на качество своей </w:t>
      </w:r>
      <w:r w:rsidR="00CA09A7" w:rsidRPr="00724460">
        <w:rPr>
          <w:rFonts w:ascii="Times New Roman" w:eastAsia="Times New Roman" w:hAnsi="Times New Roman" w:cs="Times New Roman"/>
          <w:spacing w:val="-2"/>
          <w:sz w:val="28"/>
          <w:szCs w:val="28"/>
        </w:rPr>
        <w:t>педагогической</w:t>
      </w:r>
      <w:r w:rsidRPr="0072446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CA09A7" w:rsidRPr="00724460">
        <w:rPr>
          <w:rFonts w:ascii="Times New Roman" w:eastAsia="Times New Roman" w:hAnsi="Times New Roman" w:cs="Times New Roman"/>
          <w:spacing w:val="-6"/>
          <w:sz w:val="28"/>
          <w:szCs w:val="28"/>
        </w:rPr>
        <w:t>работы.</w:t>
      </w:r>
    </w:p>
    <w:p w:rsidR="00044183" w:rsidRPr="00724460" w:rsidRDefault="005D5081" w:rsidP="00B953F9">
      <w:pPr>
        <w:shd w:val="clear" w:color="auto" w:fill="FFFFFF"/>
        <w:spacing w:before="18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 xml:space="preserve">На современном этапе при оценке знаний перечисленные проблемы в большей степени решаются использованием такой формы контроля, как </w:t>
      </w:r>
      <w:proofErr w:type="gramStart"/>
      <w:r w:rsidR="00CA09A7" w:rsidRPr="00724460"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t>Тесты</w:t>
      </w:r>
      <w:proofErr w:type="gramEnd"/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t xml:space="preserve"> предназначены для того, чтобы оценить успешность овладения конкретными знаниями и даже отдельными разделами учебных дисциплин, и являются   более   объективным   показателем    </w:t>
      </w:r>
      <w:proofErr w:type="spellStart"/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t>,    чем   оценка.</w:t>
      </w:r>
      <w:r w:rsidR="00B953F9" w:rsidRPr="007244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t xml:space="preserve">Тестовый контроль способствует повышению уровня самостоятельной деятельности учащихся, эффективности обучения, активизации мыслительной и творческой деятельности, выявлению </w:t>
      </w:r>
      <w:r w:rsidR="00044183" w:rsidRPr="00724460">
        <w:rPr>
          <w:rFonts w:ascii="Times New Roman" w:eastAsia="Times New Roman" w:hAnsi="Times New Roman" w:cs="Times New Roman"/>
          <w:sz w:val="28"/>
          <w:szCs w:val="28"/>
        </w:rPr>
        <w:lastRenderedPageBreak/>
        <w:t>пробелов в усвоении ими изученного материала, позволяет рационально использовать время на уроке.</w:t>
      </w:r>
    </w:p>
    <w:p w:rsidR="00982FE3" w:rsidRPr="00724460" w:rsidRDefault="005D5081" w:rsidP="00B953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A09A7" w:rsidRPr="00724460">
        <w:rPr>
          <w:rFonts w:ascii="Times New Roman" w:eastAsia="Times New Roman" w:hAnsi="Times New Roman" w:cs="Times New Roman"/>
          <w:sz w:val="28"/>
          <w:szCs w:val="28"/>
        </w:rPr>
        <w:t xml:space="preserve">В виду того, что структура тестов претерпевает изменения в последнее время </w:t>
      </w:r>
      <w:r w:rsidR="00CA09A7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ольшое внимание нужно уделять умению детей работать с </w:t>
      </w:r>
      <w:r w:rsidR="00CA09A7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разными вариантами тестовых заданий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 выбором </w:t>
      </w:r>
      <w:r w:rsidR="0005573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 ответа и множественным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выбора ответов, с развёрнутым ответом, на соответствие, на заполнение пропусков, на установление истинности или ложности. Поэтому в своей учебной практике вместо стандартных контрольных работ использую различные тесты. С учащимися мы пытаемся находить заведомо неправильные ответы (т.е. если ученик не уверен в правильности своего ответа, он должен проанализировать, какие из ответов не подходят точно). Это облегчает выбор верного ответа.       </w:t>
      </w:r>
    </w:p>
    <w:p w:rsidR="00982FE3" w:rsidRPr="00724460" w:rsidRDefault="005D5081" w:rsidP="00B953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982FE3"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Одним из направлений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организационно-методической работы</w:t>
      </w:r>
      <w:r w:rsidR="0005573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подготовке обучающихся к ГИА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создание </w:t>
      </w:r>
      <w:r w:rsidR="00982FE3"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банка тестовых заданий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подбор учебно-методической литературы. Сейчас благодаря интернету (сайтам </w:t>
      </w:r>
      <w:hyperlink r:id="rId6" w:history="1">
        <w:r w:rsidR="00982FE3" w:rsidRPr="0072446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http://www.fipi.ru/</w:t>
        </w:r>
      </w:hyperlink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7" w:history="1">
        <w:r w:rsidR="00982FE3" w:rsidRPr="0072446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http://reshuege.ru/</w:t>
        </w:r>
      </w:hyperlink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, http://egeigia.ru/ и т.д.) накопилась большая база заданий, которые входят в состав экзаменационных контрольно-измерительных материалов (</w:t>
      </w:r>
      <w:proofErr w:type="spellStart"/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КИМов</w:t>
      </w:r>
      <w:proofErr w:type="spellEnd"/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). Теперь учащимся уже не нужно покупать большое количество тестового материала, а можно в режиме он-</w:t>
      </w:r>
      <w:proofErr w:type="spellStart"/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лайн</w:t>
      </w:r>
      <w:proofErr w:type="spellEnd"/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решить диагностическую работу или полный вариант теста. </w:t>
      </w:r>
    </w:p>
    <w:p w:rsidR="00DA4759" w:rsidRPr="00724460" w:rsidRDefault="00DA4759" w:rsidP="00B02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Высокую эффективность при подготовке обучающихся к итоговой аттестации имеет </w:t>
      </w:r>
      <w:r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использование ИКТ.</w:t>
      </w:r>
      <w:r w:rsidRPr="00724460">
        <w:rPr>
          <w:rFonts w:ascii="Arial" w:hAnsi="Arial" w:cs="Arial"/>
          <w:color w:val="000000"/>
          <w:sz w:val="28"/>
          <w:szCs w:val="28"/>
        </w:rPr>
        <w:t xml:space="preserve"> </w:t>
      </w:r>
      <w:r w:rsidRPr="00724460">
        <w:rPr>
          <w:rFonts w:ascii="Times New Roman" w:hAnsi="Times New Roman" w:cs="Times New Roman"/>
          <w:color w:val="000000"/>
          <w:sz w:val="28"/>
          <w:szCs w:val="28"/>
        </w:rPr>
        <w:t>В отличие от обычных технических средств обучения информационно-коммуникационные технологии позволяют не только наполнить обучающегося большим количеством готовых, строго отобранных, соответствующим образом организованных знаний, но и развивать интеллектуальные, творческие способности учащихся, их умение самостоятельно приобретать новые знания, работать с различными источниками информации.</w:t>
      </w:r>
      <w:r w:rsidRPr="00724460">
        <w:rPr>
          <w:rFonts w:ascii="Times New Roman" w:hAnsi="Times New Roman" w:cs="Times New Roman"/>
          <w:color w:val="000000"/>
          <w:sz w:val="28"/>
          <w:szCs w:val="28"/>
        </w:rPr>
        <w:br/>
        <w:t>При подготовке к ГИА информационно-коммуникационные технологии можно применять, используя готовые электронные продукты</w:t>
      </w:r>
      <w:r w:rsidR="00B02843" w:rsidRPr="00724460">
        <w:rPr>
          <w:rFonts w:ascii="Times New Roman" w:hAnsi="Times New Roman" w:cs="Times New Roman"/>
          <w:color w:val="000000"/>
          <w:sz w:val="28"/>
          <w:szCs w:val="28"/>
        </w:rPr>
        <w:t xml:space="preserve"> (электронные лекции, электронные учебники, мультимедийные презентации, </w:t>
      </w:r>
      <w:proofErr w:type="spellStart"/>
      <w:r w:rsidR="00B02843" w:rsidRPr="00724460">
        <w:rPr>
          <w:rFonts w:ascii="Times New Roman" w:hAnsi="Times New Roman" w:cs="Times New Roman"/>
          <w:color w:val="000000"/>
          <w:sz w:val="28"/>
          <w:szCs w:val="28"/>
        </w:rPr>
        <w:t>видеоуроки</w:t>
      </w:r>
      <w:proofErr w:type="spellEnd"/>
      <w:r w:rsidR="00B02843" w:rsidRPr="00724460">
        <w:rPr>
          <w:rFonts w:ascii="Times New Roman" w:hAnsi="Times New Roman" w:cs="Times New Roman"/>
          <w:color w:val="000000"/>
          <w:sz w:val="28"/>
          <w:szCs w:val="28"/>
        </w:rPr>
        <w:t>, ЭОР).</w:t>
      </w:r>
      <w:r w:rsidRPr="0072446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82FE3" w:rsidRPr="00724460" w:rsidRDefault="005D5081" w:rsidP="00B953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982FE3" w:rsidRPr="007244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подготовке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  9</w:t>
      </w:r>
      <w:r w:rsidR="0004418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11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к сдаче ОГЭ</w:t>
      </w:r>
      <w:r w:rsidR="00193D7E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ЕГЭ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очень помогают консультативные </w:t>
      </w:r>
      <w:r w:rsidR="0004418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групповые 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занятия.</w:t>
      </w:r>
      <w:r w:rsidR="0004418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выпускных классах ведутся </w:t>
      </w:r>
      <w:r w:rsidR="0001459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консультации</w:t>
      </w:r>
      <w:r w:rsidR="00044183" w:rsidRPr="00724460">
        <w:rPr>
          <w:rFonts w:ascii="Times New Roman" w:hAnsi="Times New Roman" w:cs="Times New Roman"/>
          <w:sz w:val="28"/>
          <w:szCs w:val="28"/>
        </w:rPr>
        <w:t xml:space="preserve">«Трудные вопросы ОГЭ и ЕГЭ». </w:t>
      </w:r>
      <w:r w:rsidR="0004418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этих занятиях уже идет направленная подготовка к итоговой аттестации. Эти занятия 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охватывают как сильных учащихся, с которыми разбираем задания повышенной сложности, так и   слабоуспевающих учащихся, с которыми отрабатываем базовые знания умения и навыки. Разбираем </w:t>
      </w:r>
      <w:r w:rsidR="0005573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демонстрационный вариант и тестовые задания из открытого банка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Знакомимся с системой оценивания, учимся работать с тестом.  Провожу </w:t>
      </w:r>
      <w:r w:rsidR="00982FE3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тренировочные работы в классе, затем ученики самостоятельно работают над вариантами тестов дома, после проверки происходит разбор заданий, вызвавших затруднения.</w:t>
      </w:r>
      <w:r w:rsidR="0001459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Последнее занятие месяца проводим в игровой форме, где задания ОГЭ и ЕГЭ п</w:t>
      </w:r>
      <w:r w:rsidR="00CA6D0E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редставлены для учащихся в формате</w:t>
      </w:r>
      <w:r w:rsidR="0001459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викторины, марафона или смотра знаний. Соревнования могут проходить между командами или в личном зачете. Такая форма проведения консультаций снимает напряжение учащихся, повышает их заинтересованность, но при этом выполняет свою основную  функцию –  подготовка ребят  к успешной сдаче экзамена.</w:t>
      </w:r>
    </w:p>
    <w:p w:rsidR="00831639" w:rsidRPr="00724460" w:rsidRDefault="00DA4759" w:rsidP="00B953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проводятся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тренировочные, репетиционные работы внутри школы. </w:t>
      </w:r>
      <w:proofErr w:type="gramStart"/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  создаются</w:t>
      </w:r>
      <w:proofErr w:type="gramEnd"/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реальные условия проведения экзамена. Опыт свидетельствует о том, что такая организация деятельности позволяет выпускникам регулировать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темп своей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над тестом, снижает уровень тревожности перед экзаменом, вселяет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веру в свои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31639" w:rsidRPr="00724460">
        <w:rPr>
          <w:rFonts w:ascii="Times New Roman" w:eastAsia="Times New Roman" w:hAnsi="Times New Roman" w:cs="Times New Roman"/>
          <w:color w:val="000000"/>
          <w:sz w:val="28"/>
          <w:szCs w:val="28"/>
        </w:rPr>
        <w:t>силы, позволяет адаптироваться в условиях аттестации.</w:t>
      </w:r>
    </w:p>
    <w:sectPr w:rsidR="00831639" w:rsidRPr="00724460" w:rsidSect="001351CB">
      <w:pgSz w:w="11906" w:h="16838"/>
      <w:pgMar w:top="567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6B889E6"/>
    <w:lvl w:ilvl="0">
      <w:numFmt w:val="bullet"/>
      <w:lvlText w:val="*"/>
      <w:lvlJc w:val="left"/>
    </w:lvl>
  </w:abstractNum>
  <w:abstractNum w:abstractNumId="1" w15:restartNumberingAfterBreak="0">
    <w:nsid w:val="02AE0485"/>
    <w:multiLevelType w:val="multilevel"/>
    <w:tmpl w:val="43D2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0567E"/>
    <w:multiLevelType w:val="multilevel"/>
    <w:tmpl w:val="CC18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25190D"/>
    <w:multiLevelType w:val="hybridMultilevel"/>
    <w:tmpl w:val="92A899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C1E81"/>
    <w:multiLevelType w:val="multilevel"/>
    <w:tmpl w:val="EE4E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15519A"/>
    <w:multiLevelType w:val="hybridMultilevel"/>
    <w:tmpl w:val="54CC7C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80475"/>
    <w:multiLevelType w:val="multilevel"/>
    <w:tmpl w:val="4A48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023E72"/>
    <w:multiLevelType w:val="multilevel"/>
    <w:tmpl w:val="99E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2FE3"/>
    <w:rsid w:val="00005CD1"/>
    <w:rsid w:val="00014599"/>
    <w:rsid w:val="00044183"/>
    <w:rsid w:val="00055733"/>
    <w:rsid w:val="000A4981"/>
    <w:rsid w:val="000A7134"/>
    <w:rsid w:val="001351CB"/>
    <w:rsid w:val="001630AD"/>
    <w:rsid w:val="00165EDE"/>
    <w:rsid w:val="00193D7E"/>
    <w:rsid w:val="001A7518"/>
    <w:rsid w:val="001C398A"/>
    <w:rsid w:val="001E73A2"/>
    <w:rsid w:val="00203B67"/>
    <w:rsid w:val="00243850"/>
    <w:rsid w:val="002F1155"/>
    <w:rsid w:val="00491816"/>
    <w:rsid w:val="004D6E21"/>
    <w:rsid w:val="004E64B3"/>
    <w:rsid w:val="004F7E1F"/>
    <w:rsid w:val="005260A8"/>
    <w:rsid w:val="005D5081"/>
    <w:rsid w:val="00622832"/>
    <w:rsid w:val="00626BEC"/>
    <w:rsid w:val="0063089E"/>
    <w:rsid w:val="0068450E"/>
    <w:rsid w:val="006C0622"/>
    <w:rsid w:val="00710DD4"/>
    <w:rsid w:val="00724460"/>
    <w:rsid w:val="00726EC3"/>
    <w:rsid w:val="00805BDB"/>
    <w:rsid w:val="008272CB"/>
    <w:rsid w:val="00831639"/>
    <w:rsid w:val="008702BF"/>
    <w:rsid w:val="008F1679"/>
    <w:rsid w:val="00925770"/>
    <w:rsid w:val="00975736"/>
    <w:rsid w:val="00982FE3"/>
    <w:rsid w:val="00A26C16"/>
    <w:rsid w:val="00A643F8"/>
    <w:rsid w:val="00A832FC"/>
    <w:rsid w:val="00A93F20"/>
    <w:rsid w:val="00AB10B1"/>
    <w:rsid w:val="00AB521B"/>
    <w:rsid w:val="00AD5A36"/>
    <w:rsid w:val="00B02843"/>
    <w:rsid w:val="00B343D7"/>
    <w:rsid w:val="00B953F9"/>
    <w:rsid w:val="00BC7B23"/>
    <w:rsid w:val="00BE49C4"/>
    <w:rsid w:val="00C44C32"/>
    <w:rsid w:val="00C946E6"/>
    <w:rsid w:val="00CA09A7"/>
    <w:rsid w:val="00CA6D0E"/>
    <w:rsid w:val="00D72EFD"/>
    <w:rsid w:val="00DA4759"/>
    <w:rsid w:val="00DF5E10"/>
    <w:rsid w:val="00F828B9"/>
    <w:rsid w:val="00FF2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66852"/>
  <w15:docId w15:val="{A594F64C-C46F-469C-85E3-37737568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F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2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2EFD"/>
  </w:style>
  <w:style w:type="paragraph" w:styleId="a6">
    <w:name w:val="Balloon Text"/>
    <w:basedOn w:val="a"/>
    <w:link w:val="a7"/>
    <w:uiPriority w:val="99"/>
    <w:semiHidden/>
    <w:unhideWhenUsed/>
    <w:rsid w:val="00975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36"/>
    <w:rPr>
      <w:rFonts w:ascii="Tahoma" w:hAnsi="Tahoma" w:cs="Tahoma"/>
      <w:sz w:val="16"/>
      <w:szCs w:val="16"/>
    </w:rPr>
  </w:style>
  <w:style w:type="character" w:styleId="a8">
    <w:name w:val="Strong"/>
    <w:basedOn w:val="a0"/>
    <w:qFormat/>
    <w:rsid w:val="002F11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eshueg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12024-4998-474B-AE6E-E21A5927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Емельянова Инна Владимировна</cp:lastModifiedBy>
  <cp:revision>4</cp:revision>
  <dcterms:created xsi:type="dcterms:W3CDTF">2019-09-19T20:18:00Z</dcterms:created>
  <dcterms:modified xsi:type="dcterms:W3CDTF">2026-08-14T12:51:00Z</dcterms:modified>
</cp:coreProperties>
</file>