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497" w:rsidRDefault="00847497" w:rsidP="00847497">
      <w:pPr>
        <w:jc w:val="center"/>
        <w:rPr>
          <w:rFonts w:ascii="Times New Roman" w:hAnsi="Times New Roman" w:cs="Times New Roman"/>
          <w:b/>
        </w:rPr>
      </w:pPr>
      <w:r w:rsidRPr="00847497">
        <w:rPr>
          <w:rFonts w:ascii="Times New Roman" w:hAnsi="Times New Roman" w:cs="Times New Roman"/>
          <w:b/>
        </w:rPr>
        <w:t>Методическая статья</w:t>
      </w:r>
    </w:p>
    <w:p w:rsidR="00847497" w:rsidRDefault="00333E0A" w:rsidP="0084749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Педагогические</w:t>
      </w:r>
      <w:r w:rsidR="004C6E92">
        <w:rPr>
          <w:rFonts w:ascii="Times New Roman" w:hAnsi="Times New Roman" w:cs="Times New Roman"/>
          <w:b/>
        </w:rPr>
        <w:t xml:space="preserve"> </w:t>
      </w:r>
      <w:r w:rsidR="00721A22">
        <w:rPr>
          <w:rFonts w:ascii="Times New Roman" w:hAnsi="Times New Roman" w:cs="Times New Roman"/>
          <w:b/>
        </w:rPr>
        <w:t>аспекты проф</w:t>
      </w:r>
      <w:bookmarkStart w:id="0" w:name="_GoBack"/>
      <w:bookmarkEnd w:id="0"/>
      <w:r w:rsidR="00721A22">
        <w:rPr>
          <w:rFonts w:ascii="Times New Roman" w:hAnsi="Times New Roman" w:cs="Times New Roman"/>
          <w:b/>
        </w:rPr>
        <w:t>ессиональной</w:t>
      </w:r>
      <w:r>
        <w:rPr>
          <w:rFonts w:ascii="Times New Roman" w:hAnsi="Times New Roman" w:cs="Times New Roman"/>
          <w:b/>
        </w:rPr>
        <w:t xml:space="preserve"> деятельности </w:t>
      </w:r>
      <w:r w:rsidR="00847497">
        <w:rPr>
          <w:rFonts w:ascii="Times New Roman" w:hAnsi="Times New Roman" w:cs="Times New Roman"/>
          <w:b/>
        </w:rPr>
        <w:t>концертмейстера в ДШИ</w:t>
      </w:r>
    </w:p>
    <w:p w:rsidR="00333E0A" w:rsidRPr="006525B1" w:rsidRDefault="00333E0A" w:rsidP="00333E0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</w:p>
    <w:p w:rsidR="00333E0A" w:rsidRPr="006525B1" w:rsidRDefault="00333E0A" w:rsidP="00333E0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Колотвин Сергей Анатольевич</w:t>
      </w:r>
    </w:p>
    <w:p w:rsidR="00333E0A" w:rsidRDefault="00333E0A" w:rsidP="00333E0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Концертмейстер</w:t>
      </w:r>
      <w:r w:rsidR="004C6E92">
        <w:rPr>
          <w:rFonts w:ascii="Times New Roman" w:hAnsi="Times New Roman"/>
          <w:sz w:val="24"/>
          <w:szCs w:val="24"/>
        </w:rPr>
        <w:t xml:space="preserve">, звукорежиссёр </w:t>
      </w:r>
    </w:p>
    <w:p w:rsidR="00333E0A" w:rsidRPr="006525B1" w:rsidRDefault="004C6E92" w:rsidP="00333E0A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ДО «Детская школа искусств»</w:t>
      </w:r>
      <w:r w:rsidR="00333E0A">
        <w:rPr>
          <w:rFonts w:ascii="Times New Roman" w:hAnsi="Times New Roman"/>
          <w:sz w:val="24"/>
          <w:szCs w:val="24"/>
        </w:rPr>
        <w:t xml:space="preserve"> г. Поронайска</w:t>
      </w:r>
    </w:p>
    <w:p w:rsidR="00333E0A" w:rsidRPr="00847497" w:rsidRDefault="00333E0A" w:rsidP="00333E0A">
      <w:pPr>
        <w:rPr>
          <w:rFonts w:ascii="Times New Roman" w:hAnsi="Times New Roman" w:cs="Times New Roman"/>
          <w:b/>
        </w:rPr>
      </w:pPr>
    </w:p>
    <w:p w:rsidR="00847497" w:rsidRPr="00847497" w:rsidRDefault="00847497" w:rsidP="00847497">
      <w:pPr>
        <w:jc w:val="right"/>
        <w:rPr>
          <w:rFonts w:ascii="Times New Roman" w:hAnsi="Times New Roman" w:cs="Times New Roman"/>
          <w:i/>
        </w:rPr>
      </w:pPr>
      <w:r w:rsidRPr="00847497">
        <w:rPr>
          <w:rFonts w:ascii="Times New Roman" w:hAnsi="Times New Roman" w:cs="Times New Roman"/>
          <w:i/>
        </w:rPr>
        <w:t xml:space="preserve">«Человек должен родиться дважды, один раз естественно, другой раз духовно».  </w:t>
      </w:r>
    </w:p>
    <w:p w:rsidR="00847497" w:rsidRPr="00847497" w:rsidRDefault="00847497" w:rsidP="00847497">
      <w:pPr>
        <w:jc w:val="right"/>
        <w:rPr>
          <w:rFonts w:ascii="Times New Roman" w:hAnsi="Times New Roman" w:cs="Times New Roman"/>
          <w:b/>
          <w:bCs/>
          <w:i/>
        </w:rPr>
      </w:pPr>
      <w:r w:rsidRPr="00847497">
        <w:rPr>
          <w:rFonts w:ascii="Times New Roman" w:hAnsi="Times New Roman" w:cs="Times New Roman"/>
          <w:i/>
        </w:rPr>
        <w:t>Г.Гегель</w:t>
      </w:r>
    </w:p>
    <w:p w:rsidR="009B0296" w:rsidRPr="009B0296" w:rsidRDefault="009B0296" w:rsidP="004C6E92">
      <w:pPr>
        <w:rPr>
          <w:rFonts w:ascii="Times New Roman" w:hAnsi="Times New Roman" w:cs="Times New Roman"/>
          <w:b/>
        </w:rPr>
      </w:pPr>
      <w:r w:rsidRPr="009B0296">
        <w:rPr>
          <w:rFonts w:ascii="Times New Roman" w:hAnsi="Times New Roman" w:cs="Times New Roman"/>
          <w:b/>
        </w:rPr>
        <w:t>1.Пояснительная записка</w:t>
      </w:r>
    </w:p>
    <w:p w:rsidR="009B0296" w:rsidRDefault="00847497" w:rsidP="00333E0A">
      <w:pPr>
        <w:ind w:firstLine="708"/>
        <w:rPr>
          <w:rFonts w:ascii="Times New Roman" w:hAnsi="Times New Roman" w:cs="Times New Roman"/>
        </w:rPr>
      </w:pPr>
      <w:r w:rsidRPr="00847497">
        <w:rPr>
          <w:rFonts w:ascii="Times New Roman" w:hAnsi="Times New Roman" w:cs="Times New Roman"/>
        </w:rPr>
        <w:t>Издавна музыка признавалась важным и незаменимым средством воспитания личности, духовного мира человека. Особенностью музыки считается, что она может с огромной силой передавать эмоциональное состояние человека, богатство чувств, существующих в реальной жизни. Музыка открывает человеку возможность познавать мир, в процессе познания развиваться. Воспитательная эффективность музыкального воздействия таится в специфике постижения музыки на уровне восприятия, когда воспринимаются не только звуки, а чувства человека, его эстетические переживания. В процессе воспитания личности музыкальному искусству принадлежит огромная роль, а музыкальное воспитание в педагогике рассматривается как неотъемлемая часть нравственно-эстетического воспитания и формирования духовной культуры личности.</w:t>
      </w:r>
      <w:r w:rsidR="009B0296">
        <w:rPr>
          <w:rFonts w:ascii="Times New Roman" w:hAnsi="Times New Roman" w:cs="Times New Roman"/>
        </w:rPr>
        <w:br/>
        <w:t xml:space="preserve">           </w:t>
      </w:r>
      <w:r w:rsidR="00333E0A">
        <w:rPr>
          <w:rFonts w:ascii="Times New Roman" w:hAnsi="Times New Roman" w:cs="Times New Roman"/>
        </w:rPr>
        <w:t xml:space="preserve">С 2008 года </w:t>
      </w:r>
      <w:r w:rsidRPr="00847497">
        <w:rPr>
          <w:rFonts w:ascii="Times New Roman" w:hAnsi="Times New Roman" w:cs="Times New Roman"/>
        </w:rPr>
        <w:t xml:space="preserve"> работаю   концертмейстером</w:t>
      </w:r>
      <w:r>
        <w:rPr>
          <w:rFonts w:ascii="Times New Roman" w:hAnsi="Times New Roman" w:cs="Times New Roman"/>
        </w:rPr>
        <w:t xml:space="preserve"> отделений ДШИ: «Хореографическое творчество</w:t>
      </w:r>
      <w:r w:rsidRPr="00847497">
        <w:rPr>
          <w:rFonts w:ascii="Times New Roman" w:hAnsi="Times New Roman" w:cs="Times New Roman"/>
        </w:rPr>
        <w:t>»,</w:t>
      </w:r>
      <w:r>
        <w:rPr>
          <w:rFonts w:ascii="Times New Roman" w:hAnsi="Times New Roman" w:cs="Times New Roman"/>
        </w:rPr>
        <w:t xml:space="preserve"> «Искусство театра»,</w:t>
      </w:r>
      <w:r w:rsidRPr="00847497">
        <w:rPr>
          <w:rFonts w:ascii="Times New Roman" w:hAnsi="Times New Roman" w:cs="Times New Roman"/>
        </w:rPr>
        <w:t xml:space="preserve"> «Раннее эстетическое развитие».  Занимаюсь звукорежиссурой, пишу авторские компьютерные аранжировки для детей, обучающихся в ДШИ, </w:t>
      </w:r>
      <w:r w:rsidR="00333E0A">
        <w:rPr>
          <w:rFonts w:ascii="Times New Roman" w:hAnsi="Times New Roman" w:cs="Times New Roman"/>
        </w:rPr>
        <w:t>содою аудио-проекты для постановки</w:t>
      </w:r>
      <w:r w:rsidRPr="00847497">
        <w:rPr>
          <w:rFonts w:ascii="Times New Roman" w:hAnsi="Times New Roman" w:cs="Times New Roman"/>
        </w:rPr>
        <w:t xml:space="preserve"> концертных номеров вокалистов. В своей профессиональной практической деятельности концертмейстера</w:t>
      </w:r>
      <w:r w:rsidR="0081009E">
        <w:rPr>
          <w:rFonts w:ascii="Times New Roman" w:hAnsi="Times New Roman" w:cs="Times New Roman"/>
        </w:rPr>
        <w:t xml:space="preserve"> (</w:t>
      </w:r>
      <w:r w:rsidR="0081009E" w:rsidRPr="0081009E">
        <w:rPr>
          <w:rFonts w:ascii="Times New Roman" w:hAnsi="Times New Roman" w:cs="Times New Roman"/>
          <w:i/>
        </w:rPr>
        <w:t>баян</w:t>
      </w:r>
      <w:r w:rsidR="0081009E">
        <w:rPr>
          <w:rFonts w:ascii="Times New Roman" w:hAnsi="Times New Roman" w:cs="Times New Roman"/>
        </w:rPr>
        <w:t>)</w:t>
      </w:r>
      <w:r w:rsidRPr="00847497">
        <w:rPr>
          <w:rFonts w:ascii="Times New Roman" w:hAnsi="Times New Roman" w:cs="Times New Roman"/>
        </w:rPr>
        <w:t>, стараюсь созда</w:t>
      </w:r>
      <w:r>
        <w:rPr>
          <w:rFonts w:ascii="Times New Roman" w:hAnsi="Times New Roman" w:cs="Times New Roman"/>
        </w:rPr>
        <w:t>ва</w:t>
      </w:r>
      <w:r w:rsidRPr="00847497">
        <w:rPr>
          <w:rFonts w:ascii="Times New Roman" w:hAnsi="Times New Roman" w:cs="Times New Roman"/>
        </w:rPr>
        <w:t>ть условия для духовного роста и самосовершенствования личности в процессе музыкально-творческой деятельности. Особое внимание уделяю развитию творческой инициативы и самостоятельности учащихся. Большое значение придаю созданию условий для благоприятного взаимодействия всех участников образовательного процесса педагога, концертмейстера, учащихся и родителей. Использую современные подходы, к решению психологических проблем, опирая</w:t>
      </w:r>
      <w:r w:rsidR="00333E0A">
        <w:rPr>
          <w:rFonts w:ascii="Times New Roman" w:hAnsi="Times New Roman" w:cs="Times New Roman"/>
        </w:rPr>
        <w:t>сь на знания</w:t>
      </w:r>
      <w:r>
        <w:rPr>
          <w:rFonts w:ascii="Times New Roman" w:hAnsi="Times New Roman" w:cs="Times New Roman"/>
        </w:rPr>
        <w:t xml:space="preserve"> и </w:t>
      </w:r>
      <w:r w:rsidRPr="00847497">
        <w:rPr>
          <w:rFonts w:ascii="Times New Roman" w:hAnsi="Times New Roman" w:cs="Times New Roman"/>
        </w:rPr>
        <w:t xml:space="preserve">научно-практические основы, изложенные в следующих трудах музыкальных деятелей – педагогов и исполнителей: </w:t>
      </w:r>
      <w:r w:rsidR="00333E0A">
        <w:rPr>
          <w:rFonts w:ascii="Times New Roman" w:hAnsi="Times New Roman" w:cs="Times New Roman"/>
        </w:rPr>
        <w:br/>
      </w:r>
      <w:r w:rsidRPr="00847497">
        <w:rPr>
          <w:rFonts w:ascii="Times New Roman" w:hAnsi="Times New Roman" w:cs="Times New Roman"/>
        </w:rPr>
        <w:t xml:space="preserve"> «Музыкальная психология»</w:t>
      </w:r>
      <w:r w:rsidR="00333E0A">
        <w:rPr>
          <w:rFonts w:ascii="Times New Roman" w:hAnsi="Times New Roman" w:cs="Times New Roman"/>
        </w:rPr>
        <w:t xml:space="preserve"> В.Петрушин;</w:t>
      </w:r>
      <w:r w:rsidR="00333E0A">
        <w:rPr>
          <w:rFonts w:ascii="Times New Roman" w:hAnsi="Times New Roman" w:cs="Times New Roman"/>
        </w:rPr>
        <w:br/>
      </w:r>
      <w:r w:rsidRPr="00847497">
        <w:rPr>
          <w:rFonts w:ascii="Times New Roman" w:hAnsi="Times New Roman" w:cs="Times New Roman"/>
        </w:rPr>
        <w:t xml:space="preserve"> «Возрастная и педагогическая психология» А.Петровский;</w:t>
      </w:r>
      <w:r w:rsidR="00333E0A">
        <w:rPr>
          <w:rFonts w:ascii="Times New Roman" w:hAnsi="Times New Roman" w:cs="Times New Roman"/>
        </w:rPr>
        <w:br/>
      </w:r>
      <w:r w:rsidRPr="00847497">
        <w:rPr>
          <w:rFonts w:ascii="Times New Roman" w:hAnsi="Times New Roman" w:cs="Times New Roman"/>
        </w:rPr>
        <w:t xml:space="preserve"> «Диалоги о музыкальной </w:t>
      </w:r>
      <w:r w:rsidR="00333E0A">
        <w:rPr>
          <w:rFonts w:ascii="Times New Roman" w:hAnsi="Times New Roman" w:cs="Times New Roman"/>
        </w:rPr>
        <w:t>педагогике» В.Ражников;</w:t>
      </w:r>
      <w:r w:rsidR="00333E0A">
        <w:rPr>
          <w:rFonts w:ascii="Times New Roman" w:hAnsi="Times New Roman" w:cs="Times New Roman"/>
        </w:rPr>
        <w:br/>
      </w:r>
      <w:r w:rsidRPr="00847497">
        <w:rPr>
          <w:rFonts w:ascii="Times New Roman" w:hAnsi="Times New Roman" w:cs="Times New Roman"/>
        </w:rPr>
        <w:t>Б. Теплов «Психология музыкальных способностей» (М., 1961г.);</w:t>
      </w:r>
      <w:r w:rsidRPr="00847497">
        <w:rPr>
          <w:rFonts w:ascii="Times New Roman" w:hAnsi="Times New Roman" w:cs="Times New Roman"/>
        </w:rPr>
        <w:br/>
        <w:t>Б.Милич « Учитель и ученик» (К.,1977г.)</w:t>
      </w:r>
      <w:r w:rsidR="00333E0A">
        <w:rPr>
          <w:rFonts w:ascii="Times New Roman" w:hAnsi="Times New Roman" w:cs="Times New Roman"/>
        </w:rPr>
        <w:t>;</w:t>
      </w:r>
      <w:r w:rsidRPr="00847497">
        <w:rPr>
          <w:rFonts w:ascii="Times New Roman" w:hAnsi="Times New Roman" w:cs="Times New Roman"/>
        </w:rPr>
        <w:t>.</w:t>
      </w:r>
      <w:r w:rsidRPr="00847497">
        <w:rPr>
          <w:rFonts w:ascii="Times New Roman" w:hAnsi="Times New Roman" w:cs="Times New Roman"/>
        </w:rPr>
        <w:br/>
        <w:t>М. Фейгина «Индивидуальность ученика и искусство педагога» и « Воспитание и совершенствование музыканта – педагога» (М., 1975г.)  - об индивидуальном подходе к каждому учащемуся,  основанному на реальных возможностях обучающихся и дидактических принципах доступности, наглядности, последовательности.</w:t>
      </w:r>
      <w:r w:rsidRPr="0084749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  </w:t>
      </w:r>
      <w:r w:rsidRPr="00847497">
        <w:rPr>
          <w:rFonts w:ascii="Times New Roman" w:hAnsi="Times New Roman" w:cs="Times New Roman"/>
        </w:rPr>
        <w:t xml:space="preserve"> В концертмейстерской практике опираюсь на труды об искусстве концертмейстера </w:t>
      </w:r>
      <w:r w:rsidRPr="00847497">
        <w:rPr>
          <w:rFonts w:ascii="Times New Roman" w:hAnsi="Times New Roman" w:cs="Times New Roman"/>
        </w:rPr>
        <w:br/>
        <w:t>А.Ф. Григорьева « Формирование концертмейстерского мастерства учителя музыки в системе непрерывного педагогического образования», и   Е.А. Островской «Концертмейстерское искусство: педагогика, исполнительство и психология».</w:t>
      </w:r>
    </w:p>
    <w:p w:rsidR="009B0296" w:rsidRPr="009B0296" w:rsidRDefault="00847497" w:rsidP="009B0296">
      <w:pPr>
        <w:rPr>
          <w:rFonts w:ascii="Times New Roman" w:hAnsi="Times New Roman" w:cs="Times New Roman"/>
          <w:b/>
          <w:u w:val="single"/>
        </w:rPr>
      </w:pPr>
      <w:r w:rsidRPr="009B0296">
        <w:rPr>
          <w:rFonts w:ascii="Times New Roman" w:hAnsi="Times New Roman" w:cs="Times New Roman"/>
          <w:b/>
        </w:rPr>
        <w:t xml:space="preserve">  </w:t>
      </w:r>
      <w:r w:rsidR="009B0296" w:rsidRPr="009B0296">
        <w:rPr>
          <w:rFonts w:ascii="Times New Roman" w:hAnsi="Times New Roman" w:cs="Times New Roman"/>
          <w:b/>
        </w:rPr>
        <w:t xml:space="preserve">2. </w:t>
      </w:r>
      <w:r w:rsidRPr="009B0296">
        <w:rPr>
          <w:rFonts w:ascii="Times New Roman" w:hAnsi="Times New Roman" w:cs="Times New Roman"/>
          <w:b/>
        </w:rPr>
        <w:t xml:space="preserve"> </w:t>
      </w:r>
      <w:r w:rsidR="009B0296" w:rsidRPr="009B0296">
        <w:rPr>
          <w:rFonts w:ascii="Times New Roman" w:hAnsi="Times New Roman" w:cs="Times New Roman"/>
          <w:b/>
        </w:rPr>
        <w:t>Этапы работы концертмейстера над произведением</w:t>
      </w:r>
    </w:p>
    <w:p w:rsidR="00847497" w:rsidRPr="00847497" w:rsidRDefault="00847497" w:rsidP="009B0296">
      <w:pPr>
        <w:ind w:firstLine="708"/>
        <w:rPr>
          <w:rFonts w:ascii="Times New Roman" w:hAnsi="Times New Roman" w:cs="Times New Roman"/>
        </w:rPr>
      </w:pPr>
      <w:r w:rsidRPr="00847497">
        <w:rPr>
          <w:rFonts w:ascii="Times New Roman" w:hAnsi="Times New Roman" w:cs="Times New Roman"/>
        </w:rPr>
        <w:t xml:space="preserve">Перед концертмейстером </w:t>
      </w:r>
      <w:r>
        <w:rPr>
          <w:rFonts w:ascii="Times New Roman" w:hAnsi="Times New Roman" w:cs="Times New Roman"/>
        </w:rPr>
        <w:t xml:space="preserve">в ДШИ </w:t>
      </w:r>
      <w:r w:rsidRPr="00847497">
        <w:rPr>
          <w:rFonts w:ascii="Times New Roman" w:hAnsi="Times New Roman" w:cs="Times New Roman"/>
        </w:rPr>
        <w:t xml:space="preserve">подчас стоят сложнейшие художественные и эмоционально-образные задачи. Концертмейстер занимает особое, промежуточное, положение в </w:t>
      </w:r>
      <w:r w:rsidRPr="00847497">
        <w:rPr>
          <w:rFonts w:ascii="Times New Roman" w:hAnsi="Times New Roman" w:cs="Times New Roman"/>
        </w:rPr>
        <w:lastRenderedPageBreak/>
        <w:t xml:space="preserve">ДШИ – </w:t>
      </w:r>
      <w:r w:rsidRPr="00847497">
        <w:rPr>
          <w:rFonts w:ascii="Times New Roman" w:hAnsi="Times New Roman" w:cs="Times New Roman"/>
          <w:i/>
        </w:rPr>
        <w:t>это исполнитель и</w:t>
      </w:r>
      <w:r w:rsidR="004C6E92">
        <w:rPr>
          <w:rFonts w:ascii="Times New Roman" w:hAnsi="Times New Roman" w:cs="Times New Roman"/>
          <w:i/>
        </w:rPr>
        <w:t xml:space="preserve"> преподаватель</w:t>
      </w:r>
      <w:r w:rsidRPr="00847497">
        <w:rPr>
          <w:rFonts w:ascii="Times New Roman" w:hAnsi="Times New Roman" w:cs="Times New Roman"/>
        </w:rPr>
        <w:t xml:space="preserve">. Невозможно нивелировать его педагогические функции. Работа концертмейстера </w:t>
      </w:r>
      <w:r w:rsidR="009B0296">
        <w:rPr>
          <w:rFonts w:ascii="Times New Roman" w:hAnsi="Times New Roman" w:cs="Times New Roman"/>
        </w:rPr>
        <w:t xml:space="preserve">в условиях Детской </w:t>
      </w:r>
      <w:r w:rsidRPr="00847497">
        <w:rPr>
          <w:rFonts w:ascii="Times New Roman" w:hAnsi="Times New Roman" w:cs="Times New Roman"/>
        </w:rPr>
        <w:t>школы</w:t>
      </w:r>
      <w:r w:rsidR="009B0296">
        <w:rPr>
          <w:rFonts w:ascii="Times New Roman" w:hAnsi="Times New Roman" w:cs="Times New Roman"/>
        </w:rPr>
        <w:t xml:space="preserve"> искусств</w:t>
      </w:r>
      <w:r w:rsidRPr="00847497">
        <w:rPr>
          <w:rFonts w:ascii="Times New Roman" w:hAnsi="Times New Roman" w:cs="Times New Roman"/>
        </w:rPr>
        <w:t xml:space="preserve">, в связи с возрастными особенностями детского исполнения, отличается рядом дополнительных сложностей и особой ответственностью. Концертмейстер ведет за собой, обеспечивая темповую </w:t>
      </w:r>
      <w:r w:rsidR="009B0296" w:rsidRPr="00847497">
        <w:rPr>
          <w:rFonts w:ascii="Times New Roman" w:hAnsi="Times New Roman" w:cs="Times New Roman"/>
        </w:rPr>
        <w:t>стабильность, он</w:t>
      </w:r>
      <w:r w:rsidRPr="00847497">
        <w:rPr>
          <w:rFonts w:ascii="Times New Roman" w:hAnsi="Times New Roman" w:cs="Times New Roman"/>
        </w:rPr>
        <w:t xml:space="preserve"> должен быстро и умело ориентироваться </w:t>
      </w:r>
      <w:r w:rsidR="009B0296">
        <w:rPr>
          <w:rFonts w:ascii="Times New Roman" w:hAnsi="Times New Roman" w:cs="Times New Roman"/>
        </w:rPr>
        <w:t>в нотном тексте, все это необходимо делать поэтапно</w:t>
      </w:r>
      <w:r w:rsidR="0081009E">
        <w:rPr>
          <w:rFonts w:ascii="Times New Roman" w:hAnsi="Times New Roman" w:cs="Times New Roman"/>
        </w:rPr>
        <w:t>:</w:t>
      </w:r>
    </w:p>
    <w:p w:rsidR="00847497" w:rsidRPr="004C6E92" w:rsidRDefault="00847497" w:rsidP="00847497">
      <w:pPr>
        <w:rPr>
          <w:rFonts w:ascii="Times New Roman" w:hAnsi="Times New Roman" w:cs="Times New Roman"/>
          <w:b/>
          <w:i/>
        </w:rPr>
      </w:pPr>
      <w:r w:rsidRPr="004C6E92">
        <w:rPr>
          <w:rFonts w:ascii="Times New Roman" w:hAnsi="Times New Roman" w:cs="Times New Roman"/>
          <w:i/>
        </w:rPr>
        <w:t>1.Чтение с листа. Эскизное проигрывание.</w:t>
      </w:r>
      <w:r w:rsidR="004C6E92">
        <w:rPr>
          <w:rFonts w:ascii="Times New Roman" w:hAnsi="Times New Roman" w:cs="Times New Roman"/>
          <w:b/>
          <w:i/>
        </w:rPr>
        <w:br/>
      </w:r>
      <w:r w:rsidRPr="004C6E92">
        <w:rPr>
          <w:rFonts w:ascii="Times New Roman" w:hAnsi="Times New Roman" w:cs="Times New Roman"/>
          <w:i/>
        </w:rPr>
        <w:t>2.Прослушивание аудиозаписи</w:t>
      </w:r>
      <w:r w:rsidRPr="004C6E92">
        <w:rPr>
          <w:rFonts w:ascii="Times New Roman" w:hAnsi="Times New Roman" w:cs="Times New Roman"/>
          <w:b/>
          <w:i/>
        </w:rPr>
        <w:t xml:space="preserve"> </w:t>
      </w:r>
      <w:r w:rsidRPr="004C6E92">
        <w:rPr>
          <w:rFonts w:ascii="Times New Roman" w:hAnsi="Times New Roman" w:cs="Times New Roman"/>
          <w:i/>
        </w:rPr>
        <w:t xml:space="preserve">(самостоятельно и совместно с участниками </w:t>
      </w:r>
      <w:r w:rsidR="009B0296" w:rsidRPr="004C6E92">
        <w:rPr>
          <w:rFonts w:ascii="Times New Roman" w:hAnsi="Times New Roman" w:cs="Times New Roman"/>
          <w:i/>
        </w:rPr>
        <w:t>детского хореографического коллектива</w:t>
      </w:r>
      <w:r w:rsidR="009B0296" w:rsidRPr="004C6E92">
        <w:rPr>
          <w:rFonts w:ascii="Times New Roman" w:hAnsi="Times New Roman" w:cs="Times New Roman"/>
          <w:b/>
          <w:i/>
        </w:rPr>
        <w:t xml:space="preserve"> </w:t>
      </w:r>
      <w:r w:rsidR="009B0296" w:rsidRPr="004C6E92">
        <w:rPr>
          <w:rFonts w:ascii="Times New Roman" w:hAnsi="Times New Roman" w:cs="Times New Roman"/>
          <w:i/>
        </w:rPr>
        <w:t>и преподавателем</w:t>
      </w:r>
      <w:r w:rsidRPr="004C6E92">
        <w:rPr>
          <w:rFonts w:ascii="Times New Roman" w:hAnsi="Times New Roman" w:cs="Times New Roman"/>
          <w:b/>
          <w:i/>
        </w:rPr>
        <w:t>).</w:t>
      </w:r>
      <w:r w:rsidR="004C6E92">
        <w:rPr>
          <w:rFonts w:ascii="Times New Roman" w:hAnsi="Times New Roman" w:cs="Times New Roman"/>
          <w:b/>
          <w:i/>
        </w:rPr>
        <w:br/>
      </w:r>
      <w:r w:rsidRPr="004C6E92">
        <w:rPr>
          <w:rFonts w:ascii="Times New Roman" w:hAnsi="Times New Roman" w:cs="Times New Roman"/>
          <w:i/>
        </w:rPr>
        <w:t>3.Репетиция с солистом</w:t>
      </w:r>
      <w:r w:rsidRPr="004C6E92">
        <w:rPr>
          <w:rFonts w:ascii="Times New Roman" w:hAnsi="Times New Roman" w:cs="Times New Roman"/>
          <w:b/>
          <w:i/>
        </w:rPr>
        <w:t xml:space="preserve"> </w:t>
      </w:r>
      <w:r w:rsidR="009B0296" w:rsidRPr="004C6E92">
        <w:rPr>
          <w:rFonts w:ascii="Times New Roman" w:hAnsi="Times New Roman" w:cs="Times New Roman"/>
          <w:i/>
        </w:rPr>
        <w:t>(коллективом</w:t>
      </w:r>
      <w:r w:rsidRPr="004C6E92">
        <w:rPr>
          <w:rFonts w:ascii="Times New Roman" w:hAnsi="Times New Roman" w:cs="Times New Roman"/>
          <w:b/>
          <w:i/>
        </w:rPr>
        <w:t>).</w:t>
      </w:r>
      <w:r w:rsidR="004C6E92">
        <w:rPr>
          <w:rFonts w:ascii="Times New Roman" w:hAnsi="Times New Roman" w:cs="Times New Roman"/>
          <w:b/>
          <w:i/>
        </w:rPr>
        <w:br/>
      </w:r>
      <w:r w:rsidRPr="004C6E92">
        <w:rPr>
          <w:rFonts w:ascii="Times New Roman" w:hAnsi="Times New Roman" w:cs="Times New Roman"/>
          <w:i/>
        </w:rPr>
        <w:t>4.Подготовка</w:t>
      </w:r>
      <w:r w:rsidRPr="004C6E92">
        <w:rPr>
          <w:rFonts w:ascii="Times New Roman" w:hAnsi="Times New Roman" w:cs="Times New Roman"/>
          <w:b/>
          <w:i/>
        </w:rPr>
        <w:t xml:space="preserve"> </w:t>
      </w:r>
      <w:r w:rsidRPr="004C6E92">
        <w:rPr>
          <w:rFonts w:ascii="Times New Roman" w:hAnsi="Times New Roman" w:cs="Times New Roman"/>
          <w:i/>
        </w:rPr>
        <w:t>к концертному</w:t>
      </w:r>
      <w:r w:rsidRPr="004C6E92">
        <w:rPr>
          <w:rFonts w:ascii="Times New Roman" w:hAnsi="Times New Roman" w:cs="Times New Roman"/>
          <w:b/>
          <w:i/>
        </w:rPr>
        <w:t xml:space="preserve"> </w:t>
      </w:r>
      <w:r w:rsidRPr="004C6E92">
        <w:rPr>
          <w:rFonts w:ascii="Times New Roman" w:hAnsi="Times New Roman" w:cs="Times New Roman"/>
          <w:i/>
        </w:rPr>
        <w:t>выступлению.</w:t>
      </w:r>
    </w:p>
    <w:p w:rsidR="0081009E" w:rsidRDefault="009B0296" w:rsidP="008474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47497" w:rsidRPr="00847497">
        <w:rPr>
          <w:rFonts w:ascii="Times New Roman" w:hAnsi="Times New Roman" w:cs="Times New Roman"/>
        </w:rPr>
        <w:t xml:space="preserve">Позволю себе прокомментировать эти этапы работы. При первом чтении с </w:t>
      </w:r>
      <w:r>
        <w:rPr>
          <w:rFonts w:ascii="Times New Roman" w:hAnsi="Times New Roman" w:cs="Times New Roman"/>
        </w:rPr>
        <w:t xml:space="preserve">листа, </w:t>
      </w:r>
      <w:r w:rsidR="00847497" w:rsidRPr="00847497">
        <w:rPr>
          <w:rFonts w:ascii="Times New Roman" w:hAnsi="Times New Roman" w:cs="Times New Roman"/>
        </w:rPr>
        <w:t xml:space="preserve">необходимо выявить и постараться передать образно-эмоциональную фабулу пьесы Уже вступление (при наличии) – это характер, задаваемый солисту или ансамблю, или хореографическому коллективу. Причём вовсе не обязательно пытаться сыграть всю фактуру до последней ноты. Что-то можно опустить, украшения, сократить количество нот в аккордах. Но обязательно сохранить ритмический рисунок и линию баса как гармоническую основу. Темп как важная составляющая часть образа желателен близкий к оригиналу или планируемому на завершающем этапе работы. Смотреть нужно на несколько тактов вперед, мысленно </w:t>
      </w:r>
      <w:r w:rsidRPr="00847497">
        <w:rPr>
          <w:rFonts w:ascii="Times New Roman" w:hAnsi="Times New Roman" w:cs="Times New Roman"/>
        </w:rPr>
        <w:t>проигрывая ведущую</w:t>
      </w:r>
      <w:r w:rsidR="00847497" w:rsidRPr="00847497">
        <w:rPr>
          <w:rFonts w:ascii="Times New Roman" w:hAnsi="Times New Roman" w:cs="Times New Roman"/>
        </w:rPr>
        <w:t xml:space="preserve"> партию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br/>
        <w:t xml:space="preserve">         </w:t>
      </w:r>
      <w:r w:rsidR="00847497" w:rsidRPr="00847497">
        <w:rPr>
          <w:rFonts w:ascii="Times New Roman" w:hAnsi="Times New Roman" w:cs="Times New Roman"/>
        </w:rPr>
        <w:t xml:space="preserve">Прослушивание аудио или видеозаписи изучаемого музыкального материала. Важный этап, свидетельствующий о профессиональном подходе к данной музыке. В </w:t>
      </w:r>
      <w:r w:rsidR="00847497" w:rsidRPr="00847497">
        <w:rPr>
          <w:rFonts w:ascii="Times New Roman" w:hAnsi="Times New Roman" w:cs="Times New Roman"/>
          <w:lang w:val="en-US"/>
        </w:rPr>
        <w:t>XXI</w:t>
      </w:r>
      <w:r w:rsidR="00847497" w:rsidRPr="00847497">
        <w:rPr>
          <w:rFonts w:ascii="Times New Roman" w:hAnsi="Times New Roman" w:cs="Times New Roman"/>
        </w:rPr>
        <w:t xml:space="preserve"> веке возможности Интернета велики, педагог или концертмейстер подбирают музыкальный материал для прослушивания, лучше, если это будут разные исполнения. Внимательно слушаем с нотами, затем обсуждаем. Одновременно отмечаю для себя варианты трактовки, создавая основу для будущей интерпретации.</w:t>
      </w:r>
      <w:r>
        <w:rPr>
          <w:rFonts w:ascii="Times New Roman" w:hAnsi="Times New Roman" w:cs="Times New Roman"/>
        </w:rPr>
        <w:br/>
        <w:t xml:space="preserve">            </w:t>
      </w:r>
      <w:r w:rsidR="00847497" w:rsidRPr="00847497">
        <w:rPr>
          <w:rFonts w:ascii="Times New Roman" w:hAnsi="Times New Roman" w:cs="Times New Roman"/>
        </w:rPr>
        <w:t>Рутинная работа, уроки, репетиции. Моя задача, как концертмейстера, на этапе выучивания: набраться терпения, осуществлять дифференцированный (лич</w:t>
      </w:r>
      <w:r w:rsidR="004C6E92">
        <w:rPr>
          <w:rFonts w:ascii="Times New Roman" w:hAnsi="Times New Roman" w:cs="Times New Roman"/>
        </w:rPr>
        <w:t xml:space="preserve">ностно-ориентированный) подход, так как </w:t>
      </w:r>
      <w:r w:rsidR="004C6E92" w:rsidRPr="00847497">
        <w:rPr>
          <w:rFonts w:ascii="Times New Roman" w:hAnsi="Times New Roman" w:cs="Times New Roman"/>
        </w:rPr>
        <w:t>в</w:t>
      </w:r>
      <w:r w:rsidR="00847497" w:rsidRPr="00847497">
        <w:rPr>
          <w:rFonts w:ascii="Times New Roman" w:hAnsi="Times New Roman" w:cs="Times New Roman"/>
        </w:rPr>
        <w:t xml:space="preserve"> одном классе встречаются ученики различной степени </w:t>
      </w:r>
      <w:r w:rsidRPr="00847497">
        <w:rPr>
          <w:rFonts w:ascii="Times New Roman" w:hAnsi="Times New Roman" w:cs="Times New Roman"/>
        </w:rPr>
        <w:t>одаренности</w:t>
      </w:r>
      <w:r>
        <w:rPr>
          <w:rFonts w:ascii="Times New Roman" w:hAnsi="Times New Roman" w:cs="Times New Roman"/>
        </w:rPr>
        <w:t>. При</w:t>
      </w:r>
      <w:r w:rsidR="00847497" w:rsidRPr="00847497">
        <w:rPr>
          <w:rFonts w:ascii="Times New Roman" w:hAnsi="Times New Roman" w:cs="Times New Roman"/>
        </w:rPr>
        <w:t xml:space="preserve"> подготовке к ответственному выступлению особенно важно находиться на одной психоэмоциональной волне с учащимся. Можно записывать свои исполнения на видео и совместно их анализировать. Большое количество совместных выступлений рождает у учащегося уверенность в своих силах, доверие к концертмейстеру, уменьшается </w:t>
      </w:r>
      <w:r w:rsidR="004C6E92">
        <w:rPr>
          <w:rFonts w:ascii="Times New Roman" w:hAnsi="Times New Roman" w:cs="Times New Roman"/>
        </w:rPr>
        <w:t>степень боязни сцены.</w:t>
      </w:r>
      <w:r w:rsidR="00847497" w:rsidRPr="008474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        </w:t>
      </w:r>
      <w:r w:rsidR="00847497" w:rsidRPr="00847497">
        <w:rPr>
          <w:rFonts w:ascii="Times New Roman" w:hAnsi="Times New Roman" w:cs="Times New Roman"/>
          <w:i/>
        </w:rPr>
        <w:t xml:space="preserve">Я считаю, что педагогическая сторона концертмейстерской работы </w:t>
      </w:r>
      <w:r w:rsidR="00847497" w:rsidRPr="00847497">
        <w:rPr>
          <w:rFonts w:ascii="Times New Roman" w:hAnsi="Times New Roman" w:cs="Times New Roman"/>
        </w:rPr>
        <w:t>– развитие художественного вкуса, роль в воспитании творческой индивидуальности, роль в формировании исполнительских навыков, навыка ансамблевой игры, обладания педагогическим чутьём, тактичностью.</w:t>
      </w:r>
    </w:p>
    <w:p w:rsidR="0081009E" w:rsidRPr="00847497" w:rsidRDefault="0081009E" w:rsidP="0081009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Pr="00847497">
        <w:rPr>
          <w:rFonts w:ascii="Times New Roman" w:hAnsi="Times New Roman" w:cs="Times New Roman"/>
          <w:b/>
        </w:rPr>
        <w:t>Использование компьютерных технологий</w:t>
      </w:r>
      <w:r w:rsidR="004C6E92">
        <w:rPr>
          <w:rFonts w:ascii="Times New Roman" w:hAnsi="Times New Roman" w:cs="Times New Roman"/>
          <w:b/>
        </w:rPr>
        <w:t xml:space="preserve"> в работе концертмейстера</w:t>
      </w:r>
    </w:p>
    <w:p w:rsidR="0081009E" w:rsidRPr="00847497" w:rsidRDefault="0081009E" w:rsidP="0081009E">
      <w:pPr>
        <w:ind w:firstLine="708"/>
        <w:rPr>
          <w:rFonts w:ascii="Times New Roman" w:hAnsi="Times New Roman" w:cs="Times New Roman"/>
        </w:rPr>
      </w:pPr>
      <w:r w:rsidRPr="00847497">
        <w:rPr>
          <w:rFonts w:ascii="Times New Roman" w:hAnsi="Times New Roman" w:cs="Times New Roman"/>
        </w:rPr>
        <w:t xml:space="preserve">Педагогическая творческая работа концертмейстера представляет собой весьма ответственную сферу деятельности музыканта. Работа концертмейстера -нечто большее, чем просто игра по нотам. Это музыкальное творчество, воплощение замысла художественного произведения.   Я считаю, что неверно низводить деятельность концертмейстера к только лишь механистическому озвучиванию исполняемой в ансамбле песни, хореографической композиции, тапёрскому заполнению необходимых пауз у солистов. Наравне с руководителем, проникаясь его творческими, художественными замыслами, концертмейстер, используя средства музыкальной выразительности, добивается решения той или иной творческой задачи, участвует в различных видах деятельности: в подготовке учебного процесса, конкурсах, концертах. </w:t>
      </w:r>
      <w:r w:rsidRPr="0084749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  </w:t>
      </w:r>
      <w:r w:rsidRPr="00847497">
        <w:rPr>
          <w:rFonts w:ascii="Times New Roman" w:hAnsi="Times New Roman" w:cs="Times New Roman"/>
        </w:rPr>
        <w:t xml:space="preserve">Для меня в работе концертмейстера использование информационно-компьютерных технологий открывает новые возможности: творческую перспективу, повышение уровня образованности, карьерный </w:t>
      </w:r>
      <w:r w:rsidR="004C6E92" w:rsidRPr="00847497">
        <w:rPr>
          <w:rFonts w:ascii="Times New Roman" w:hAnsi="Times New Roman" w:cs="Times New Roman"/>
        </w:rPr>
        <w:t>рост. В</w:t>
      </w:r>
      <w:r w:rsidRPr="00847497">
        <w:rPr>
          <w:rFonts w:ascii="Times New Roman" w:hAnsi="Times New Roman" w:cs="Times New Roman"/>
        </w:rPr>
        <w:t xml:space="preserve"> своей концертмейстерской практике я </w:t>
      </w:r>
      <w:r w:rsidR="004C6E92" w:rsidRPr="00847497">
        <w:rPr>
          <w:rFonts w:ascii="Times New Roman" w:hAnsi="Times New Roman" w:cs="Times New Roman"/>
        </w:rPr>
        <w:t>использую музыкальную</w:t>
      </w:r>
      <w:r w:rsidRPr="00847497">
        <w:rPr>
          <w:rFonts w:ascii="Times New Roman" w:hAnsi="Times New Roman" w:cs="Times New Roman"/>
        </w:rPr>
        <w:t xml:space="preserve"> программу </w:t>
      </w:r>
      <w:r w:rsidRPr="00847497">
        <w:rPr>
          <w:rFonts w:ascii="Times New Roman" w:hAnsi="Times New Roman" w:cs="Times New Roman"/>
          <w:lang w:val="en-US"/>
        </w:rPr>
        <w:t>Logic</w:t>
      </w:r>
      <w:r w:rsidRPr="00847497">
        <w:rPr>
          <w:rFonts w:ascii="Times New Roman" w:hAnsi="Times New Roman" w:cs="Times New Roman"/>
        </w:rPr>
        <w:t xml:space="preserve"> </w:t>
      </w:r>
      <w:r w:rsidR="004C6E92" w:rsidRPr="00847497">
        <w:rPr>
          <w:rFonts w:ascii="Times New Roman" w:hAnsi="Times New Roman" w:cs="Times New Roman"/>
          <w:lang w:val="en-US"/>
        </w:rPr>
        <w:t>Pro</w:t>
      </w:r>
      <w:r w:rsidR="004C6E92" w:rsidRPr="00847497">
        <w:rPr>
          <w:rFonts w:ascii="Times New Roman" w:hAnsi="Times New Roman" w:cs="Times New Roman"/>
        </w:rPr>
        <w:t>,</w:t>
      </w:r>
      <w:r w:rsidRPr="00847497">
        <w:rPr>
          <w:rFonts w:ascii="Times New Roman" w:hAnsi="Times New Roman" w:cs="Times New Roman"/>
        </w:rPr>
        <w:t xml:space="preserve"> которая является одной из мощных современных систем нотации. Эта программа содержит порядка 450 инструментов, для каждого из которых </w:t>
      </w:r>
      <w:r w:rsidRPr="00847497">
        <w:rPr>
          <w:rFonts w:ascii="Times New Roman" w:hAnsi="Times New Roman" w:cs="Times New Roman"/>
        </w:rPr>
        <w:lastRenderedPageBreak/>
        <w:t xml:space="preserve">предусмотрена специфическая система записи в разных ключах. С помощью программы можно за короткий промежуток времени подготовить музыкальный материал (сопровождение к песни, танцу). Также эта программа позволяет прослушать произведение, подобрать и гармонизовать мелодию, упростить музыкальную фактуру, транспонировать произведение. </w:t>
      </w:r>
      <w:r w:rsidRPr="00847497">
        <w:rPr>
          <w:rFonts w:ascii="Times New Roman" w:hAnsi="Times New Roman" w:cs="Times New Roman"/>
        </w:rPr>
        <w:br/>
      </w:r>
      <w:r w:rsidR="004C6E92">
        <w:rPr>
          <w:rFonts w:ascii="Times New Roman" w:hAnsi="Times New Roman" w:cs="Times New Roman"/>
        </w:rPr>
        <w:t xml:space="preserve">         </w:t>
      </w:r>
      <w:r w:rsidRPr="00847497">
        <w:rPr>
          <w:rFonts w:ascii="Times New Roman" w:hAnsi="Times New Roman" w:cs="Times New Roman"/>
        </w:rPr>
        <w:t>Могу отметить компьютерные технологии, которые я использую в профессиональной практике концертмейстера. Это мультимедийные программы — музыкальные проигрыватели, проигрыватели Aimp, </w:t>
      </w:r>
      <w:r w:rsidRPr="00847497">
        <w:rPr>
          <w:rFonts w:ascii="Times New Roman" w:hAnsi="Times New Roman" w:cs="Times New Roman"/>
          <w:b/>
          <w:bCs/>
        </w:rPr>
        <w:t>Winamp,</w:t>
      </w:r>
      <w:r w:rsidRPr="00847497">
        <w:rPr>
          <w:rFonts w:ascii="Times New Roman" w:hAnsi="Times New Roman" w:cs="Times New Roman"/>
        </w:rPr>
        <w:t> J.River Media Center</w:t>
      </w:r>
      <w:r w:rsidRPr="00847497">
        <w:rPr>
          <w:rFonts w:ascii="Times New Roman" w:hAnsi="Times New Roman" w:cs="Times New Roman"/>
          <w:b/>
          <w:bCs/>
        </w:rPr>
        <w:t xml:space="preserve">. </w:t>
      </w:r>
      <w:r w:rsidRPr="00847497">
        <w:rPr>
          <w:rFonts w:ascii="Times New Roman" w:hAnsi="Times New Roman" w:cs="Times New Roman"/>
        </w:rPr>
        <w:t>Проигрыватели поддерживают очень большое количество форматов музыки -AAC, MP3, WMA, WAV, FLAC. Для улучшения прослушивания музыки я использую эквалайзер и звуковые эффекты — такие как бас, усиление, подавление голоса и другие. Кроме стандартных возможностей плеера записываю музыку на диски, (убираю при этом помехи и шумы).</w:t>
      </w:r>
      <w:r w:rsidRPr="00847497">
        <w:rPr>
          <w:rFonts w:ascii="Times New Roman" w:hAnsi="Times New Roman" w:cs="Times New Roman"/>
        </w:rPr>
        <w:br/>
      </w:r>
      <w:r w:rsidR="004C6E92">
        <w:rPr>
          <w:rFonts w:ascii="Times New Roman" w:hAnsi="Times New Roman" w:cs="Times New Roman"/>
        </w:rPr>
        <w:t xml:space="preserve">         </w:t>
      </w:r>
      <w:r w:rsidRPr="00847497">
        <w:rPr>
          <w:rFonts w:ascii="Times New Roman" w:hAnsi="Times New Roman" w:cs="Times New Roman"/>
        </w:rPr>
        <w:t>Игра на инструменте, особенно если это баян, от меня требует больших физических усилий, и для более плодотворной работы требуются перерывы. Но в работе, тем более, педагогическом процессе это недопустимо, вот здесь мне на помощь компьютерные технологии..</w:t>
      </w:r>
      <w:r w:rsidRPr="00847497">
        <w:rPr>
          <w:rFonts w:ascii="Times New Roman" w:hAnsi="Times New Roman" w:cs="Times New Roman"/>
        </w:rPr>
        <w:br/>
        <w:t xml:space="preserve">Для записи музыкальных фонограмм я  применяю такие программы , как </w:t>
      </w:r>
      <w:hyperlink r:id="rId4" w:history="1">
        <w:r w:rsidRPr="00847497">
          <w:rPr>
            <w:rStyle w:val="a3"/>
            <w:rFonts w:ascii="Times New Roman" w:hAnsi="Times New Roman" w:cs="Times New Roman"/>
          </w:rPr>
          <w:t>Adobe Audition</w:t>
        </w:r>
      </w:hyperlink>
      <w:r w:rsidRPr="00847497">
        <w:rPr>
          <w:rFonts w:ascii="Times New Roman" w:hAnsi="Times New Roman" w:cs="Times New Roman"/>
        </w:rPr>
        <w:t xml:space="preserve"> (пакет Adobe Audition 6 обладает расширенными возможностями аудиомикширования, редактирования, записи мастер-диска и наложения звуковых эффектов). Использую  программу </w:t>
      </w:r>
      <w:hyperlink r:id="rId5" w:history="1">
        <w:r w:rsidRPr="00847497">
          <w:rPr>
            <w:rStyle w:val="a3"/>
            <w:rFonts w:ascii="Times New Roman" w:hAnsi="Times New Roman" w:cs="Times New Roman"/>
          </w:rPr>
          <w:t>Gold Wave Editor</w:t>
        </w:r>
      </w:hyperlink>
      <w:r w:rsidRPr="00847497">
        <w:rPr>
          <w:rFonts w:ascii="Times New Roman" w:hAnsi="Times New Roman" w:cs="Times New Roman"/>
        </w:rPr>
        <w:t> (для записи, анализа и редактирования звук),  с ее помощью можно записывать звук с микрофона, подключенного к аудиокарте (</w:t>
      </w:r>
      <w:r w:rsidRPr="00847497">
        <w:rPr>
          <w:rFonts w:ascii="Times New Roman" w:hAnsi="Times New Roman" w:cs="Times New Roman"/>
          <w:lang w:val="en-US"/>
        </w:rPr>
        <w:t>RME</w:t>
      </w:r>
      <w:r w:rsidRPr="00847497">
        <w:rPr>
          <w:rFonts w:ascii="Times New Roman" w:hAnsi="Times New Roman" w:cs="Times New Roman"/>
        </w:rPr>
        <w:t>-400) компьютера, или любого другого устройства — радиоприемника, телевизора, аудио или видеомагнитофона, CD/DVD проигрывателя. Встроенный аудио редактор позволяет обрезать, делить и объединять записи, добавлять к ним звуковые эффекты и фильтры. Кроме этого, имеется функция конвертирования аудио файлов из одного формата в другой. А также -  возможность добавления и редактирования дополнительной информации в аудио файлах, восстановления аудио файлов с некачественным звучанием.</w:t>
      </w:r>
      <w:r w:rsidRPr="0084749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   Хочу отметить, что</w:t>
      </w:r>
      <w:r w:rsidRPr="00847497">
        <w:rPr>
          <w:rFonts w:ascii="Times New Roman" w:hAnsi="Times New Roman" w:cs="Times New Roman"/>
        </w:rPr>
        <w:t xml:space="preserve"> современные информационные технологии требуют формирования интеллектуальных умений, обучения способам и приемам рациональной умственной деятельности, позволяющей эффективно использовать обширную информацию, которая все более доступна с помощью   Интернет – ресурсов.</w:t>
      </w:r>
      <w:r w:rsidRPr="00847497">
        <w:rPr>
          <w:rFonts w:ascii="Times New Roman" w:hAnsi="Times New Roman" w:cs="Times New Roman"/>
        </w:rPr>
        <w:br/>
        <w:t xml:space="preserve"> Эмоциональное восприятие музыки - важный момент в  профессиональном творчестве концертмейстера, не обладая им невозможно передать своё отношение к музыкальному образу и выявить художественный замысел музыкального произведения. В Интернете можно найти дополнительную информацию, про произведение, подходящую инструментовку, можно также прослушать исполнение других исполнителей, сравнить.</w:t>
      </w:r>
      <w:r w:rsidRPr="0084749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  </w:t>
      </w:r>
      <w:r w:rsidRPr="00847497">
        <w:rPr>
          <w:rFonts w:ascii="Times New Roman" w:hAnsi="Times New Roman" w:cs="Times New Roman"/>
        </w:rPr>
        <w:t xml:space="preserve">Таким образом, применение мною информационных технологий в  профессиональной концертмейстерской практике, дают мне возможности совершенствования целей, содержания, методов, технологий, средств подготовки обучающихся к концертным выступлениям, а также являются одним из показателей моей профессиональной компетентности.. </w:t>
      </w:r>
    </w:p>
    <w:p w:rsidR="00847497" w:rsidRPr="0081009E" w:rsidRDefault="0081009E" w:rsidP="008474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81009E">
        <w:rPr>
          <w:rFonts w:ascii="Times New Roman" w:hAnsi="Times New Roman" w:cs="Times New Roman"/>
          <w:b/>
        </w:rPr>
        <w:t xml:space="preserve">. </w:t>
      </w:r>
      <w:r w:rsidRPr="0081009E">
        <w:rPr>
          <w:rFonts w:ascii="Times New Roman" w:hAnsi="Times New Roman" w:cs="Times New Roman"/>
          <w:b/>
          <w:bCs/>
        </w:rPr>
        <w:t>Специфические особенности работы концертмейстеров в детской школе искусств</w:t>
      </w:r>
    </w:p>
    <w:p w:rsidR="0081009E" w:rsidRDefault="00847497" w:rsidP="0081009E">
      <w:pPr>
        <w:ind w:firstLine="708"/>
        <w:rPr>
          <w:rFonts w:ascii="Times New Roman" w:hAnsi="Times New Roman" w:cs="Times New Roman"/>
          <w:b/>
        </w:rPr>
      </w:pPr>
      <w:r w:rsidRPr="00847497">
        <w:rPr>
          <w:rFonts w:ascii="Times New Roman" w:hAnsi="Times New Roman" w:cs="Times New Roman"/>
        </w:rPr>
        <w:t xml:space="preserve"> На современном этапе развития дополнительного </w:t>
      </w:r>
      <w:r w:rsidR="0081009E" w:rsidRPr="00847497">
        <w:rPr>
          <w:rFonts w:ascii="Times New Roman" w:hAnsi="Times New Roman" w:cs="Times New Roman"/>
        </w:rPr>
        <w:t>предпрофессионального образования</w:t>
      </w:r>
      <w:r w:rsidRPr="00847497">
        <w:rPr>
          <w:rFonts w:ascii="Times New Roman" w:hAnsi="Times New Roman" w:cs="Times New Roman"/>
        </w:rPr>
        <w:t xml:space="preserve"> детей основными задачами творческой деятельности является: творческого </w:t>
      </w:r>
      <w:r w:rsidR="0081009E" w:rsidRPr="00847497">
        <w:rPr>
          <w:rFonts w:ascii="Times New Roman" w:hAnsi="Times New Roman" w:cs="Times New Roman"/>
        </w:rPr>
        <w:t>самоопределения и</w:t>
      </w:r>
      <w:r w:rsidRPr="00847497">
        <w:rPr>
          <w:rFonts w:ascii="Times New Roman" w:hAnsi="Times New Roman" w:cs="Times New Roman"/>
        </w:rPr>
        <w:t xml:space="preserve"> развития, </w:t>
      </w:r>
      <w:r w:rsidR="0081009E" w:rsidRPr="00847497">
        <w:rPr>
          <w:rFonts w:ascii="Times New Roman" w:hAnsi="Times New Roman" w:cs="Times New Roman"/>
        </w:rPr>
        <w:t>формирование культуры</w:t>
      </w:r>
      <w:r w:rsidRPr="00847497">
        <w:rPr>
          <w:rFonts w:ascii="Times New Roman" w:hAnsi="Times New Roman" w:cs="Times New Roman"/>
        </w:rPr>
        <w:t xml:space="preserve"> </w:t>
      </w:r>
      <w:r w:rsidR="0081009E" w:rsidRPr="00847497">
        <w:rPr>
          <w:rFonts w:ascii="Times New Roman" w:hAnsi="Times New Roman" w:cs="Times New Roman"/>
        </w:rPr>
        <w:t>общения, развитие</w:t>
      </w:r>
      <w:r w:rsidR="0081009E">
        <w:rPr>
          <w:rFonts w:ascii="Times New Roman" w:hAnsi="Times New Roman" w:cs="Times New Roman"/>
        </w:rPr>
        <w:t xml:space="preserve"> у </w:t>
      </w:r>
      <w:r w:rsidRPr="00847497">
        <w:rPr>
          <w:rFonts w:ascii="Times New Roman" w:hAnsi="Times New Roman" w:cs="Times New Roman"/>
        </w:rPr>
        <w:t>детей логического мышления, творческого и познавательного потенциала.</w:t>
      </w:r>
      <w:r w:rsidR="0081009E">
        <w:rPr>
          <w:rFonts w:ascii="Times New Roman" w:hAnsi="Times New Roman" w:cs="Times New Roman"/>
        </w:rPr>
        <w:t xml:space="preserve"> </w:t>
      </w:r>
      <w:r w:rsidRPr="00847497">
        <w:rPr>
          <w:rFonts w:ascii="Times New Roman" w:hAnsi="Times New Roman" w:cs="Times New Roman"/>
        </w:rPr>
        <w:t xml:space="preserve">Для эффективного решения поставленных </w:t>
      </w:r>
      <w:r w:rsidR="0081009E" w:rsidRPr="00847497">
        <w:rPr>
          <w:rFonts w:ascii="Times New Roman" w:hAnsi="Times New Roman" w:cs="Times New Roman"/>
        </w:rPr>
        <w:t>задач, я</w:t>
      </w:r>
      <w:r w:rsidRPr="00847497">
        <w:rPr>
          <w:rFonts w:ascii="Times New Roman" w:hAnsi="Times New Roman" w:cs="Times New Roman"/>
        </w:rPr>
        <w:t xml:space="preserve"> организую свою профессиональную деятельность на системной основе, в соответствии с такими принципами педагогики, </w:t>
      </w:r>
      <w:r w:rsidR="0081009E" w:rsidRPr="00847497">
        <w:rPr>
          <w:rFonts w:ascii="Times New Roman" w:hAnsi="Times New Roman" w:cs="Times New Roman"/>
        </w:rPr>
        <w:t>как добровольность</w:t>
      </w:r>
      <w:r w:rsidRPr="00847497">
        <w:rPr>
          <w:rFonts w:ascii="Times New Roman" w:hAnsi="Times New Roman" w:cs="Times New Roman"/>
        </w:rPr>
        <w:t>, взаимодействие и сотворчество. Далее хочу проанализировать деятельность концертмейстера в ДШИ.</w:t>
      </w:r>
      <w:r w:rsidR="0081009E">
        <w:rPr>
          <w:rFonts w:ascii="Times New Roman" w:hAnsi="Times New Roman" w:cs="Times New Roman"/>
        </w:rPr>
        <w:t xml:space="preserve">   </w:t>
      </w:r>
      <w:r w:rsidRPr="00847497">
        <w:rPr>
          <w:rFonts w:ascii="Times New Roman" w:hAnsi="Times New Roman" w:cs="Times New Roman"/>
          <w:u w:val="single"/>
        </w:rPr>
        <w:br/>
      </w:r>
      <w:r w:rsidR="0081009E">
        <w:rPr>
          <w:rFonts w:ascii="Times New Roman" w:hAnsi="Times New Roman" w:cs="Times New Roman"/>
        </w:rPr>
        <w:t xml:space="preserve">         </w:t>
      </w:r>
      <w:r w:rsidRPr="00847497">
        <w:rPr>
          <w:rFonts w:ascii="Times New Roman" w:hAnsi="Times New Roman" w:cs="Times New Roman"/>
        </w:rPr>
        <w:t>Концертмейстер в Детской школе искусств – кто он: помощник преподавателя, аккомпаниатор, ансамблист или кто-то еще?  Чтобы ответить на этот вопрос ,обратимся  к музыкальным энциклопедиям, читаем :“Концертмейстер (нем.Konzertmeister, англ.leader, франц.violon solo):</w:t>
      </w:r>
      <w:r w:rsidRPr="00847497">
        <w:rPr>
          <w:rFonts w:ascii="Times New Roman" w:hAnsi="Times New Roman" w:cs="Times New Roman"/>
        </w:rPr>
        <w:br/>
        <w:t xml:space="preserve">1.Первый скрипач оркестра; иногда заменяет дирижера. В обязанности концертмейстера входит проверка правильности настройки всех инструментов оркестра. В струнных ансамблях </w:t>
      </w:r>
      <w:r w:rsidRPr="00847497">
        <w:rPr>
          <w:rFonts w:ascii="Times New Roman" w:hAnsi="Times New Roman" w:cs="Times New Roman"/>
        </w:rPr>
        <w:lastRenderedPageBreak/>
        <w:t>концертмейстер является обычно художественным и музыкальным руководителем.</w:t>
      </w:r>
      <w:r w:rsidRPr="00847497">
        <w:rPr>
          <w:rFonts w:ascii="Times New Roman" w:hAnsi="Times New Roman" w:cs="Times New Roman"/>
        </w:rPr>
        <w:br/>
        <w:t>2.Музыкант, возглавляющий каждую группу струнных инструментов оперного или симфонического оркестра.</w:t>
      </w:r>
      <w:r w:rsidRPr="00847497">
        <w:rPr>
          <w:rFonts w:ascii="Times New Roman" w:hAnsi="Times New Roman" w:cs="Times New Roman"/>
        </w:rPr>
        <w:br/>
        <w:t>3.Музыкант, помогающий исполнителям (певцам, инструменталистам, артистам балета) разучивать партии и аккомпанирующий им в концертах.</w:t>
      </w:r>
      <w:r w:rsidR="0081009E">
        <w:rPr>
          <w:rFonts w:ascii="Times New Roman" w:hAnsi="Times New Roman" w:cs="Times New Roman"/>
        </w:rPr>
        <w:br/>
        <w:t xml:space="preserve">       </w:t>
      </w:r>
      <w:r w:rsidRPr="00847497">
        <w:rPr>
          <w:rFonts w:ascii="Times New Roman" w:hAnsi="Times New Roman" w:cs="Times New Roman"/>
        </w:rPr>
        <w:t xml:space="preserve">Концертмейстеры в Детских школах искусств работают в оркестровых классах и классах народных инструментов, в хоровых классах и классах хореографии, сольного пения, , театрального искусства. Они исполняют аккомпанирующую партию в произведениях, написанных с сопровождением фортепиано, баяна, или играют роль аккомпанирующего инструмента, часто заменяющего оркестр. Несмотря на незвучное определение «учебно-вспомогательного персонала», концертмейстеры активно участвуют в учебной, воспитательной и музыкально-просветительской работе, а в отсутствие преподавателя самостоятельно проводят занятия и репетиции. </w:t>
      </w:r>
      <w:r w:rsidR="0081009E">
        <w:rPr>
          <w:rFonts w:ascii="Times New Roman" w:hAnsi="Times New Roman" w:cs="Times New Roman"/>
        </w:rPr>
        <w:br/>
        <w:t xml:space="preserve">         </w:t>
      </w:r>
      <w:r w:rsidRPr="00847497">
        <w:rPr>
          <w:rFonts w:ascii="Times New Roman" w:hAnsi="Times New Roman" w:cs="Times New Roman"/>
        </w:rPr>
        <w:t>Исполнительская квалификация «концертмейстер» присваивается наряду с педагогической, но именно первая, становясь основной благодаря сочетанию исполнительской и педагогической подготовки в обучении, способствует более разностороннему развитию, обогащает профессиональные становления личности музыканта. Работа концертмейстера требует постоянных занятий за инструментом, изучения и освоения концертного и учебного репертуара. Такая работа расширяет творческий кругозор музыканта, формирует и совершенствует его артистизм, позволяет быть активным пропагандистом музыки. Искусству аккомпанемента посвящено не так много книг и отдельных статей. Еще меньше литературы по методике преподавания этого учебного предмета (Н.Крючков, Е.Шендерович,  М.Смирнов и некоторые другие).</w:t>
      </w:r>
      <w:r w:rsidR="0081009E">
        <w:rPr>
          <w:rFonts w:ascii="Times New Roman" w:hAnsi="Times New Roman" w:cs="Times New Roman"/>
        </w:rPr>
        <w:br/>
        <w:t xml:space="preserve">           </w:t>
      </w:r>
      <w:r w:rsidRPr="00847497">
        <w:rPr>
          <w:rFonts w:ascii="Times New Roman" w:hAnsi="Times New Roman" w:cs="Times New Roman"/>
        </w:rPr>
        <w:t xml:space="preserve"> Авторы статей отмечают, что аккомпанементу принадлежит не подсобная роль, не чисто служебная функция гармонической и ритмической поддержки партнера, а концертмейстер в процессе исполнения становится равноправным членом единого целостного музыкального организма. Мастерство концертмейстера глубоко специфично. Оно требует от музыканта не только огромного артистизма, но и разносторонних музыкально-исполнительских дарований, знаний особенностей игры на инструментах в тех классах, где они работают, знание специфики работы на хоровых, хореографических и других отделениях. При всем разнообразии и определенных особенностях работы в разных классах и на различных отделениях, можно попытаться сформулировать ряд общих специфических черт в работе концертмейстеров детских школ искусств и детских музыкальных школ. Одной их таких важных особенностей является </w:t>
      </w:r>
      <w:r w:rsidRPr="00847497">
        <w:rPr>
          <w:rFonts w:ascii="Times New Roman" w:hAnsi="Times New Roman" w:cs="Times New Roman"/>
          <w:bCs/>
        </w:rPr>
        <w:t>умение и готовность быть «вторым».</w:t>
      </w:r>
      <w:r w:rsidR="0081009E">
        <w:rPr>
          <w:rFonts w:ascii="Times New Roman" w:hAnsi="Times New Roman" w:cs="Times New Roman"/>
        </w:rPr>
        <w:br/>
        <w:t xml:space="preserve">         </w:t>
      </w:r>
      <w:r w:rsidRPr="00847497">
        <w:rPr>
          <w:rFonts w:ascii="Times New Roman" w:hAnsi="Times New Roman" w:cs="Times New Roman"/>
        </w:rPr>
        <w:t>Отмечу, что достижения всех поставленных перед концертмейстером задач возможно лишь при п</w:t>
      </w:r>
      <w:r w:rsidR="0081009E">
        <w:rPr>
          <w:rFonts w:ascii="Times New Roman" w:hAnsi="Times New Roman" w:cs="Times New Roman"/>
        </w:rPr>
        <w:t>олном взаимодействии с преподавателем</w:t>
      </w:r>
      <w:r w:rsidRPr="00847497">
        <w:rPr>
          <w:rFonts w:ascii="Times New Roman" w:hAnsi="Times New Roman" w:cs="Times New Roman"/>
        </w:rPr>
        <w:t>, при абсолютном профессиональном доверии. Концертмейстер в классе – это помощник, аранжировщик, репетитор, правая рука и единое целое с преподавателем класса, целенаправленно выполняющий свои профессиональные задачи. Работа концертмейстера в разных инструментальных классах, с хором или солистами, в классе хореографии или в работе с всевозможными коллективами имеет как общие, так и в каждом конкретном случае свои специфические особенности. Любая другая музыкальная деятельность едва ли может сравниться с концертмейстерским искусством по своей многофункциональности и универсальности. Концертмейстер </w:t>
      </w:r>
      <w:r w:rsidRPr="00847497">
        <w:rPr>
          <w:rFonts w:ascii="Times New Roman" w:hAnsi="Times New Roman" w:cs="Times New Roman"/>
          <w:bCs/>
        </w:rPr>
        <w:t>должен быть очень эрудированным музыкантом</w:t>
      </w:r>
      <w:r w:rsidRPr="00847497">
        <w:rPr>
          <w:rFonts w:ascii="Times New Roman" w:hAnsi="Times New Roman" w:cs="Times New Roman"/>
        </w:rPr>
        <w:t xml:space="preserve">, в поле деятельности которого находится огромный и разнообразный репертуар. </w:t>
      </w:r>
      <w:r w:rsidRPr="00847497">
        <w:rPr>
          <w:rFonts w:ascii="Times New Roman" w:hAnsi="Times New Roman" w:cs="Times New Roman"/>
        </w:rPr>
        <w:br/>
      </w:r>
    </w:p>
    <w:p w:rsidR="00847497" w:rsidRPr="00847497" w:rsidRDefault="0081009E" w:rsidP="008100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81009E">
        <w:rPr>
          <w:rFonts w:ascii="Times New Roman" w:hAnsi="Times New Roman" w:cs="Times New Roman"/>
          <w:b/>
        </w:rPr>
        <w:t>.</w:t>
      </w:r>
      <w:r w:rsidR="00847497" w:rsidRPr="0081009E">
        <w:rPr>
          <w:rFonts w:ascii="Times New Roman" w:hAnsi="Times New Roman" w:cs="Times New Roman"/>
          <w:b/>
        </w:rPr>
        <w:t>Заключение.</w:t>
      </w:r>
    </w:p>
    <w:p w:rsidR="00847497" w:rsidRPr="00847497" w:rsidRDefault="00847497" w:rsidP="0081009E">
      <w:pPr>
        <w:ind w:firstLine="708"/>
        <w:rPr>
          <w:rFonts w:ascii="Times New Roman" w:hAnsi="Times New Roman" w:cs="Times New Roman"/>
        </w:rPr>
      </w:pPr>
      <w:r w:rsidRPr="00847497">
        <w:rPr>
          <w:rFonts w:ascii="Times New Roman" w:hAnsi="Times New Roman" w:cs="Times New Roman"/>
          <w:i/>
        </w:rPr>
        <w:t>Таким образом,</w:t>
      </w:r>
      <w:r w:rsidR="00721A22">
        <w:rPr>
          <w:rFonts w:ascii="Times New Roman" w:hAnsi="Times New Roman" w:cs="Times New Roman"/>
          <w:i/>
        </w:rPr>
        <w:t xml:space="preserve"> профессиональная </w:t>
      </w:r>
      <w:r w:rsidRPr="00847497">
        <w:rPr>
          <w:rFonts w:ascii="Times New Roman" w:hAnsi="Times New Roman" w:cs="Times New Roman"/>
          <w:i/>
        </w:rPr>
        <w:t xml:space="preserve"> деятельность концертмейстера включает и исполнительскую, и педагогическую, и организационную,</w:t>
      </w:r>
      <w:r w:rsidRPr="00847497">
        <w:rPr>
          <w:rFonts w:ascii="Times New Roman" w:hAnsi="Times New Roman" w:cs="Times New Roman"/>
        </w:rPr>
        <w:t xml:space="preserve"> где музыка выступает в качестве реального самостоятельного художественного процесса. Работа концертмейстера уникальна и увлекательна, его роль в учебном процессе детских школ искусств неоспоримо велика. Несмотря на то, что к данному виду деятельности часто относятся свысока, а сами концертмейстеры всегда остаются «в тени</w:t>
      </w:r>
      <w:r w:rsidR="004C6E92" w:rsidRPr="00847497">
        <w:rPr>
          <w:rFonts w:ascii="Times New Roman" w:hAnsi="Times New Roman" w:cs="Times New Roman"/>
        </w:rPr>
        <w:t>», –</w:t>
      </w:r>
      <w:r w:rsidRPr="00847497">
        <w:rPr>
          <w:rFonts w:ascii="Times New Roman" w:hAnsi="Times New Roman" w:cs="Times New Roman"/>
        </w:rPr>
        <w:t xml:space="preserve"> их искусство требует высокого музыкального мастерства и бескорыстной </w:t>
      </w:r>
      <w:r w:rsidRPr="00847497">
        <w:rPr>
          <w:rFonts w:ascii="Times New Roman" w:hAnsi="Times New Roman" w:cs="Times New Roman"/>
        </w:rPr>
        <w:lastRenderedPageBreak/>
        <w:t>любви к своей профессии. «Концертмейстер – это призвание педагога, и труд его по своему предназначению сродни труду педагога» , – утверждает К.Виноградов .Работу концертмейстера очень трудно перевести на язык бумаги – она в пальцах, в душе.</w:t>
      </w:r>
      <w:r w:rsidRPr="00847497">
        <w:rPr>
          <w:rFonts w:ascii="Times New Roman" w:hAnsi="Times New Roman" w:cs="Times New Roman"/>
        </w:rPr>
        <w:br/>
      </w:r>
    </w:p>
    <w:p w:rsidR="003B5423" w:rsidRPr="00721A22" w:rsidRDefault="00333E0A" w:rsidP="003B5423">
      <w:pPr>
        <w:rPr>
          <w:rFonts w:ascii="Times New Roman" w:hAnsi="Times New Roman" w:cs="Times New Roman"/>
          <w:b/>
          <w:sz w:val="24"/>
          <w:szCs w:val="24"/>
        </w:rPr>
      </w:pPr>
      <w:r w:rsidRPr="00721A22">
        <w:rPr>
          <w:rFonts w:ascii="Times New Roman" w:hAnsi="Times New Roman" w:cs="Times New Roman"/>
          <w:b/>
          <w:sz w:val="24"/>
          <w:szCs w:val="24"/>
        </w:rPr>
        <w:t>6. Список литературы</w:t>
      </w:r>
      <w:r w:rsidR="004C6E92" w:rsidRPr="00721A22">
        <w:rPr>
          <w:rFonts w:ascii="Times New Roman" w:hAnsi="Times New Roman" w:cs="Times New Roman"/>
          <w:b/>
          <w:sz w:val="24"/>
          <w:szCs w:val="24"/>
        </w:rPr>
        <w:t>:</w:t>
      </w:r>
    </w:p>
    <w:p w:rsidR="003B5423" w:rsidRPr="003B5423" w:rsidRDefault="003B5423" w:rsidP="00721A22">
      <w:pPr>
        <w:rPr>
          <w:rFonts w:ascii="Times New Roman" w:hAnsi="Times New Roman" w:cs="Times New Roman"/>
          <w:b/>
          <w:sz w:val="24"/>
          <w:szCs w:val="24"/>
        </w:rPr>
      </w:pPr>
      <w:r w:rsidRPr="00721A2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C6E92" w:rsidRPr="00721A2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Виноградов К. Л. О специфике творческих взаимоотношений пианиста-концертмейстера и певца // Музыкальное исполнительство и современность: сборник статей. — М.: Музыка, 1988. С. 156–179. </w:t>
      </w:r>
      <w:r w:rsidRPr="00721A22">
        <w:rPr>
          <w:color w:val="333333"/>
          <w:sz w:val="24"/>
          <w:szCs w:val="24"/>
          <w:shd w:val="clear" w:color="auto" w:fill="FFFFFF"/>
        </w:rPr>
        <w:br/>
      </w:r>
      <w:r w:rsidRPr="00721A2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r w:rsidR="004C6E92" w:rsidRPr="00721A2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Задонская Е. М. Психология взаимоотношений участников камерного ансамбля // Концертмейстерский класс и камерный ансамбль в контексте специальных дисциплин: сборник докладов научно-практической конференции. — Курск, 2001. С.8–16. </w:t>
      </w:r>
      <w:r w:rsidRPr="00721A22">
        <w:rPr>
          <w:color w:val="333333"/>
          <w:sz w:val="24"/>
          <w:szCs w:val="24"/>
          <w:shd w:val="clear" w:color="auto" w:fill="FFFFFF"/>
        </w:rPr>
        <w:br/>
        <w:t xml:space="preserve">3. </w:t>
      </w:r>
      <w:r w:rsidR="004C6E92" w:rsidRPr="00721A2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Кленова Н. М. В концертмейстерском классе (из опыта практической работы) // Концертмейстерский класс и камерный ансамбль в контексте специальных дисциплин: сборник докладов научно-практической конференции. — Курск, 2001. С.37–41.</w:t>
      </w:r>
      <w:r w:rsidRPr="00721A2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br/>
        <w:t>4.</w:t>
      </w:r>
      <w:r w:rsidR="004C6E92" w:rsidRPr="00721A2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Сахарова С. П. Воспитание концертмейстера: сборник методических статей / С. П. Сахарова. — Ростов-на-Дону: Изд-во Ростовской государственной консерватории им. С. В. Рахманинова, 2001.</w:t>
      </w:r>
      <w:r w:rsidR="004C6E92" w:rsidRPr="00721A2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21A22">
        <w:rPr>
          <w:rFonts w:ascii="Times New Roman" w:hAnsi="Times New Roman" w:cs="Times New Roman"/>
          <w:color w:val="333333"/>
          <w:sz w:val="24"/>
          <w:szCs w:val="24"/>
        </w:rPr>
        <w:t>5</w:t>
      </w:r>
      <w:r w:rsidR="00721A22" w:rsidRPr="00721A22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Pr="00721A22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="004C6E92" w:rsidRPr="00721A2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Быкова О. В. Деятельность концертмейстера в учебном процессе детской школы искусств [Текст] // Актуальные вопросы современной педагогики: материалы III Междунар. науч. конф. (г. Уфа, март 2013 г.). — Уфа: Лето, 2013. — С. 116-119. — URL https://moluch.ru/conf/ped/archive/68/3577/ (дата обращения: 04.05.2018).</w:t>
      </w:r>
      <w:r w:rsidRPr="00721A22">
        <w:rPr>
          <w:color w:val="333333"/>
          <w:sz w:val="24"/>
          <w:szCs w:val="24"/>
          <w:shd w:val="clear" w:color="auto" w:fill="FFFFFF"/>
        </w:rPr>
        <w:br/>
      </w:r>
      <w:r w:rsidR="00721A22" w:rsidRPr="00721A2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</w:t>
      </w:r>
      <w:r w:rsidRPr="00721A2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.Гофман  И.  </w:t>
      </w:r>
      <w:r w:rsidRPr="00721A22">
        <w:rPr>
          <w:rFonts w:eastAsia="Times New Roman"/>
          <w:color w:val="484848"/>
          <w:sz w:val="24"/>
          <w:szCs w:val="24"/>
          <w:lang w:eastAsia="ru-RU"/>
        </w:rPr>
        <w:t>Фортепьянная игра</w:t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.  —  </w:t>
      </w:r>
      <w:r w:rsidRPr="00721A22">
        <w:rPr>
          <w:rFonts w:eastAsia="Times New Roman"/>
          <w:color w:val="484848"/>
          <w:sz w:val="24"/>
          <w:szCs w:val="24"/>
          <w:lang w:eastAsia="ru-RU"/>
        </w:rPr>
        <w:t>Ответы на вопросы о фортепьянной игре / </w:t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Пер.  </w:t>
      </w:r>
      <w:r w:rsidRPr="00721A22">
        <w:rPr>
          <w:rFonts w:eastAsia="Times New Roman"/>
          <w:color w:val="484848"/>
          <w:sz w:val="24"/>
          <w:szCs w:val="24"/>
          <w:lang w:eastAsia="ru-RU"/>
        </w:rPr>
        <w:t>с англ.  М.:  Музгиз,</w:t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 1961.  —  </w:t>
      </w:r>
      <w:r w:rsidRPr="00721A22">
        <w:rPr>
          <w:rFonts w:eastAsia="Times New Roman"/>
          <w:color w:val="484848"/>
          <w:sz w:val="24"/>
          <w:szCs w:val="24"/>
          <w:lang w:eastAsia="ru-RU"/>
        </w:rPr>
        <w:t>224 с.</w:t>
      </w:r>
      <w:r w:rsidRPr="00721A22">
        <w:rPr>
          <w:rFonts w:eastAsia="Times New Roman"/>
          <w:color w:val="484848"/>
          <w:sz w:val="24"/>
          <w:szCs w:val="24"/>
          <w:lang w:eastAsia="ru-RU"/>
        </w:rPr>
        <w:br/>
      </w:r>
      <w:r w:rsidR="00721A22" w:rsidRPr="00721A22">
        <w:rPr>
          <w:rFonts w:eastAsia="Times New Roman"/>
          <w:color w:val="484848"/>
          <w:sz w:val="24"/>
          <w:szCs w:val="24"/>
          <w:lang w:eastAsia="ru-RU"/>
        </w:rPr>
        <w:t>7</w:t>
      </w:r>
      <w:r w:rsidRPr="00721A22">
        <w:rPr>
          <w:rFonts w:eastAsia="Times New Roman"/>
          <w:color w:val="484848"/>
          <w:sz w:val="24"/>
          <w:szCs w:val="24"/>
          <w:lang w:eastAsia="ru-RU"/>
        </w:rPr>
        <w:t>.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.Люблинский  А.  </w:t>
      </w:r>
      <w:r w:rsidRPr="00721A22">
        <w:rPr>
          <w:rFonts w:eastAsia="Times New Roman"/>
          <w:color w:val="484848"/>
          <w:sz w:val="24"/>
          <w:szCs w:val="24"/>
          <w:lang w:eastAsia="ru-RU"/>
        </w:rPr>
        <w:t>Теория и практика аккомпанемента / Под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 ред.  А.Н.  Крюкова.  Л.:  </w:t>
      </w:r>
      <w:r w:rsidRPr="00721A22">
        <w:rPr>
          <w:rFonts w:eastAsia="Times New Roman"/>
          <w:color w:val="484848"/>
          <w:sz w:val="24"/>
          <w:szCs w:val="24"/>
          <w:lang w:eastAsia="ru-RU"/>
        </w:rPr>
        <w:t>Музыка, 1972 г.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  —  </w:t>
      </w:r>
      <w:r w:rsidRPr="00721A22">
        <w:rPr>
          <w:rFonts w:eastAsia="Times New Roman"/>
          <w:color w:val="484848"/>
          <w:sz w:val="24"/>
          <w:szCs w:val="24"/>
          <w:lang w:eastAsia="ru-RU"/>
        </w:rPr>
        <w:t>80 с.</w:t>
      </w:r>
      <w:r w:rsidR="00721A22">
        <w:rPr>
          <w:rFonts w:ascii="Times New Roman" w:hAnsi="Times New Roman" w:cs="Times New Roman"/>
          <w:b/>
          <w:sz w:val="24"/>
          <w:szCs w:val="24"/>
        </w:rPr>
        <w:br/>
      </w:r>
      <w:r w:rsidR="00721A22"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8</w:t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.Мур 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Д.  Пе</w:t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вец 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и</w:t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 аккомпаниатор.  Воспоминания. Размышления о музыке / Пер.с англ.  М.:  Радуга, 1987.  —  427 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с.</w:t>
      </w:r>
      <w:r w:rsidR="00721A22">
        <w:rPr>
          <w:rFonts w:ascii="Times New Roman" w:hAnsi="Times New Roman" w:cs="Times New Roman"/>
          <w:b/>
          <w:sz w:val="24"/>
          <w:szCs w:val="24"/>
        </w:rPr>
        <w:br/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9.Островская Е.А Психологические аспекты деятельности концертмейстера в музыкально-образовательной </w:t>
      </w:r>
      <w:r w:rsid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сфере </w:t>
      </w:r>
      <w:r w:rsidR="00721A22"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инструментального исполнительства: монография /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 Под  редакцией  А.И.  Демч</w:t>
      </w:r>
      <w:r w:rsid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енко.  —  Госуд.  автон.  образват.  учре 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средн.  профес.  образ-</w:t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я «Рязанский муз. колледж 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им</w:t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.  Г.ИА.  Пироговых».  Рязань, 2012.  —  200 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с.</w:t>
      </w:r>
      <w:r w:rsidR="00721A22">
        <w:rPr>
          <w:rFonts w:ascii="Times New Roman" w:hAnsi="Times New Roman" w:cs="Times New Roman"/>
          <w:b/>
          <w:sz w:val="24"/>
          <w:szCs w:val="24"/>
        </w:rPr>
        <w:br/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10</w:t>
      </w:r>
      <w:r w:rsid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. </w:t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Шендерович 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Е</w:t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.В концертмейстерском классе.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 Размышлен</w:t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ия педагога.  М.:  1996.  —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 </w:t>
      </w:r>
      <w:r w:rsidRPr="00721A22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>204 с.</w:t>
      </w:r>
      <w:r w:rsidRPr="003B5423">
        <w:rPr>
          <w:rFonts w:ascii="Times New Roman" w:eastAsia="Times New Roman" w:hAnsi="Times New Roman" w:cs="Times New Roman"/>
          <w:color w:val="484848"/>
          <w:sz w:val="24"/>
          <w:szCs w:val="24"/>
          <w:lang w:eastAsia="ru-RU"/>
        </w:rPr>
        <w:t xml:space="preserve">  </w:t>
      </w:r>
    </w:p>
    <w:p w:rsidR="004C6E92" w:rsidRPr="003B5423" w:rsidRDefault="004C6E9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sectPr w:rsidR="004C6E92" w:rsidRPr="003B5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987"/>
    <w:rsid w:val="00333E0A"/>
    <w:rsid w:val="003B5423"/>
    <w:rsid w:val="004C592F"/>
    <w:rsid w:val="004C6E92"/>
    <w:rsid w:val="005F1028"/>
    <w:rsid w:val="00721A22"/>
    <w:rsid w:val="0081009E"/>
    <w:rsid w:val="00847497"/>
    <w:rsid w:val="009B0296"/>
    <w:rsid w:val="009D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8EDB5"/>
  <w15:chartTrackingRefBased/>
  <w15:docId w15:val="{888514E0-FEB2-4D6D-BC50-9BB9D5B69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7497"/>
    <w:rPr>
      <w:color w:val="0563C1" w:themeColor="hyperlink"/>
      <w:u w:val="single"/>
    </w:rPr>
  </w:style>
  <w:style w:type="paragraph" w:styleId="a4">
    <w:name w:val="No Spacing"/>
    <w:uiPriority w:val="1"/>
    <w:qFormat/>
    <w:rsid w:val="00333E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3B54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4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1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07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02191">
              <w:marLeft w:val="-195"/>
              <w:marRight w:val="0"/>
              <w:marTop w:val="360"/>
              <w:marBottom w:val="4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CDCDC"/>
                    <w:right w:val="none" w:sz="0" w:space="0" w:color="auto"/>
                  </w:divBdr>
                  <w:divsChild>
                    <w:div w:id="1081828849">
                      <w:marLeft w:val="0"/>
                      <w:marRight w:val="-12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8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0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7833">
              <w:marLeft w:val="-195"/>
              <w:marRight w:val="0"/>
              <w:marTop w:val="360"/>
              <w:marBottom w:val="4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CDCDC"/>
                    <w:right w:val="none" w:sz="0" w:space="0" w:color="auto"/>
                  </w:divBdr>
                  <w:divsChild>
                    <w:div w:id="1105003664">
                      <w:marLeft w:val="0"/>
                      <w:marRight w:val="-12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positfiles.com/files/837bsguq4" TargetMode="External"/><Relationship Id="rId4" Type="http://schemas.openxmlformats.org/officeDocument/2006/relationships/hyperlink" Target="http://vip-file.com/download/3fcbe9439693/AdobeAudition.ra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2616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2018-05-03T21:51:00Z</dcterms:created>
  <dcterms:modified xsi:type="dcterms:W3CDTF">2018-05-03T23:33:00Z</dcterms:modified>
</cp:coreProperties>
</file>