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0CA" w:rsidRDefault="00C040CA" w:rsidP="00CB17C1">
      <w:pPr>
        <w:spacing w:line="360" w:lineRule="auto"/>
        <w:jc w:val="center"/>
        <w:rPr>
          <w:rFonts w:ascii="Times New Roman" w:hAnsi="Times New Roman" w:cs="Times New Roman"/>
          <w:sz w:val="28"/>
          <w:szCs w:val="28"/>
        </w:rPr>
      </w:pPr>
      <w:r>
        <w:rPr>
          <w:rFonts w:ascii="Times New Roman" w:hAnsi="Times New Roman" w:cs="Times New Roman"/>
          <w:sz w:val="28"/>
          <w:szCs w:val="28"/>
        </w:rPr>
        <w:t>ДУХОВНО-НРАВСТВЕННОЕ ВОСПИТАНИЕ В УСЛОВИЯХ ДОПОЛНИТЕЛЬНОГО ОБРАЗОВАНИЯ ДЕТЕЙ</w:t>
      </w:r>
    </w:p>
    <w:p w:rsidR="00B74C39" w:rsidRPr="00C86B3F" w:rsidRDefault="00C040CA" w:rsidP="00CB17C1">
      <w:pPr>
        <w:spacing w:line="360" w:lineRule="auto"/>
        <w:jc w:val="center"/>
        <w:rPr>
          <w:rFonts w:ascii="Times New Roman" w:hAnsi="Times New Roman" w:cs="Times New Roman"/>
          <w:i/>
          <w:sz w:val="28"/>
          <w:szCs w:val="28"/>
        </w:rPr>
      </w:pPr>
      <w:r w:rsidRPr="00C86B3F">
        <w:rPr>
          <w:rFonts w:ascii="Times New Roman" w:hAnsi="Times New Roman" w:cs="Times New Roman"/>
          <w:i/>
          <w:sz w:val="28"/>
          <w:szCs w:val="28"/>
        </w:rPr>
        <w:t>Куликова Т.В.</w:t>
      </w:r>
    </w:p>
    <w:p w:rsidR="004D330E" w:rsidRDefault="004D330E" w:rsidP="00CB17C1">
      <w:pPr>
        <w:spacing w:line="360" w:lineRule="auto"/>
        <w:jc w:val="center"/>
        <w:rPr>
          <w:rFonts w:ascii="Times New Roman" w:hAnsi="Times New Roman" w:cs="Times New Roman"/>
          <w:i/>
          <w:sz w:val="28"/>
          <w:szCs w:val="28"/>
        </w:rPr>
      </w:pPr>
      <w:r w:rsidRPr="00C86B3F">
        <w:rPr>
          <w:rFonts w:ascii="Times New Roman" w:hAnsi="Times New Roman" w:cs="Times New Roman"/>
          <w:i/>
          <w:sz w:val="28"/>
          <w:szCs w:val="28"/>
        </w:rPr>
        <w:t xml:space="preserve">Муниципальное бюджетное общеобразовательное учреждение </w:t>
      </w:r>
      <w:proofErr w:type="spellStart"/>
      <w:r w:rsidRPr="00C86B3F">
        <w:rPr>
          <w:rFonts w:ascii="Times New Roman" w:hAnsi="Times New Roman" w:cs="Times New Roman"/>
          <w:i/>
          <w:sz w:val="28"/>
          <w:szCs w:val="28"/>
        </w:rPr>
        <w:t>Новоникольская</w:t>
      </w:r>
      <w:proofErr w:type="spellEnd"/>
      <w:r w:rsidRPr="00C86B3F">
        <w:rPr>
          <w:rFonts w:ascii="Times New Roman" w:hAnsi="Times New Roman" w:cs="Times New Roman"/>
          <w:i/>
          <w:sz w:val="28"/>
          <w:szCs w:val="28"/>
        </w:rPr>
        <w:t xml:space="preserve"> средняя общеобразовательная школа</w:t>
      </w:r>
      <w:r w:rsidR="00826223">
        <w:rPr>
          <w:rFonts w:ascii="Times New Roman" w:hAnsi="Times New Roman" w:cs="Times New Roman"/>
          <w:i/>
          <w:sz w:val="28"/>
          <w:szCs w:val="28"/>
        </w:rPr>
        <w:t xml:space="preserve">, </w:t>
      </w:r>
      <w:proofErr w:type="spellStart"/>
      <w:r w:rsidR="00826223">
        <w:rPr>
          <w:rFonts w:ascii="Times New Roman" w:hAnsi="Times New Roman" w:cs="Times New Roman"/>
          <w:i/>
          <w:sz w:val="28"/>
          <w:szCs w:val="28"/>
        </w:rPr>
        <w:t>с.Новоникольское</w:t>
      </w:r>
      <w:proofErr w:type="spellEnd"/>
      <w:r w:rsidR="00826223">
        <w:rPr>
          <w:rFonts w:ascii="Times New Roman" w:hAnsi="Times New Roman" w:cs="Times New Roman"/>
          <w:i/>
          <w:sz w:val="28"/>
          <w:szCs w:val="28"/>
        </w:rPr>
        <w:t>, Россия</w:t>
      </w:r>
    </w:p>
    <w:p w:rsidR="00B71272" w:rsidRPr="00B71272" w:rsidRDefault="00B71272" w:rsidP="00CB17C1">
      <w:pPr>
        <w:spacing w:line="360" w:lineRule="auto"/>
        <w:jc w:val="center"/>
        <w:rPr>
          <w:rFonts w:ascii="Times New Roman" w:hAnsi="Times New Roman" w:cs="Times New Roman"/>
          <w:i/>
          <w:sz w:val="28"/>
          <w:szCs w:val="28"/>
          <w:lang w:val="en-US"/>
        </w:rPr>
      </w:pPr>
      <w:r>
        <w:rPr>
          <w:rFonts w:ascii="Times New Roman" w:hAnsi="Times New Roman" w:cs="Times New Roman"/>
          <w:i/>
          <w:sz w:val="28"/>
          <w:szCs w:val="28"/>
          <w:lang w:val="en-US"/>
        </w:rPr>
        <w:t>tatakulikova@yandex.ru</w:t>
      </w:r>
    </w:p>
    <w:p w:rsidR="009F6441" w:rsidRPr="009F6441" w:rsidRDefault="009F6441" w:rsidP="009F6441">
      <w:pPr>
        <w:spacing w:line="360" w:lineRule="auto"/>
        <w:jc w:val="center"/>
        <w:rPr>
          <w:rFonts w:ascii="Times New Roman" w:hAnsi="Times New Roman" w:cs="Times New Roman"/>
          <w:i/>
          <w:sz w:val="28"/>
          <w:szCs w:val="28"/>
        </w:rPr>
      </w:pPr>
      <w:r>
        <w:rPr>
          <w:rFonts w:ascii="Times New Roman" w:hAnsi="Times New Roman" w:cs="Times New Roman"/>
          <w:i/>
          <w:sz w:val="28"/>
          <w:szCs w:val="28"/>
        </w:rPr>
        <w:t>Формирование нравственных ценностей во внеурочное время</w:t>
      </w:r>
      <w:r w:rsidRPr="009F6441">
        <w:rPr>
          <w:rFonts w:ascii="Times New Roman" w:hAnsi="Times New Roman" w:cs="Times New Roman"/>
          <w:i/>
          <w:sz w:val="28"/>
          <w:szCs w:val="28"/>
        </w:rPr>
        <w:t xml:space="preserve">. </w:t>
      </w:r>
      <w:r>
        <w:rPr>
          <w:rFonts w:ascii="Times New Roman" w:hAnsi="Times New Roman" w:cs="Times New Roman"/>
          <w:i/>
          <w:sz w:val="28"/>
          <w:szCs w:val="28"/>
        </w:rPr>
        <w:t xml:space="preserve">Нравственное развитие детей на изучении произведений православных авторов, знакомстве с житиями святых, </w:t>
      </w:r>
      <w:r w:rsidR="006F73F3">
        <w:rPr>
          <w:rFonts w:ascii="Times New Roman" w:hAnsi="Times New Roman" w:cs="Times New Roman"/>
          <w:i/>
          <w:sz w:val="28"/>
          <w:szCs w:val="28"/>
        </w:rPr>
        <w:t>посещении православных храмов.</w:t>
      </w:r>
    </w:p>
    <w:p w:rsidR="00826223" w:rsidRDefault="009F6441" w:rsidP="009F6441">
      <w:pPr>
        <w:spacing w:line="360" w:lineRule="auto"/>
        <w:jc w:val="center"/>
        <w:rPr>
          <w:rFonts w:ascii="Times New Roman" w:hAnsi="Times New Roman" w:cs="Times New Roman"/>
          <w:i/>
          <w:sz w:val="28"/>
          <w:szCs w:val="28"/>
        </w:rPr>
      </w:pPr>
      <w:r w:rsidRPr="009F6441">
        <w:rPr>
          <w:rFonts w:ascii="Times New Roman" w:hAnsi="Times New Roman" w:cs="Times New Roman"/>
          <w:i/>
          <w:sz w:val="28"/>
          <w:szCs w:val="28"/>
        </w:rPr>
        <w:t>Ключевые слова: нравственные ценности, будущее</w:t>
      </w:r>
      <w:r>
        <w:rPr>
          <w:rFonts w:ascii="Times New Roman" w:hAnsi="Times New Roman" w:cs="Times New Roman"/>
          <w:i/>
          <w:sz w:val="28"/>
          <w:szCs w:val="28"/>
        </w:rPr>
        <w:t xml:space="preserve"> человечества, развитие нравственных ценностей, дополнительное образование.</w:t>
      </w:r>
    </w:p>
    <w:p w:rsidR="00E410CA" w:rsidRPr="009F6441" w:rsidRDefault="008246C7" w:rsidP="00CB17C1">
      <w:pPr>
        <w:spacing w:after="0" w:line="360" w:lineRule="auto"/>
        <w:ind w:left="2127"/>
        <w:rPr>
          <w:rFonts w:ascii="Times New Roman" w:hAnsi="Times New Roman" w:cs="Times New Roman"/>
          <w:sz w:val="28"/>
          <w:szCs w:val="28"/>
        </w:rPr>
      </w:pPr>
      <w:r w:rsidRPr="009F6441">
        <w:rPr>
          <w:rFonts w:ascii="Times New Roman" w:hAnsi="Times New Roman" w:cs="Times New Roman"/>
          <w:sz w:val="28"/>
          <w:szCs w:val="28"/>
        </w:rPr>
        <w:t xml:space="preserve">...К ребёнку мы должны относиться как человеку, который по сути своей не только не ниже нас, а, может быть и превосходит нас... </w:t>
      </w:r>
    </w:p>
    <w:p w:rsidR="00DA2B98" w:rsidRPr="009F6441" w:rsidRDefault="008246C7" w:rsidP="00CB17C1">
      <w:pPr>
        <w:spacing w:after="0" w:line="360" w:lineRule="auto"/>
        <w:ind w:left="2127"/>
        <w:rPr>
          <w:rFonts w:ascii="Times New Roman" w:hAnsi="Times New Roman" w:cs="Times New Roman"/>
          <w:sz w:val="28"/>
          <w:szCs w:val="28"/>
        </w:rPr>
      </w:pPr>
      <w:r w:rsidRPr="009F6441">
        <w:rPr>
          <w:rFonts w:ascii="Times New Roman" w:hAnsi="Times New Roman" w:cs="Times New Roman"/>
          <w:sz w:val="28"/>
          <w:szCs w:val="28"/>
        </w:rPr>
        <w:t xml:space="preserve">Потому что он, приходящий в этот мир и осваивающий его, несёт в себе изначальную чистоту и непорочность этого мира. </w:t>
      </w:r>
    </w:p>
    <w:p w:rsidR="008246C7" w:rsidRPr="009F6441" w:rsidRDefault="008246C7" w:rsidP="00CB17C1">
      <w:pPr>
        <w:spacing w:after="0" w:line="360" w:lineRule="auto"/>
        <w:ind w:firstLine="709"/>
        <w:jc w:val="right"/>
        <w:rPr>
          <w:rFonts w:ascii="Times New Roman" w:hAnsi="Times New Roman" w:cs="Times New Roman"/>
          <w:sz w:val="28"/>
          <w:szCs w:val="28"/>
        </w:rPr>
      </w:pPr>
      <w:r w:rsidRPr="009F6441">
        <w:rPr>
          <w:rFonts w:ascii="Times New Roman" w:hAnsi="Times New Roman" w:cs="Times New Roman"/>
          <w:sz w:val="28"/>
          <w:szCs w:val="28"/>
        </w:rPr>
        <w:t xml:space="preserve">А.К. </w:t>
      </w:r>
      <w:proofErr w:type="spellStart"/>
      <w:r w:rsidRPr="009F6441">
        <w:rPr>
          <w:rFonts w:ascii="Times New Roman" w:hAnsi="Times New Roman" w:cs="Times New Roman"/>
          <w:sz w:val="28"/>
          <w:szCs w:val="28"/>
        </w:rPr>
        <w:t>Бруднов</w:t>
      </w:r>
      <w:proofErr w:type="spellEnd"/>
    </w:p>
    <w:p w:rsidR="00E410CA" w:rsidRPr="00C86B3F" w:rsidRDefault="00E410CA" w:rsidP="00E410CA">
      <w:pPr>
        <w:spacing w:after="0" w:line="240" w:lineRule="auto"/>
        <w:ind w:firstLine="709"/>
        <w:jc w:val="right"/>
        <w:rPr>
          <w:rFonts w:ascii="Times New Roman" w:hAnsi="Times New Roman" w:cs="Times New Roman"/>
          <w:i/>
          <w:sz w:val="28"/>
          <w:szCs w:val="28"/>
        </w:rPr>
      </w:pPr>
    </w:p>
    <w:p w:rsidR="00245E1F" w:rsidRPr="00AB6BEE" w:rsidRDefault="00B74C39" w:rsidP="009B65C0">
      <w:pPr>
        <w:spacing w:line="360" w:lineRule="auto"/>
        <w:ind w:firstLine="709"/>
        <w:jc w:val="both"/>
        <w:rPr>
          <w:rFonts w:ascii="Times New Roman" w:hAnsi="Times New Roman" w:cs="Times New Roman"/>
          <w:sz w:val="28"/>
          <w:szCs w:val="28"/>
        </w:rPr>
      </w:pPr>
      <w:r w:rsidRPr="00AB6BEE">
        <w:rPr>
          <w:rFonts w:ascii="Times New Roman" w:hAnsi="Times New Roman" w:cs="Times New Roman"/>
          <w:sz w:val="28"/>
          <w:szCs w:val="28"/>
        </w:rPr>
        <w:t>Детство -</w:t>
      </w:r>
      <w:r w:rsidR="00511059" w:rsidRPr="00AB6BEE">
        <w:rPr>
          <w:rFonts w:ascii="Times New Roman" w:hAnsi="Times New Roman" w:cs="Times New Roman"/>
          <w:sz w:val="28"/>
          <w:szCs w:val="28"/>
        </w:rPr>
        <w:t xml:space="preserve"> пора</w:t>
      </w:r>
      <w:r w:rsidRPr="00AB6BEE">
        <w:rPr>
          <w:rFonts w:ascii="Times New Roman" w:hAnsi="Times New Roman" w:cs="Times New Roman"/>
          <w:sz w:val="28"/>
          <w:szCs w:val="28"/>
        </w:rPr>
        <w:t xml:space="preserve"> множества открытий, время познания неизведанного, загадочного. «Человек начинается с детства. Именно в детстве происходит посев добра», – заметил С. Михалков. </w:t>
      </w:r>
    </w:p>
    <w:p w:rsidR="00245E1F" w:rsidRPr="00AB6BEE" w:rsidRDefault="00806C99" w:rsidP="009B65C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00102B46" w:rsidRPr="00AB6BEE">
        <w:rPr>
          <w:rFonts w:ascii="Times New Roman" w:hAnsi="Times New Roman" w:cs="Times New Roman"/>
          <w:sz w:val="28"/>
          <w:szCs w:val="28"/>
        </w:rPr>
        <w:t xml:space="preserve">учшие качества личности </w:t>
      </w:r>
      <w:r w:rsidR="003B03B9">
        <w:rPr>
          <w:rFonts w:ascii="Times New Roman" w:hAnsi="Times New Roman" w:cs="Times New Roman"/>
          <w:sz w:val="28"/>
          <w:szCs w:val="28"/>
        </w:rPr>
        <w:t>должны закладываться с малых лет</w:t>
      </w:r>
      <w:r w:rsidR="00200B90">
        <w:rPr>
          <w:rFonts w:ascii="Times New Roman" w:hAnsi="Times New Roman" w:cs="Times New Roman"/>
          <w:sz w:val="28"/>
          <w:szCs w:val="28"/>
        </w:rPr>
        <w:t>. И</w:t>
      </w:r>
      <w:r w:rsidR="00102B46" w:rsidRPr="00AB6BEE">
        <w:rPr>
          <w:rFonts w:ascii="Times New Roman" w:hAnsi="Times New Roman" w:cs="Times New Roman"/>
          <w:sz w:val="28"/>
          <w:szCs w:val="28"/>
        </w:rPr>
        <w:t>менно в детстве можно заложить способность с радостью идти по жизни и стойко преод</w:t>
      </w:r>
      <w:r w:rsidR="00200B90">
        <w:rPr>
          <w:rFonts w:ascii="Times New Roman" w:hAnsi="Times New Roman" w:cs="Times New Roman"/>
          <w:sz w:val="28"/>
          <w:szCs w:val="28"/>
        </w:rPr>
        <w:t>олевать препятствия,</w:t>
      </w:r>
      <w:r w:rsidR="003B03B9">
        <w:rPr>
          <w:rFonts w:ascii="Times New Roman" w:hAnsi="Times New Roman" w:cs="Times New Roman"/>
          <w:sz w:val="28"/>
          <w:szCs w:val="28"/>
        </w:rPr>
        <w:t xml:space="preserve"> научить детей</w:t>
      </w:r>
      <w:r w:rsidR="00102B46" w:rsidRPr="00AB6BEE">
        <w:rPr>
          <w:rFonts w:ascii="Times New Roman" w:hAnsi="Times New Roman" w:cs="Times New Roman"/>
          <w:sz w:val="28"/>
          <w:szCs w:val="28"/>
        </w:rPr>
        <w:t xml:space="preserve"> добру, сочувствию, пониманию проблем других людей, признанию собственных ошибок, трудолюбию, умению видеть прекрасное, правильному отношению к природе. </w:t>
      </w:r>
    </w:p>
    <w:p w:rsidR="00245E1F" w:rsidRPr="00AB6BEE" w:rsidRDefault="00245E1F" w:rsidP="009B65C0">
      <w:pPr>
        <w:spacing w:line="360" w:lineRule="auto"/>
        <w:ind w:firstLine="709"/>
        <w:jc w:val="both"/>
        <w:rPr>
          <w:rFonts w:ascii="Times New Roman" w:hAnsi="Times New Roman" w:cs="Times New Roman"/>
          <w:sz w:val="28"/>
          <w:szCs w:val="28"/>
        </w:rPr>
      </w:pPr>
      <w:r w:rsidRPr="00AB6BEE">
        <w:rPr>
          <w:rFonts w:ascii="Times New Roman" w:hAnsi="Times New Roman" w:cs="Times New Roman"/>
          <w:sz w:val="28"/>
          <w:szCs w:val="28"/>
        </w:rPr>
        <w:t xml:space="preserve">Самостоятельно юная душа не способна найти правильные жизненные ориентиры. Задача взрослых указать путь ребёнку к добру, созиданию, свету. От </w:t>
      </w:r>
      <w:r w:rsidRPr="00AB6BEE">
        <w:rPr>
          <w:rFonts w:ascii="Times New Roman" w:hAnsi="Times New Roman" w:cs="Times New Roman"/>
          <w:sz w:val="28"/>
          <w:szCs w:val="28"/>
        </w:rPr>
        <w:lastRenderedPageBreak/>
        <w:t>того, насколько мы вовремя и умело это сделаем, зависит формирование его моральных ценностей.</w:t>
      </w:r>
    </w:p>
    <w:p w:rsidR="00094DC2" w:rsidRPr="00094DC2" w:rsidRDefault="00BC7528" w:rsidP="009B65C0">
      <w:pPr>
        <w:spacing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Школьная пора — благоприятное</w:t>
      </w:r>
      <w:r w:rsidR="00102B46" w:rsidRPr="00AB6BEE">
        <w:rPr>
          <w:rFonts w:ascii="Times New Roman" w:hAnsi="Times New Roman" w:cs="Times New Roman"/>
          <w:sz w:val="28"/>
          <w:szCs w:val="28"/>
        </w:rPr>
        <w:t xml:space="preserve"> время для формирован</w:t>
      </w:r>
      <w:r w:rsidR="00094DC2">
        <w:rPr>
          <w:rFonts w:ascii="Times New Roman" w:hAnsi="Times New Roman" w:cs="Times New Roman"/>
          <w:sz w:val="28"/>
          <w:szCs w:val="28"/>
        </w:rPr>
        <w:t xml:space="preserve">ия духовности и нравственности. </w:t>
      </w:r>
      <w:r w:rsidR="00094DC2" w:rsidRPr="00094DC2">
        <w:rPr>
          <w:rFonts w:ascii="Times New Roman" w:hAnsi="Times New Roman" w:cs="Times New Roman"/>
          <w:sz w:val="28"/>
          <w:szCs w:val="28"/>
        </w:rPr>
        <w:t>Большие возможности нравственного воспит</w:t>
      </w:r>
      <w:r w:rsidR="00094DC2">
        <w:rPr>
          <w:rFonts w:ascii="Times New Roman" w:hAnsi="Times New Roman" w:cs="Times New Roman"/>
          <w:sz w:val="28"/>
          <w:szCs w:val="28"/>
        </w:rPr>
        <w:t>ания заложены в содержании лите</w:t>
      </w:r>
      <w:r w:rsidR="00094DC2" w:rsidRPr="00094DC2">
        <w:rPr>
          <w:rFonts w:ascii="Times New Roman" w:hAnsi="Times New Roman" w:cs="Times New Roman"/>
          <w:sz w:val="28"/>
          <w:szCs w:val="28"/>
        </w:rPr>
        <w:t>ратурных</w:t>
      </w:r>
      <w:r w:rsidR="00094DC2">
        <w:rPr>
          <w:rFonts w:ascii="Times New Roman" w:hAnsi="Times New Roman" w:cs="Times New Roman"/>
          <w:sz w:val="28"/>
          <w:szCs w:val="28"/>
        </w:rPr>
        <w:t xml:space="preserve"> произведений, изучаемых на уро</w:t>
      </w:r>
      <w:r w:rsidR="00094DC2" w:rsidRPr="00094DC2">
        <w:rPr>
          <w:rFonts w:ascii="Times New Roman" w:hAnsi="Times New Roman" w:cs="Times New Roman"/>
          <w:sz w:val="28"/>
          <w:szCs w:val="28"/>
        </w:rPr>
        <w:t>ках чт</w:t>
      </w:r>
      <w:r w:rsidR="00094DC2">
        <w:rPr>
          <w:rFonts w:ascii="Times New Roman" w:hAnsi="Times New Roman" w:cs="Times New Roman"/>
          <w:sz w:val="28"/>
          <w:szCs w:val="28"/>
        </w:rPr>
        <w:t>ения, здесь ученик имеет возмож</w:t>
      </w:r>
      <w:r w:rsidR="00094DC2" w:rsidRPr="00094DC2">
        <w:rPr>
          <w:rFonts w:ascii="Times New Roman" w:hAnsi="Times New Roman" w:cs="Times New Roman"/>
          <w:sz w:val="28"/>
          <w:szCs w:val="28"/>
        </w:rPr>
        <w:t>ность для самовыражения нравственных суждений, для отставания своих взглядов и позиций.</w:t>
      </w:r>
      <w:r w:rsidR="00094DC2">
        <w:rPr>
          <w:rFonts w:ascii="Times New Roman" w:hAnsi="Times New Roman" w:cs="Times New Roman"/>
          <w:sz w:val="28"/>
          <w:szCs w:val="28"/>
        </w:rPr>
        <w:t xml:space="preserve"> [</w:t>
      </w:r>
      <w:r w:rsidR="00C23E7D">
        <w:rPr>
          <w:rFonts w:ascii="Times New Roman" w:hAnsi="Times New Roman" w:cs="Times New Roman"/>
          <w:sz w:val="28"/>
          <w:szCs w:val="28"/>
          <w:lang w:val="en-US"/>
        </w:rPr>
        <w:t>3</w:t>
      </w:r>
      <w:r w:rsidR="00094DC2">
        <w:rPr>
          <w:rFonts w:ascii="Times New Roman" w:hAnsi="Times New Roman" w:cs="Times New Roman"/>
          <w:sz w:val="28"/>
          <w:szCs w:val="28"/>
          <w:lang w:val="en-US"/>
        </w:rPr>
        <w:t>]</w:t>
      </w:r>
    </w:p>
    <w:p w:rsidR="005E258A" w:rsidRPr="00AB6BEE" w:rsidRDefault="005E258A" w:rsidP="009B65C0">
      <w:pPr>
        <w:spacing w:line="360" w:lineRule="auto"/>
        <w:ind w:firstLine="709"/>
        <w:jc w:val="both"/>
        <w:rPr>
          <w:rFonts w:ascii="Times New Roman" w:hAnsi="Times New Roman" w:cs="Times New Roman"/>
          <w:sz w:val="28"/>
          <w:szCs w:val="28"/>
        </w:rPr>
      </w:pPr>
      <w:r w:rsidRPr="00AB6BEE">
        <w:rPr>
          <w:rFonts w:ascii="Times New Roman" w:hAnsi="Times New Roman" w:cs="Times New Roman"/>
          <w:sz w:val="28"/>
          <w:szCs w:val="28"/>
        </w:rPr>
        <w:t>Чтение как понимание художественной словесности является мощным средств</w:t>
      </w:r>
      <w:r w:rsidR="00996367" w:rsidRPr="00AB6BEE">
        <w:rPr>
          <w:rFonts w:ascii="Times New Roman" w:hAnsi="Times New Roman" w:cs="Times New Roman"/>
          <w:sz w:val="28"/>
          <w:szCs w:val="28"/>
        </w:rPr>
        <w:t xml:space="preserve">ом воспитательного воздействия </w:t>
      </w:r>
      <w:r w:rsidRPr="00AB6BEE">
        <w:rPr>
          <w:rFonts w:ascii="Times New Roman" w:hAnsi="Times New Roman" w:cs="Times New Roman"/>
          <w:sz w:val="28"/>
          <w:szCs w:val="28"/>
        </w:rPr>
        <w:t xml:space="preserve">на сознание подрастающих поколений. </w:t>
      </w:r>
    </w:p>
    <w:p w:rsidR="00C040CA" w:rsidRPr="00094DC2" w:rsidRDefault="005E258A" w:rsidP="009B65C0">
      <w:pPr>
        <w:spacing w:line="360" w:lineRule="auto"/>
        <w:ind w:firstLine="709"/>
        <w:jc w:val="both"/>
        <w:rPr>
          <w:rFonts w:ascii="Times New Roman" w:hAnsi="Times New Roman" w:cs="Times New Roman"/>
          <w:sz w:val="28"/>
          <w:szCs w:val="28"/>
        </w:rPr>
      </w:pPr>
      <w:r w:rsidRPr="00AB6BEE">
        <w:rPr>
          <w:rFonts w:ascii="Times New Roman" w:hAnsi="Times New Roman" w:cs="Times New Roman"/>
          <w:sz w:val="28"/>
          <w:szCs w:val="28"/>
        </w:rPr>
        <w:t>Очевидно, что чтение в жизни каждого человека и каждого народа имеет первостепенное значение. С древнейших времен слово служит важнейшим источником вос</w:t>
      </w:r>
      <w:r w:rsidR="00FD7EA0" w:rsidRPr="00AB6BEE">
        <w:rPr>
          <w:rFonts w:ascii="Times New Roman" w:hAnsi="Times New Roman" w:cs="Times New Roman"/>
          <w:sz w:val="28"/>
          <w:szCs w:val="28"/>
        </w:rPr>
        <w:t>питания, то есть слово является духовной пищей, которая</w:t>
      </w:r>
      <w:r w:rsidRPr="00AB6BEE">
        <w:rPr>
          <w:rFonts w:ascii="Times New Roman" w:hAnsi="Times New Roman" w:cs="Times New Roman"/>
          <w:sz w:val="28"/>
          <w:szCs w:val="28"/>
        </w:rPr>
        <w:t xml:space="preserve"> питает, воспитывает человеческую душу, помогает развитию самосознания, личности.</w:t>
      </w:r>
      <w:r w:rsidR="007F758F" w:rsidRPr="00AB6BEE">
        <w:rPr>
          <w:rFonts w:ascii="Times New Roman" w:hAnsi="Times New Roman" w:cs="Times New Roman"/>
          <w:sz w:val="28"/>
          <w:szCs w:val="28"/>
        </w:rPr>
        <w:t xml:space="preserve"> Однако слово может быть и злым, тлетворным, ядовитым, то есть не столько питающим и развивающим, сколько препятствующим воспитанию и развитию человека. Что читать, как понимать прочитанное, кто и что советует читать, какое при этом предлагает понимание, толкование произведений – вопросы жизненно важные.</w:t>
      </w:r>
      <w:r w:rsidR="00094DC2" w:rsidRPr="00094DC2">
        <w:rPr>
          <w:rFonts w:ascii="Times New Roman" w:hAnsi="Times New Roman" w:cs="Times New Roman"/>
          <w:sz w:val="28"/>
          <w:szCs w:val="28"/>
        </w:rPr>
        <w:t xml:space="preserve"> [</w:t>
      </w:r>
      <w:r w:rsidR="00C23E7D" w:rsidRPr="00FD6D57">
        <w:rPr>
          <w:rFonts w:ascii="Times New Roman" w:hAnsi="Times New Roman" w:cs="Times New Roman"/>
          <w:sz w:val="28"/>
          <w:szCs w:val="28"/>
        </w:rPr>
        <w:t>2</w:t>
      </w:r>
      <w:r w:rsidR="00094DC2" w:rsidRPr="00094DC2">
        <w:rPr>
          <w:rFonts w:ascii="Times New Roman" w:hAnsi="Times New Roman" w:cs="Times New Roman"/>
          <w:sz w:val="28"/>
          <w:szCs w:val="28"/>
        </w:rPr>
        <w:t>]</w:t>
      </w:r>
    </w:p>
    <w:p w:rsidR="005E258A" w:rsidRDefault="007F758F" w:rsidP="009B65C0">
      <w:pPr>
        <w:spacing w:line="360" w:lineRule="auto"/>
        <w:ind w:firstLine="709"/>
        <w:jc w:val="both"/>
        <w:rPr>
          <w:rFonts w:ascii="Times New Roman" w:hAnsi="Times New Roman" w:cs="Times New Roman"/>
          <w:sz w:val="28"/>
          <w:szCs w:val="28"/>
        </w:rPr>
      </w:pPr>
      <w:r w:rsidRPr="00AB6BEE">
        <w:rPr>
          <w:rFonts w:ascii="Times New Roman" w:hAnsi="Times New Roman" w:cs="Times New Roman"/>
          <w:sz w:val="28"/>
          <w:szCs w:val="28"/>
        </w:rPr>
        <w:t xml:space="preserve"> </w:t>
      </w:r>
      <w:r w:rsidR="00C040CA">
        <w:rPr>
          <w:rFonts w:ascii="Times New Roman" w:hAnsi="Times New Roman" w:cs="Times New Roman"/>
          <w:sz w:val="28"/>
          <w:szCs w:val="28"/>
        </w:rPr>
        <w:t>Ответы на них даст</w:t>
      </w:r>
      <w:r w:rsidRPr="00AB6BEE">
        <w:rPr>
          <w:rFonts w:ascii="Times New Roman" w:hAnsi="Times New Roman" w:cs="Times New Roman"/>
          <w:sz w:val="28"/>
          <w:szCs w:val="28"/>
        </w:rPr>
        <w:t xml:space="preserve"> программа</w:t>
      </w:r>
      <w:r w:rsidR="00C040CA">
        <w:rPr>
          <w:rFonts w:ascii="Times New Roman" w:hAnsi="Times New Roman" w:cs="Times New Roman"/>
          <w:sz w:val="28"/>
          <w:szCs w:val="28"/>
        </w:rPr>
        <w:t xml:space="preserve"> дополнительного образования «Доброе слово».</w:t>
      </w:r>
      <w:r w:rsidR="00FD6D57">
        <w:rPr>
          <w:rFonts w:ascii="Times New Roman" w:hAnsi="Times New Roman" w:cs="Times New Roman"/>
          <w:sz w:val="28"/>
          <w:szCs w:val="28"/>
        </w:rPr>
        <w:t xml:space="preserve"> </w:t>
      </w:r>
      <w:r w:rsidR="00C040CA">
        <w:rPr>
          <w:rFonts w:ascii="Times New Roman" w:hAnsi="Times New Roman" w:cs="Times New Roman"/>
          <w:sz w:val="28"/>
          <w:szCs w:val="28"/>
        </w:rPr>
        <w:t>А</w:t>
      </w:r>
      <w:r w:rsidR="004C359B" w:rsidRPr="00AB6BEE">
        <w:rPr>
          <w:rFonts w:ascii="Times New Roman" w:hAnsi="Times New Roman" w:cs="Times New Roman"/>
          <w:sz w:val="28"/>
          <w:szCs w:val="28"/>
        </w:rPr>
        <w:t xml:space="preserve"> построена она </w:t>
      </w:r>
      <w:r w:rsidRPr="00AB6BEE">
        <w:rPr>
          <w:rFonts w:ascii="Times New Roman" w:hAnsi="Times New Roman" w:cs="Times New Roman"/>
          <w:sz w:val="28"/>
          <w:szCs w:val="28"/>
        </w:rPr>
        <w:t>в основном на изучении произведений православный авторов</w:t>
      </w:r>
      <w:r w:rsidR="004C7C2D">
        <w:rPr>
          <w:rFonts w:ascii="Times New Roman" w:hAnsi="Times New Roman" w:cs="Times New Roman"/>
          <w:sz w:val="28"/>
          <w:szCs w:val="28"/>
        </w:rPr>
        <w:t>, т</w:t>
      </w:r>
      <w:r w:rsidR="00BD3097">
        <w:rPr>
          <w:rFonts w:ascii="Times New Roman" w:hAnsi="Times New Roman" w:cs="Times New Roman"/>
          <w:sz w:val="28"/>
          <w:szCs w:val="28"/>
        </w:rPr>
        <w:t>аких как</w:t>
      </w:r>
      <w:r w:rsidR="004C7C2D">
        <w:rPr>
          <w:rFonts w:ascii="Times New Roman" w:hAnsi="Times New Roman" w:cs="Times New Roman"/>
          <w:sz w:val="28"/>
          <w:szCs w:val="28"/>
        </w:rPr>
        <w:t>:</w:t>
      </w:r>
      <w:r w:rsidR="00BD3097">
        <w:rPr>
          <w:rFonts w:ascii="Times New Roman" w:hAnsi="Times New Roman" w:cs="Times New Roman"/>
          <w:sz w:val="28"/>
          <w:szCs w:val="28"/>
        </w:rPr>
        <w:t xml:space="preserve"> Борис </w:t>
      </w:r>
      <w:proofErr w:type="spellStart"/>
      <w:r w:rsidR="00BD3097">
        <w:rPr>
          <w:rFonts w:ascii="Times New Roman" w:hAnsi="Times New Roman" w:cs="Times New Roman"/>
          <w:sz w:val="28"/>
          <w:szCs w:val="28"/>
        </w:rPr>
        <w:t>Гонаго</w:t>
      </w:r>
      <w:proofErr w:type="spellEnd"/>
      <w:r w:rsidR="004C7C2D">
        <w:rPr>
          <w:rFonts w:ascii="Times New Roman" w:hAnsi="Times New Roman" w:cs="Times New Roman"/>
          <w:sz w:val="28"/>
          <w:szCs w:val="28"/>
        </w:rPr>
        <w:t xml:space="preserve">, Е. Пермяк, </w:t>
      </w:r>
      <w:proofErr w:type="spellStart"/>
      <w:r w:rsidR="004C7C2D">
        <w:rPr>
          <w:rFonts w:ascii="Times New Roman" w:hAnsi="Times New Roman" w:cs="Times New Roman"/>
          <w:sz w:val="28"/>
          <w:szCs w:val="28"/>
        </w:rPr>
        <w:t>Л.Кобеляцкая</w:t>
      </w:r>
      <w:r w:rsidR="004C7C2D" w:rsidRPr="004C7C2D">
        <w:rPr>
          <w:rFonts w:ascii="Times New Roman" w:hAnsi="Times New Roman" w:cs="Times New Roman"/>
          <w:sz w:val="28"/>
          <w:szCs w:val="28"/>
        </w:rPr>
        <w:t>.А</w:t>
      </w:r>
      <w:proofErr w:type="spellEnd"/>
      <w:r w:rsidR="004C7C2D" w:rsidRPr="004C7C2D">
        <w:rPr>
          <w:rFonts w:ascii="Times New Roman" w:hAnsi="Times New Roman" w:cs="Times New Roman"/>
          <w:sz w:val="28"/>
          <w:szCs w:val="28"/>
        </w:rPr>
        <w:t>. Грушко</w:t>
      </w:r>
      <w:r w:rsidR="004C7C2D">
        <w:rPr>
          <w:rFonts w:ascii="Times New Roman" w:hAnsi="Times New Roman" w:cs="Times New Roman"/>
          <w:sz w:val="28"/>
          <w:szCs w:val="28"/>
        </w:rPr>
        <w:t xml:space="preserve">, </w:t>
      </w:r>
      <w:proofErr w:type="spellStart"/>
      <w:r w:rsidR="004C7C2D">
        <w:rPr>
          <w:rFonts w:ascii="Times New Roman" w:hAnsi="Times New Roman" w:cs="Times New Roman"/>
          <w:sz w:val="28"/>
          <w:szCs w:val="28"/>
        </w:rPr>
        <w:t>Л.Родина</w:t>
      </w:r>
      <w:proofErr w:type="spellEnd"/>
      <w:r w:rsidR="00EC1FD4" w:rsidRPr="00EC1FD4">
        <w:rPr>
          <w:rFonts w:ascii="Times New Roman" w:hAnsi="Times New Roman" w:cs="Times New Roman"/>
          <w:sz w:val="28"/>
          <w:szCs w:val="28"/>
        </w:rPr>
        <w:t xml:space="preserve"> </w:t>
      </w:r>
      <w:r w:rsidR="00EC1FD4">
        <w:rPr>
          <w:rFonts w:ascii="Times New Roman" w:hAnsi="Times New Roman" w:cs="Times New Roman"/>
          <w:sz w:val="28"/>
          <w:szCs w:val="28"/>
        </w:rPr>
        <w:t>и многих других</w:t>
      </w:r>
      <w:r w:rsidR="004C7C2D">
        <w:rPr>
          <w:rFonts w:ascii="Times New Roman" w:hAnsi="Times New Roman" w:cs="Times New Roman"/>
          <w:sz w:val="28"/>
          <w:szCs w:val="28"/>
        </w:rPr>
        <w:t>, а также чтения выдержек из Детской Библии</w:t>
      </w:r>
      <w:r w:rsidR="00A52686">
        <w:rPr>
          <w:rFonts w:ascii="Times New Roman" w:hAnsi="Times New Roman" w:cs="Times New Roman"/>
          <w:sz w:val="28"/>
          <w:szCs w:val="28"/>
        </w:rPr>
        <w:t>, знакомству с житиями</w:t>
      </w:r>
      <w:bookmarkStart w:id="0" w:name="_GoBack"/>
      <w:bookmarkEnd w:id="0"/>
      <w:r w:rsidR="00FD6D57">
        <w:rPr>
          <w:rFonts w:ascii="Times New Roman" w:hAnsi="Times New Roman" w:cs="Times New Roman"/>
          <w:sz w:val="28"/>
          <w:szCs w:val="28"/>
        </w:rPr>
        <w:t xml:space="preserve"> святых</w:t>
      </w:r>
      <w:r w:rsidR="004C7C2D">
        <w:rPr>
          <w:rFonts w:ascii="Times New Roman" w:hAnsi="Times New Roman" w:cs="Times New Roman"/>
          <w:sz w:val="28"/>
          <w:szCs w:val="28"/>
        </w:rPr>
        <w:t xml:space="preserve">. </w:t>
      </w:r>
      <w:r w:rsidR="00702347">
        <w:rPr>
          <w:rFonts w:ascii="Times New Roman" w:hAnsi="Times New Roman" w:cs="Times New Roman"/>
          <w:sz w:val="28"/>
          <w:szCs w:val="28"/>
        </w:rPr>
        <w:t>Так же предполагаются заочные экскурсии по православным храмам г.Мичуринска, и посещение храма «Казанской Божьей Матери» с.Новоникольское.</w:t>
      </w:r>
    </w:p>
    <w:p w:rsidR="00B23639" w:rsidRPr="00AB6BEE" w:rsidRDefault="00B23639" w:rsidP="009B65C0">
      <w:pPr>
        <w:spacing w:line="360" w:lineRule="auto"/>
        <w:ind w:firstLine="709"/>
        <w:jc w:val="both"/>
        <w:rPr>
          <w:rFonts w:ascii="Times New Roman" w:hAnsi="Times New Roman" w:cs="Times New Roman"/>
          <w:sz w:val="28"/>
          <w:szCs w:val="28"/>
        </w:rPr>
      </w:pPr>
      <w:r w:rsidRPr="00B23639">
        <w:rPr>
          <w:rFonts w:ascii="Times New Roman" w:hAnsi="Times New Roman" w:cs="Times New Roman"/>
          <w:sz w:val="28"/>
          <w:szCs w:val="28"/>
        </w:rPr>
        <w:t xml:space="preserve">Модифицированная программа «Доброе слово» составлена на основе </w:t>
      </w:r>
      <w:r w:rsidRPr="00B23639">
        <w:rPr>
          <w:rFonts w:ascii="Times New Roman" w:hAnsi="Times New Roman" w:cs="Times New Roman"/>
          <w:iCs/>
          <w:sz w:val="28"/>
          <w:szCs w:val="28"/>
        </w:rPr>
        <w:t>авторской программы</w:t>
      </w:r>
      <w:r w:rsidRPr="00B23639">
        <w:rPr>
          <w:rFonts w:ascii="Times New Roman" w:hAnsi="Times New Roman" w:cs="Times New Roman"/>
          <w:bCs/>
          <w:sz w:val="28"/>
          <w:szCs w:val="28"/>
        </w:rPr>
        <w:t xml:space="preserve"> «Нравственное воспитание на основах православия» </w:t>
      </w:r>
      <w:r w:rsidRPr="00B23639">
        <w:rPr>
          <w:rFonts w:ascii="Times New Roman" w:hAnsi="Times New Roman" w:cs="Times New Roman"/>
          <w:iCs/>
          <w:sz w:val="28"/>
          <w:szCs w:val="28"/>
        </w:rPr>
        <w:t xml:space="preserve">для </w:t>
      </w:r>
      <w:r w:rsidRPr="00B23639">
        <w:rPr>
          <w:rFonts w:ascii="Times New Roman" w:hAnsi="Times New Roman" w:cs="Times New Roman"/>
          <w:iCs/>
          <w:sz w:val="28"/>
          <w:szCs w:val="28"/>
        </w:rPr>
        <w:lastRenderedPageBreak/>
        <w:t>дошкольного и младшего школьного возраста Алексеевой Галины Григорьевны. (Воскресная православная школа при Благовещенском храме г. Вольска)</w:t>
      </w:r>
      <w:r w:rsidRPr="00B23639">
        <w:rPr>
          <w:rFonts w:ascii="Times New Roman" w:hAnsi="Times New Roman" w:cs="Times New Roman"/>
          <w:sz w:val="28"/>
          <w:szCs w:val="28"/>
        </w:rPr>
        <w:t>.</w:t>
      </w:r>
    </w:p>
    <w:p w:rsidR="00511059" w:rsidRPr="00AB6BEE" w:rsidRDefault="00511059" w:rsidP="009B65C0">
      <w:pPr>
        <w:spacing w:line="360" w:lineRule="auto"/>
        <w:ind w:firstLine="709"/>
        <w:jc w:val="both"/>
        <w:rPr>
          <w:rFonts w:ascii="Times New Roman" w:hAnsi="Times New Roman" w:cs="Times New Roman"/>
          <w:b/>
          <w:sz w:val="28"/>
          <w:szCs w:val="28"/>
        </w:rPr>
      </w:pPr>
      <w:r w:rsidRPr="00C23E7D">
        <w:rPr>
          <w:rFonts w:ascii="Times New Roman" w:hAnsi="Times New Roman" w:cs="Times New Roman"/>
          <w:sz w:val="28"/>
          <w:szCs w:val="28"/>
        </w:rPr>
        <w:t>Новизна программы</w:t>
      </w:r>
      <w:r w:rsidRPr="00AB6BEE">
        <w:rPr>
          <w:rFonts w:ascii="Times New Roman" w:hAnsi="Times New Roman" w:cs="Times New Roman"/>
          <w:b/>
          <w:sz w:val="28"/>
          <w:szCs w:val="28"/>
        </w:rPr>
        <w:t xml:space="preserve"> </w:t>
      </w:r>
      <w:r w:rsidRPr="00AB6BEE">
        <w:rPr>
          <w:rFonts w:ascii="Times New Roman" w:hAnsi="Times New Roman" w:cs="Times New Roman"/>
          <w:sz w:val="28"/>
          <w:szCs w:val="28"/>
        </w:rPr>
        <w:t xml:space="preserve">состоит в </w:t>
      </w:r>
      <w:r w:rsidRPr="00AB6BEE">
        <w:rPr>
          <w:rFonts w:ascii="Times New Roman" w:hAnsi="Times New Roman" w:cs="Times New Roman"/>
          <w:bCs/>
          <w:sz w:val="28"/>
          <w:szCs w:val="28"/>
        </w:rPr>
        <w:t>формировании и развитии потребности ребенка в чтен</w:t>
      </w:r>
      <w:r w:rsidRPr="00AB6BEE">
        <w:rPr>
          <w:rFonts w:ascii="Times New Roman" w:hAnsi="Times New Roman" w:cs="Times New Roman"/>
          <w:sz w:val="28"/>
          <w:szCs w:val="28"/>
        </w:rPr>
        <w:t>ии православной и художественной литературы, нравственных чувств на материале положительных примеров жизни героев отечественной истории, культуры, литературы и христианских святых</w:t>
      </w:r>
      <w:r w:rsidRPr="00AB6BEE">
        <w:rPr>
          <w:rFonts w:ascii="Times New Roman" w:hAnsi="Times New Roman" w:cs="Times New Roman"/>
          <w:bCs/>
          <w:sz w:val="28"/>
          <w:szCs w:val="28"/>
        </w:rPr>
        <w:t>.</w:t>
      </w:r>
    </w:p>
    <w:p w:rsidR="005B6390" w:rsidRPr="005B6390" w:rsidRDefault="00511059" w:rsidP="009B65C0">
      <w:pPr>
        <w:spacing w:line="360" w:lineRule="auto"/>
        <w:ind w:firstLine="709"/>
        <w:jc w:val="both"/>
        <w:rPr>
          <w:rFonts w:ascii="Times New Roman" w:hAnsi="Times New Roman" w:cs="Times New Roman"/>
          <w:sz w:val="28"/>
          <w:szCs w:val="28"/>
        </w:rPr>
      </w:pPr>
      <w:r w:rsidRPr="005B6390">
        <w:rPr>
          <w:rFonts w:ascii="Times New Roman" w:hAnsi="Times New Roman" w:cs="Times New Roman"/>
          <w:sz w:val="28"/>
          <w:szCs w:val="28"/>
        </w:rPr>
        <w:t xml:space="preserve">Актуальность данной программы заключается в том, что духовно-нравственное воспитание гармонизирует и развивает все духовные способности человека. Нравственные чувства детей играют огромную роль в их жизни. Умение понимать, сопереживать и создавать прекрасное делает духовную жизнь ребенка богаче, интереснее, даёт ему возможность испытывать самое высокое духовное наслаждение. Вступая в различные жизненные взаимоотношения с людьми, сталкиваясь с явлениями общественной жизни, школьник под решающим влиянием взрослых развивает определенные духовно-нравственные взгляды. Познакомившись с </w:t>
      </w:r>
      <w:r w:rsidR="005B6390" w:rsidRPr="005B6390">
        <w:rPr>
          <w:rFonts w:ascii="Times New Roman" w:hAnsi="Times New Roman" w:cs="Times New Roman"/>
          <w:sz w:val="28"/>
          <w:szCs w:val="28"/>
        </w:rPr>
        <w:t>православной культурой</w:t>
      </w:r>
      <w:r w:rsidRPr="005B6390">
        <w:rPr>
          <w:rFonts w:ascii="Times New Roman" w:hAnsi="Times New Roman" w:cs="Times New Roman"/>
          <w:sz w:val="28"/>
          <w:szCs w:val="28"/>
        </w:rPr>
        <w:t xml:space="preserve">, учащийся иначе воспринимает мир, начинает иначе жить, иначе чувствовать. </w:t>
      </w:r>
    </w:p>
    <w:p w:rsidR="00511059" w:rsidRPr="005B6390" w:rsidRDefault="00511059" w:rsidP="009B65C0">
      <w:pPr>
        <w:spacing w:line="360" w:lineRule="auto"/>
        <w:ind w:firstLine="709"/>
        <w:jc w:val="both"/>
        <w:rPr>
          <w:rFonts w:ascii="Times New Roman" w:hAnsi="Times New Roman" w:cs="Times New Roman"/>
          <w:sz w:val="28"/>
          <w:szCs w:val="28"/>
        </w:rPr>
      </w:pPr>
      <w:r w:rsidRPr="005B6390">
        <w:rPr>
          <w:rFonts w:ascii="Times New Roman" w:hAnsi="Times New Roman" w:cs="Times New Roman"/>
          <w:sz w:val="28"/>
          <w:szCs w:val="28"/>
        </w:rPr>
        <w:t>Педагогическая целесообразность программы заключается в том, что она знакомит учащихся с нравственными и духовными основами православия и направлена на формирование духовной культуры личности.</w:t>
      </w:r>
    </w:p>
    <w:p w:rsidR="00C36077" w:rsidRPr="00AB6BEE" w:rsidRDefault="00C36077" w:rsidP="009B65C0">
      <w:pPr>
        <w:spacing w:line="360" w:lineRule="auto"/>
        <w:ind w:firstLine="709"/>
        <w:jc w:val="both"/>
        <w:rPr>
          <w:rFonts w:ascii="Times New Roman" w:hAnsi="Times New Roman" w:cs="Times New Roman"/>
          <w:sz w:val="28"/>
          <w:szCs w:val="28"/>
        </w:rPr>
      </w:pPr>
      <w:r w:rsidRPr="005B6390">
        <w:rPr>
          <w:rFonts w:ascii="Times New Roman" w:hAnsi="Times New Roman" w:cs="Times New Roman"/>
          <w:sz w:val="28"/>
          <w:szCs w:val="28"/>
        </w:rPr>
        <w:t>Отличительная особенность данно</w:t>
      </w:r>
      <w:r w:rsidR="002E4BC4" w:rsidRPr="005B6390">
        <w:rPr>
          <w:rFonts w:ascii="Times New Roman" w:hAnsi="Times New Roman" w:cs="Times New Roman"/>
          <w:sz w:val="28"/>
          <w:szCs w:val="28"/>
        </w:rPr>
        <w:t>й программы</w:t>
      </w:r>
      <w:r w:rsidR="005B6390" w:rsidRPr="005B6390">
        <w:rPr>
          <w:rFonts w:ascii="Times New Roman" w:hAnsi="Times New Roman" w:cs="Times New Roman"/>
          <w:sz w:val="28"/>
          <w:szCs w:val="28"/>
        </w:rPr>
        <w:t xml:space="preserve"> в следующем: в</w:t>
      </w:r>
      <w:r w:rsidRPr="005B6390">
        <w:rPr>
          <w:rFonts w:ascii="Times New Roman" w:hAnsi="Times New Roman" w:cs="Times New Roman"/>
          <w:sz w:val="28"/>
          <w:szCs w:val="28"/>
        </w:rPr>
        <w:t xml:space="preserve"> процессе изучения происходит интеграция образовательных линий: православной</w:t>
      </w:r>
      <w:r w:rsidRPr="00AB6BEE">
        <w:rPr>
          <w:rFonts w:ascii="Times New Roman" w:hAnsi="Times New Roman" w:cs="Times New Roman"/>
          <w:sz w:val="28"/>
          <w:szCs w:val="28"/>
        </w:rPr>
        <w:t xml:space="preserve">, культурологической, краеведческой – в единое образовательное содержание; способствует подрастающему поколению адаптироваться в условиях глубокого социокультурного кризиса, пропаганды насилия и распространения информации, оказывающей негативное воздействие на психику и межконфессиональные конфликты. Содержательное и технологическое наполнение преподавания соответствует возрастным особенностям и строится по </w:t>
      </w:r>
      <w:proofErr w:type="spellStart"/>
      <w:r w:rsidRPr="00AB6BEE">
        <w:rPr>
          <w:rFonts w:ascii="Times New Roman" w:hAnsi="Times New Roman" w:cs="Times New Roman"/>
          <w:sz w:val="28"/>
          <w:szCs w:val="28"/>
        </w:rPr>
        <w:t>общеознакомительному</w:t>
      </w:r>
      <w:proofErr w:type="spellEnd"/>
      <w:r w:rsidRPr="00AB6BEE">
        <w:rPr>
          <w:rFonts w:ascii="Times New Roman" w:hAnsi="Times New Roman" w:cs="Times New Roman"/>
          <w:sz w:val="28"/>
          <w:szCs w:val="28"/>
        </w:rPr>
        <w:t xml:space="preserve"> принципу. </w:t>
      </w:r>
    </w:p>
    <w:p w:rsidR="00B5529A" w:rsidRPr="00B5529A" w:rsidRDefault="00B5529A" w:rsidP="009B65C0">
      <w:pPr>
        <w:spacing w:line="360" w:lineRule="auto"/>
        <w:ind w:firstLine="709"/>
        <w:jc w:val="both"/>
        <w:rPr>
          <w:rFonts w:ascii="Times New Roman" w:hAnsi="Times New Roman" w:cs="Times New Roman"/>
          <w:sz w:val="28"/>
          <w:szCs w:val="28"/>
        </w:rPr>
      </w:pPr>
      <w:r w:rsidRPr="00B5529A">
        <w:rPr>
          <w:rFonts w:ascii="Times New Roman" w:hAnsi="Times New Roman" w:cs="Times New Roman"/>
          <w:sz w:val="28"/>
          <w:szCs w:val="28"/>
        </w:rPr>
        <w:lastRenderedPageBreak/>
        <w:t xml:space="preserve">Данный курс предполагает сочетание разнообразных методов и приемов преподавания. К основным можно отнести рассказ учителя; работу с иллюстративным, аудио- и видеоматериалом, с текстами, вызывающими яркую эмоциональную реакцию; зарисовки в течение урока и домашние задания творческого и поискового характера в форме рисунков, обеспечивающие практическую деятельность обучающихся. Большое место занимает эвристическая беседа и выполнение самостоятельных творческих заданий. </w:t>
      </w:r>
    </w:p>
    <w:p w:rsidR="00102B46" w:rsidRDefault="008E3401" w:rsidP="009B65C0">
      <w:pPr>
        <w:spacing w:line="360" w:lineRule="auto"/>
        <w:ind w:firstLine="709"/>
        <w:jc w:val="both"/>
        <w:rPr>
          <w:rFonts w:ascii="Times New Roman" w:hAnsi="Times New Roman" w:cs="Times New Roman"/>
          <w:sz w:val="28"/>
          <w:szCs w:val="28"/>
        </w:rPr>
      </w:pPr>
      <w:r w:rsidRPr="008E3401">
        <w:rPr>
          <w:rFonts w:ascii="Times New Roman" w:hAnsi="Times New Roman" w:cs="Times New Roman"/>
          <w:sz w:val="28"/>
          <w:szCs w:val="28"/>
        </w:rPr>
        <w:t>Формы проведения занятий – мультимедийные презентации, беседы, открыты</w:t>
      </w:r>
      <w:r>
        <w:rPr>
          <w:rFonts w:ascii="Times New Roman" w:hAnsi="Times New Roman" w:cs="Times New Roman"/>
          <w:sz w:val="28"/>
          <w:szCs w:val="28"/>
        </w:rPr>
        <w:t>е занятия,</w:t>
      </w:r>
      <w:r w:rsidRPr="008E3401">
        <w:rPr>
          <w:rFonts w:ascii="Times New Roman" w:hAnsi="Times New Roman" w:cs="Times New Roman"/>
          <w:sz w:val="28"/>
          <w:szCs w:val="28"/>
        </w:rPr>
        <w:t xml:space="preserve"> выставка детских работ, конкур</w:t>
      </w:r>
      <w:r>
        <w:rPr>
          <w:rFonts w:ascii="Times New Roman" w:hAnsi="Times New Roman" w:cs="Times New Roman"/>
          <w:sz w:val="28"/>
          <w:szCs w:val="28"/>
        </w:rPr>
        <w:t>сы</w:t>
      </w:r>
      <w:r w:rsidRPr="008E3401">
        <w:rPr>
          <w:rFonts w:ascii="Times New Roman" w:hAnsi="Times New Roman" w:cs="Times New Roman"/>
          <w:sz w:val="28"/>
          <w:szCs w:val="28"/>
        </w:rPr>
        <w:t>, экскурсии</w:t>
      </w:r>
      <w:r w:rsidR="000E3FF4">
        <w:rPr>
          <w:rFonts w:ascii="Times New Roman" w:hAnsi="Times New Roman" w:cs="Times New Roman"/>
          <w:sz w:val="28"/>
          <w:szCs w:val="28"/>
        </w:rPr>
        <w:t>.</w:t>
      </w:r>
    </w:p>
    <w:p w:rsidR="000E3FF4" w:rsidRPr="000E3FF4" w:rsidRDefault="000E3FF4" w:rsidP="009B65C0">
      <w:pPr>
        <w:spacing w:line="360" w:lineRule="auto"/>
        <w:ind w:firstLine="709"/>
        <w:jc w:val="both"/>
        <w:rPr>
          <w:rFonts w:ascii="Times New Roman" w:hAnsi="Times New Roman" w:cs="Times New Roman"/>
          <w:sz w:val="28"/>
          <w:szCs w:val="28"/>
        </w:rPr>
      </w:pPr>
      <w:r w:rsidRPr="000E3FF4">
        <w:rPr>
          <w:rFonts w:ascii="Times New Roman" w:hAnsi="Times New Roman" w:cs="Times New Roman"/>
          <w:sz w:val="28"/>
          <w:szCs w:val="28"/>
        </w:rPr>
        <w:t>Знания, получаемые воспитанниками в сфере дополнительного образования, позволяют осуществл</w:t>
      </w:r>
      <w:r>
        <w:rPr>
          <w:rFonts w:ascii="Times New Roman" w:hAnsi="Times New Roman" w:cs="Times New Roman"/>
          <w:sz w:val="28"/>
          <w:szCs w:val="28"/>
        </w:rPr>
        <w:t xml:space="preserve">ять </w:t>
      </w:r>
      <w:proofErr w:type="spellStart"/>
      <w:r>
        <w:rPr>
          <w:rFonts w:ascii="Times New Roman" w:hAnsi="Times New Roman" w:cs="Times New Roman"/>
          <w:sz w:val="28"/>
          <w:szCs w:val="28"/>
        </w:rPr>
        <w:t>межпредметные</w:t>
      </w:r>
      <w:proofErr w:type="spellEnd"/>
      <w:r>
        <w:rPr>
          <w:rFonts w:ascii="Times New Roman" w:hAnsi="Times New Roman" w:cs="Times New Roman"/>
          <w:sz w:val="28"/>
          <w:szCs w:val="28"/>
        </w:rPr>
        <w:t xml:space="preserve"> связи с многими</w:t>
      </w:r>
      <w:r w:rsidRPr="000E3FF4">
        <w:rPr>
          <w:rFonts w:ascii="Times New Roman" w:hAnsi="Times New Roman" w:cs="Times New Roman"/>
          <w:sz w:val="28"/>
          <w:szCs w:val="28"/>
        </w:rPr>
        <w:t xml:space="preserve"> образовательными пр</w:t>
      </w:r>
      <w:r w:rsidR="002E4BC4">
        <w:rPr>
          <w:rFonts w:ascii="Times New Roman" w:hAnsi="Times New Roman" w:cs="Times New Roman"/>
          <w:sz w:val="28"/>
          <w:szCs w:val="28"/>
        </w:rPr>
        <w:t>едметами</w:t>
      </w:r>
      <w:r w:rsidRPr="000E3FF4">
        <w:rPr>
          <w:rFonts w:ascii="Times New Roman" w:hAnsi="Times New Roman" w:cs="Times New Roman"/>
          <w:sz w:val="28"/>
          <w:szCs w:val="28"/>
        </w:rPr>
        <w:t xml:space="preserve">. Это делает возможным создание единой образовательно-воспитательной системы, которая позволит приобщать ребенка к духовным ценностям, воспитывать в нем высокую нравственность, ориентировать его на социально-значимую деятельность. </w:t>
      </w:r>
    </w:p>
    <w:p w:rsidR="002D753F" w:rsidRPr="0050058C" w:rsidRDefault="00A11B4F" w:rsidP="009B65C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Pr="00A11B4F">
        <w:rPr>
          <w:rFonts w:ascii="Times New Roman" w:hAnsi="Times New Roman" w:cs="Times New Roman"/>
          <w:sz w:val="28"/>
          <w:szCs w:val="28"/>
        </w:rPr>
        <w:t xml:space="preserve">беждена, </w:t>
      </w:r>
      <w:r w:rsidR="008742F7" w:rsidRPr="00A11B4F">
        <w:rPr>
          <w:rFonts w:ascii="Times New Roman" w:hAnsi="Times New Roman" w:cs="Times New Roman"/>
          <w:sz w:val="28"/>
          <w:szCs w:val="28"/>
        </w:rPr>
        <w:t>что,</w:t>
      </w:r>
      <w:r w:rsidRPr="00A11B4F">
        <w:rPr>
          <w:rFonts w:ascii="Times New Roman" w:hAnsi="Times New Roman" w:cs="Times New Roman"/>
          <w:sz w:val="28"/>
          <w:szCs w:val="28"/>
        </w:rPr>
        <w:t xml:space="preserve"> создавая единую образовательную и воспитательную среду на уроках и во внеурочной деятельности, решая вопросы духовно-нравственного и патриотического воспитания, все мы сможем сохранить духовное и физическое здоровье подрастающего поколения. </w:t>
      </w:r>
      <w:r w:rsidR="008C002E">
        <w:rPr>
          <w:rFonts w:ascii="Times New Roman" w:hAnsi="Times New Roman" w:cs="Times New Roman"/>
          <w:sz w:val="28"/>
          <w:szCs w:val="28"/>
        </w:rPr>
        <w:t>Слова</w:t>
      </w:r>
      <w:r w:rsidR="002E4BC4">
        <w:rPr>
          <w:rFonts w:ascii="Times New Roman" w:hAnsi="Times New Roman" w:cs="Times New Roman"/>
          <w:sz w:val="28"/>
          <w:szCs w:val="28"/>
        </w:rPr>
        <w:t xml:space="preserve"> Алексея Константиновича </w:t>
      </w:r>
      <w:proofErr w:type="spellStart"/>
      <w:r w:rsidR="002D753F">
        <w:rPr>
          <w:rFonts w:ascii="Times New Roman" w:hAnsi="Times New Roman" w:cs="Times New Roman"/>
          <w:sz w:val="28"/>
          <w:szCs w:val="28"/>
        </w:rPr>
        <w:t>Бруднова</w:t>
      </w:r>
      <w:proofErr w:type="spellEnd"/>
      <w:r w:rsidR="002D753F" w:rsidRPr="002D753F">
        <w:rPr>
          <w:rFonts w:ascii="Times New Roman" w:hAnsi="Times New Roman" w:cs="Times New Roman"/>
          <w:sz w:val="28"/>
          <w:szCs w:val="28"/>
        </w:rPr>
        <w:t xml:space="preserve"> </w:t>
      </w:r>
      <w:r w:rsidR="008C002E">
        <w:rPr>
          <w:rFonts w:ascii="Times New Roman" w:hAnsi="Times New Roman" w:cs="Times New Roman"/>
          <w:sz w:val="28"/>
          <w:szCs w:val="28"/>
        </w:rPr>
        <w:t xml:space="preserve">тому дополнение. </w:t>
      </w:r>
      <w:r w:rsidR="002D753F" w:rsidRPr="002D753F">
        <w:rPr>
          <w:rFonts w:ascii="Times New Roman" w:hAnsi="Times New Roman" w:cs="Times New Roman"/>
          <w:sz w:val="28"/>
          <w:szCs w:val="28"/>
        </w:rPr>
        <w:t xml:space="preserve">«Дополнительному образованию принадлежит социально-историческая миссия воссоединения и сотрудничества светского и духовного образования детей. Наша отечественная культура – по своим основам и своему духу христианская…Приобщение ребенка к христианской культуре, ее материальным и духовным ценностям не столько социальная необходимость, сколько наш моральный долг как перед прошлыми поколениями россиян, так и перед вступающими в эту жизнь… Наивно полагать, что духовность в образование вольется в одночасье и что мгновенно осуществится психологический симбиоз образования и духовности. Ибо разлучиться много легче, чем нежели обрести вновь единство и целостность. Но в сложившейся </w:t>
      </w:r>
      <w:r w:rsidR="002D753F" w:rsidRPr="002D753F">
        <w:rPr>
          <w:rFonts w:ascii="Times New Roman" w:hAnsi="Times New Roman" w:cs="Times New Roman"/>
          <w:sz w:val="28"/>
          <w:szCs w:val="28"/>
        </w:rPr>
        <w:lastRenderedPageBreak/>
        <w:t>ситуации дополните</w:t>
      </w:r>
      <w:r w:rsidR="002D753F">
        <w:rPr>
          <w:rFonts w:ascii="Times New Roman" w:hAnsi="Times New Roman" w:cs="Times New Roman"/>
          <w:sz w:val="28"/>
          <w:szCs w:val="28"/>
        </w:rPr>
        <w:t xml:space="preserve">льное образование </w:t>
      </w:r>
      <w:r w:rsidR="002D753F" w:rsidRPr="002D753F">
        <w:rPr>
          <w:rFonts w:ascii="Times New Roman" w:hAnsi="Times New Roman" w:cs="Times New Roman"/>
          <w:sz w:val="28"/>
          <w:szCs w:val="28"/>
        </w:rPr>
        <w:t>располагает значительно большими возможностями, так как ориентировано на самоопределение личности, свободный выбор самих детей, их</w:t>
      </w:r>
      <w:r w:rsidR="0050058C">
        <w:rPr>
          <w:rFonts w:ascii="Times New Roman" w:hAnsi="Times New Roman" w:cs="Times New Roman"/>
          <w:sz w:val="28"/>
          <w:szCs w:val="28"/>
        </w:rPr>
        <w:t xml:space="preserve"> интересы</w:t>
      </w:r>
      <w:proofErr w:type="gramStart"/>
      <w:r w:rsidR="0050058C">
        <w:rPr>
          <w:rFonts w:ascii="Times New Roman" w:hAnsi="Times New Roman" w:cs="Times New Roman"/>
          <w:sz w:val="28"/>
          <w:szCs w:val="28"/>
        </w:rPr>
        <w:t>»</w:t>
      </w:r>
      <w:r w:rsidR="002D753F" w:rsidRPr="002D753F">
        <w:rPr>
          <w:rFonts w:ascii="Times New Roman" w:hAnsi="Times New Roman" w:cs="Times New Roman"/>
          <w:sz w:val="28"/>
          <w:szCs w:val="28"/>
        </w:rPr>
        <w:t>.</w:t>
      </w:r>
      <w:r w:rsidR="0050058C" w:rsidRPr="0050058C">
        <w:rPr>
          <w:rFonts w:ascii="Times New Roman" w:hAnsi="Times New Roman" w:cs="Times New Roman"/>
          <w:sz w:val="28"/>
          <w:szCs w:val="28"/>
        </w:rPr>
        <w:t>[</w:t>
      </w:r>
      <w:proofErr w:type="gramEnd"/>
      <w:r w:rsidR="0050058C" w:rsidRPr="0050058C">
        <w:rPr>
          <w:rFonts w:ascii="Times New Roman" w:hAnsi="Times New Roman" w:cs="Times New Roman"/>
          <w:sz w:val="28"/>
          <w:szCs w:val="28"/>
        </w:rPr>
        <w:t>1]</w:t>
      </w:r>
    </w:p>
    <w:p w:rsidR="000E3FF4" w:rsidRDefault="00094DC2" w:rsidP="00094DC2">
      <w:pPr>
        <w:jc w:val="center"/>
        <w:rPr>
          <w:rFonts w:ascii="Times New Roman" w:hAnsi="Times New Roman" w:cs="Times New Roman"/>
          <w:sz w:val="28"/>
          <w:szCs w:val="28"/>
        </w:rPr>
      </w:pPr>
      <w:r>
        <w:rPr>
          <w:rFonts w:ascii="Times New Roman" w:hAnsi="Times New Roman" w:cs="Times New Roman"/>
          <w:sz w:val="28"/>
          <w:szCs w:val="28"/>
        </w:rPr>
        <w:t>Список литературы:</w:t>
      </w:r>
    </w:p>
    <w:p w:rsidR="00094DC2" w:rsidRDefault="00094DC2" w:rsidP="00094DC2">
      <w:pPr>
        <w:rPr>
          <w:rFonts w:ascii="Times New Roman" w:hAnsi="Times New Roman" w:cs="Times New Roman"/>
          <w:sz w:val="28"/>
          <w:szCs w:val="28"/>
        </w:rPr>
      </w:pPr>
      <w:r>
        <w:rPr>
          <w:rFonts w:ascii="Times New Roman" w:hAnsi="Times New Roman" w:cs="Times New Roman"/>
          <w:sz w:val="28"/>
          <w:szCs w:val="28"/>
        </w:rPr>
        <w:t>1.</w:t>
      </w:r>
      <w:r w:rsidRPr="00094DC2">
        <w:t xml:space="preserve"> </w:t>
      </w:r>
      <w:r w:rsidRPr="00094DC2">
        <w:rPr>
          <w:rFonts w:ascii="Times New Roman" w:hAnsi="Times New Roman" w:cs="Times New Roman"/>
          <w:sz w:val="28"/>
          <w:szCs w:val="28"/>
        </w:rPr>
        <w:t>Духовное воспитание детей в системе доп. образования. Вечное слово. 1999, № 1</w:t>
      </w:r>
    </w:p>
    <w:p w:rsidR="00094DC2" w:rsidRPr="00AC0AFC" w:rsidRDefault="00094DC2" w:rsidP="00094DC2">
      <w:pPr>
        <w:rPr>
          <w:rFonts w:ascii="Times New Roman" w:hAnsi="Times New Roman" w:cs="Times New Roman"/>
          <w:sz w:val="28"/>
          <w:szCs w:val="28"/>
        </w:rPr>
      </w:pPr>
      <w:r>
        <w:rPr>
          <w:rFonts w:ascii="Times New Roman" w:hAnsi="Times New Roman" w:cs="Times New Roman"/>
          <w:sz w:val="28"/>
          <w:szCs w:val="28"/>
        </w:rPr>
        <w:t>2.</w:t>
      </w:r>
      <w:r w:rsidRPr="00094DC2">
        <w:t xml:space="preserve"> </w:t>
      </w:r>
      <w:hyperlink r:id="rId4" w:history="1">
        <w:r w:rsidR="00AC0AFC" w:rsidRPr="00501592">
          <w:rPr>
            <w:rStyle w:val="a3"/>
            <w:rFonts w:ascii="Times New Roman" w:hAnsi="Times New Roman" w:cs="Times New Roman"/>
            <w:sz w:val="28"/>
            <w:szCs w:val="28"/>
          </w:rPr>
          <w:t>https://cyberleninka.ru/article/v/domashnee-i-shkolnoe-chtenie-kak-istochnik-pravoslavnogo-vospitaniya</w:t>
        </w:r>
      </w:hyperlink>
    </w:p>
    <w:p w:rsidR="00AC0AFC" w:rsidRDefault="00AC0AFC" w:rsidP="00094DC2">
      <w:pPr>
        <w:rPr>
          <w:rFonts w:ascii="Times New Roman" w:hAnsi="Times New Roman" w:cs="Times New Roman"/>
          <w:sz w:val="28"/>
          <w:szCs w:val="28"/>
          <w:lang w:val="en-US"/>
        </w:rPr>
      </w:pPr>
      <w:r w:rsidRPr="00AC0AFC">
        <w:rPr>
          <w:rFonts w:ascii="Times New Roman" w:hAnsi="Times New Roman" w:cs="Times New Roman"/>
          <w:sz w:val="28"/>
          <w:szCs w:val="28"/>
        </w:rPr>
        <w:t xml:space="preserve">3. </w:t>
      </w:r>
      <w:hyperlink r:id="rId5" w:history="1">
        <w:r w:rsidRPr="00501592">
          <w:rPr>
            <w:rStyle w:val="a3"/>
            <w:rFonts w:ascii="Times New Roman" w:hAnsi="Times New Roman" w:cs="Times New Roman"/>
            <w:sz w:val="28"/>
            <w:szCs w:val="28"/>
            <w:lang w:val="en-US"/>
          </w:rPr>
          <w:t>https</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infourok</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ru</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soobschenie</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na</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temu</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osobennosti</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formirovaniya</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nravstvennih</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kachestv</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uchaschihsya</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na</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urokah</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v</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nachalnoy</w:t>
        </w:r>
        <w:r w:rsidRPr="00AC0AFC">
          <w:rPr>
            <w:rStyle w:val="a3"/>
            <w:rFonts w:ascii="Times New Roman" w:hAnsi="Times New Roman" w:cs="Times New Roman"/>
            <w:sz w:val="28"/>
            <w:szCs w:val="28"/>
            <w:lang w:val="en-US"/>
          </w:rPr>
          <w:t>-</w:t>
        </w:r>
        <w:r w:rsidRPr="00501592">
          <w:rPr>
            <w:rStyle w:val="a3"/>
            <w:rFonts w:ascii="Times New Roman" w:hAnsi="Times New Roman" w:cs="Times New Roman"/>
            <w:sz w:val="28"/>
            <w:szCs w:val="28"/>
            <w:lang w:val="en-US"/>
          </w:rPr>
          <w:t>shkole</w:t>
        </w:r>
        <w:r w:rsidRPr="00AC0AFC">
          <w:rPr>
            <w:rStyle w:val="a3"/>
            <w:rFonts w:ascii="Times New Roman" w:hAnsi="Times New Roman" w:cs="Times New Roman"/>
            <w:sz w:val="28"/>
            <w:szCs w:val="28"/>
            <w:lang w:val="en-US"/>
          </w:rPr>
          <w:t>-510055.</w:t>
        </w:r>
        <w:r w:rsidRPr="00501592">
          <w:rPr>
            <w:rStyle w:val="a3"/>
            <w:rFonts w:ascii="Times New Roman" w:hAnsi="Times New Roman" w:cs="Times New Roman"/>
            <w:sz w:val="28"/>
            <w:szCs w:val="28"/>
            <w:lang w:val="en-US"/>
          </w:rPr>
          <w:t>html</w:t>
        </w:r>
      </w:hyperlink>
    </w:p>
    <w:p w:rsidR="00AC0AFC" w:rsidRDefault="00AC0AFC" w:rsidP="00094DC2">
      <w:pPr>
        <w:rPr>
          <w:rFonts w:ascii="Times New Roman" w:hAnsi="Times New Roman" w:cs="Times New Roman"/>
          <w:sz w:val="28"/>
          <w:szCs w:val="28"/>
          <w:lang w:val="en-US"/>
        </w:rPr>
      </w:pPr>
    </w:p>
    <w:p w:rsidR="009A7010" w:rsidRPr="009A7010" w:rsidRDefault="009A7010" w:rsidP="009A7010">
      <w:pPr>
        <w:jc w:val="center"/>
        <w:rPr>
          <w:rFonts w:ascii="Times New Roman" w:hAnsi="Times New Roman" w:cs="Times New Roman"/>
          <w:b/>
          <w:sz w:val="28"/>
          <w:szCs w:val="28"/>
          <w:lang w:val="en-US"/>
        </w:rPr>
      </w:pPr>
      <w:r w:rsidRPr="009A7010">
        <w:rPr>
          <w:rFonts w:ascii="Times New Roman" w:hAnsi="Times New Roman" w:cs="Times New Roman"/>
          <w:b/>
          <w:sz w:val="28"/>
          <w:szCs w:val="28"/>
          <w:lang w:val="en-US"/>
        </w:rPr>
        <w:t>SPIRITUALLY-MORAL EDUCATION IN THE CONDITIONS OF ADDITIONAL EDUCATION OF CHILDREN</w:t>
      </w:r>
    </w:p>
    <w:p w:rsidR="009A7010" w:rsidRPr="009A7010" w:rsidRDefault="009A7010" w:rsidP="009A7010">
      <w:pPr>
        <w:jc w:val="center"/>
        <w:rPr>
          <w:rFonts w:ascii="Times New Roman" w:hAnsi="Times New Roman" w:cs="Times New Roman"/>
          <w:i/>
          <w:sz w:val="28"/>
          <w:szCs w:val="28"/>
          <w:lang w:val="en-US"/>
        </w:rPr>
      </w:pPr>
      <w:proofErr w:type="spellStart"/>
      <w:r w:rsidRPr="009A7010">
        <w:rPr>
          <w:rFonts w:ascii="Times New Roman" w:hAnsi="Times New Roman" w:cs="Times New Roman"/>
          <w:i/>
          <w:sz w:val="28"/>
          <w:szCs w:val="28"/>
          <w:lang w:val="en-US"/>
        </w:rPr>
        <w:t>Kulikova</w:t>
      </w:r>
      <w:proofErr w:type="spellEnd"/>
      <w:r w:rsidRPr="009A7010">
        <w:rPr>
          <w:rFonts w:ascii="Times New Roman" w:hAnsi="Times New Roman" w:cs="Times New Roman"/>
          <w:i/>
          <w:sz w:val="28"/>
          <w:szCs w:val="28"/>
          <w:lang w:val="en-US"/>
        </w:rPr>
        <w:t xml:space="preserve"> T. V.</w:t>
      </w:r>
    </w:p>
    <w:p w:rsidR="009A7010" w:rsidRPr="009A7010" w:rsidRDefault="009A7010" w:rsidP="009A7010">
      <w:pPr>
        <w:jc w:val="center"/>
        <w:rPr>
          <w:rFonts w:ascii="Times New Roman" w:hAnsi="Times New Roman" w:cs="Times New Roman"/>
          <w:i/>
          <w:sz w:val="28"/>
          <w:szCs w:val="28"/>
          <w:lang w:val="en-US"/>
        </w:rPr>
      </w:pPr>
      <w:r w:rsidRPr="009A7010">
        <w:rPr>
          <w:rFonts w:ascii="Times New Roman" w:hAnsi="Times New Roman" w:cs="Times New Roman"/>
          <w:i/>
          <w:sz w:val="28"/>
          <w:szCs w:val="28"/>
          <w:lang w:val="en-US"/>
        </w:rPr>
        <w:t xml:space="preserve">Municipal budget educational institution </w:t>
      </w:r>
      <w:proofErr w:type="spellStart"/>
      <w:r w:rsidRPr="009A7010">
        <w:rPr>
          <w:rFonts w:ascii="Times New Roman" w:hAnsi="Times New Roman" w:cs="Times New Roman"/>
          <w:i/>
          <w:sz w:val="28"/>
          <w:szCs w:val="28"/>
          <w:lang w:val="en-US"/>
        </w:rPr>
        <w:t>Novonikol'skaya</w:t>
      </w:r>
      <w:proofErr w:type="spellEnd"/>
      <w:r w:rsidRPr="009A7010">
        <w:rPr>
          <w:rFonts w:ascii="Times New Roman" w:hAnsi="Times New Roman" w:cs="Times New Roman"/>
          <w:i/>
          <w:sz w:val="28"/>
          <w:szCs w:val="28"/>
          <w:lang w:val="en-US"/>
        </w:rPr>
        <w:t xml:space="preserve"> secondary school, </w:t>
      </w:r>
      <w:proofErr w:type="spellStart"/>
      <w:r w:rsidRPr="009A7010">
        <w:rPr>
          <w:rFonts w:ascii="Times New Roman" w:hAnsi="Times New Roman" w:cs="Times New Roman"/>
          <w:i/>
          <w:sz w:val="28"/>
          <w:szCs w:val="28"/>
          <w:lang w:val="en-US"/>
        </w:rPr>
        <w:t>Nikolskoe</w:t>
      </w:r>
      <w:proofErr w:type="spellEnd"/>
      <w:r w:rsidRPr="009A7010">
        <w:rPr>
          <w:rFonts w:ascii="Times New Roman" w:hAnsi="Times New Roman" w:cs="Times New Roman"/>
          <w:i/>
          <w:sz w:val="28"/>
          <w:szCs w:val="28"/>
          <w:lang w:val="en-US"/>
        </w:rPr>
        <w:t>, Russia</w:t>
      </w:r>
    </w:p>
    <w:p w:rsidR="009A7010" w:rsidRPr="009A7010" w:rsidRDefault="009A7010" w:rsidP="009A7010">
      <w:pPr>
        <w:jc w:val="center"/>
        <w:rPr>
          <w:rFonts w:ascii="Times New Roman" w:hAnsi="Times New Roman" w:cs="Times New Roman"/>
          <w:i/>
          <w:sz w:val="28"/>
          <w:szCs w:val="28"/>
          <w:lang w:val="en-US"/>
        </w:rPr>
      </w:pPr>
      <w:r w:rsidRPr="009A7010">
        <w:rPr>
          <w:rFonts w:ascii="Times New Roman" w:hAnsi="Times New Roman" w:cs="Times New Roman"/>
          <w:i/>
          <w:sz w:val="28"/>
          <w:szCs w:val="28"/>
          <w:lang w:val="en-US"/>
        </w:rPr>
        <w:t>tatakulikova@yandex.ru</w:t>
      </w:r>
    </w:p>
    <w:p w:rsidR="009A7010" w:rsidRPr="009A7010" w:rsidRDefault="009A7010" w:rsidP="009A7010">
      <w:pPr>
        <w:jc w:val="center"/>
        <w:rPr>
          <w:rFonts w:ascii="Times New Roman" w:hAnsi="Times New Roman" w:cs="Times New Roman"/>
          <w:i/>
          <w:sz w:val="28"/>
          <w:szCs w:val="28"/>
          <w:lang w:val="en-US"/>
        </w:rPr>
      </w:pPr>
      <w:r w:rsidRPr="009A7010">
        <w:rPr>
          <w:rFonts w:ascii="Times New Roman" w:hAnsi="Times New Roman" w:cs="Times New Roman"/>
          <w:i/>
          <w:sz w:val="28"/>
          <w:szCs w:val="28"/>
          <w:lang w:val="en-US"/>
        </w:rPr>
        <w:t>The formation of moral values in their free time. The moral development of children in the study of the works of Orthodox writers, acquaintance with the lives of the saints, visiting Orthodox churches.</w:t>
      </w:r>
    </w:p>
    <w:p w:rsidR="009A7010" w:rsidRPr="00AC0AFC" w:rsidRDefault="009A7010" w:rsidP="009A7010">
      <w:pPr>
        <w:jc w:val="center"/>
        <w:rPr>
          <w:rFonts w:ascii="Times New Roman" w:hAnsi="Times New Roman" w:cs="Times New Roman"/>
          <w:sz w:val="28"/>
          <w:szCs w:val="28"/>
          <w:lang w:val="en-US"/>
        </w:rPr>
      </w:pPr>
      <w:r w:rsidRPr="009A7010">
        <w:rPr>
          <w:rFonts w:ascii="Times New Roman" w:hAnsi="Times New Roman" w:cs="Times New Roman"/>
          <w:sz w:val="28"/>
          <w:szCs w:val="28"/>
          <w:lang w:val="en-US"/>
        </w:rPr>
        <w:t>Key words: moral values, the future of humanity, development, moral values, and additional education.</w:t>
      </w:r>
    </w:p>
    <w:sectPr w:rsidR="009A7010" w:rsidRPr="00AC0AFC" w:rsidSect="009B65C0">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EE"/>
    <w:rsid w:val="00094DC2"/>
    <w:rsid w:val="000A5B4A"/>
    <w:rsid w:val="000E36A1"/>
    <w:rsid w:val="000E3FF4"/>
    <w:rsid w:val="00102B46"/>
    <w:rsid w:val="00154B17"/>
    <w:rsid w:val="001644BD"/>
    <w:rsid w:val="001D73BA"/>
    <w:rsid w:val="00200B90"/>
    <w:rsid w:val="002314A3"/>
    <w:rsid w:val="00245E1F"/>
    <w:rsid w:val="002D753F"/>
    <w:rsid w:val="002E4BC4"/>
    <w:rsid w:val="00354F20"/>
    <w:rsid w:val="003B03B9"/>
    <w:rsid w:val="003F45C4"/>
    <w:rsid w:val="004A0F04"/>
    <w:rsid w:val="004C2D4D"/>
    <w:rsid w:val="004C359B"/>
    <w:rsid w:val="004C7C2D"/>
    <w:rsid w:val="004D330E"/>
    <w:rsid w:val="0050058C"/>
    <w:rsid w:val="00511059"/>
    <w:rsid w:val="005B6390"/>
    <w:rsid w:val="005E258A"/>
    <w:rsid w:val="005E41F1"/>
    <w:rsid w:val="005F3EA7"/>
    <w:rsid w:val="00603F46"/>
    <w:rsid w:val="00640A13"/>
    <w:rsid w:val="00681024"/>
    <w:rsid w:val="006C5247"/>
    <w:rsid w:val="006F73F3"/>
    <w:rsid w:val="00702347"/>
    <w:rsid w:val="0071254E"/>
    <w:rsid w:val="00722808"/>
    <w:rsid w:val="00731606"/>
    <w:rsid w:val="007B5D02"/>
    <w:rsid w:val="007F758F"/>
    <w:rsid w:val="00806C99"/>
    <w:rsid w:val="008246C7"/>
    <w:rsid w:val="00826223"/>
    <w:rsid w:val="00846844"/>
    <w:rsid w:val="00865F3C"/>
    <w:rsid w:val="008742F7"/>
    <w:rsid w:val="008C002E"/>
    <w:rsid w:val="008E3401"/>
    <w:rsid w:val="008F188F"/>
    <w:rsid w:val="00922081"/>
    <w:rsid w:val="0095591A"/>
    <w:rsid w:val="00976836"/>
    <w:rsid w:val="00996367"/>
    <w:rsid w:val="009A7010"/>
    <w:rsid w:val="009B65C0"/>
    <w:rsid w:val="009F6441"/>
    <w:rsid w:val="00A11B4F"/>
    <w:rsid w:val="00A52686"/>
    <w:rsid w:val="00A56A62"/>
    <w:rsid w:val="00A933EB"/>
    <w:rsid w:val="00A94361"/>
    <w:rsid w:val="00AB6BEE"/>
    <w:rsid w:val="00AC0AFC"/>
    <w:rsid w:val="00B23639"/>
    <w:rsid w:val="00B23B1B"/>
    <w:rsid w:val="00B32CEE"/>
    <w:rsid w:val="00B5529A"/>
    <w:rsid w:val="00B71272"/>
    <w:rsid w:val="00B74C39"/>
    <w:rsid w:val="00BC7528"/>
    <w:rsid w:val="00BD3097"/>
    <w:rsid w:val="00C040CA"/>
    <w:rsid w:val="00C11C0F"/>
    <w:rsid w:val="00C23E7D"/>
    <w:rsid w:val="00C36077"/>
    <w:rsid w:val="00C64399"/>
    <w:rsid w:val="00C72B8D"/>
    <w:rsid w:val="00C86B3F"/>
    <w:rsid w:val="00C94C74"/>
    <w:rsid w:val="00CB17C1"/>
    <w:rsid w:val="00CE585C"/>
    <w:rsid w:val="00CF06F9"/>
    <w:rsid w:val="00DA2B98"/>
    <w:rsid w:val="00DD19AF"/>
    <w:rsid w:val="00E07500"/>
    <w:rsid w:val="00E410CA"/>
    <w:rsid w:val="00E9560B"/>
    <w:rsid w:val="00EC1FD4"/>
    <w:rsid w:val="00EC4C9C"/>
    <w:rsid w:val="00ED46E8"/>
    <w:rsid w:val="00FA5E7B"/>
    <w:rsid w:val="00FB23DD"/>
    <w:rsid w:val="00FD6D57"/>
    <w:rsid w:val="00FD7EA0"/>
    <w:rsid w:val="00FE0F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378CF3-CDC5-4BB0-8C6C-6F90BB8F5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52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0A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infourok.ru/soobschenie-na-temu-osobennosti-formirovaniya-nravstvennih-kachestv-uchaschihsya-na-urokah-v-nachalnoy-shkole-510055.html" TargetMode="External"/><Relationship Id="rId4" Type="http://schemas.openxmlformats.org/officeDocument/2006/relationships/hyperlink" Target="https://cyberleninka.ru/article/v/domashnee-i-shkolnoe-chtenie-kak-istochnik-pravoslavnogo-vospita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1246</Words>
  <Characters>7107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2017-11-29T15:58:00Z</dcterms:created>
  <dcterms:modified xsi:type="dcterms:W3CDTF">2017-11-29T15:58:00Z</dcterms:modified>
</cp:coreProperties>
</file>