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D0" w:rsidRDefault="003A4DD0" w:rsidP="003B281D">
      <w:pPr>
        <w:shd w:val="clear" w:color="auto" w:fill="FFFFFF"/>
        <w:tabs>
          <w:tab w:val="left" w:pos="851"/>
        </w:tabs>
        <w:spacing w:after="0" w:line="336" w:lineRule="atLeast"/>
        <w:jc w:val="both"/>
        <w:rPr>
          <w:rFonts w:ascii="Bookman Old Style" w:eastAsia="Times New Roman" w:hAnsi="Bookman Old Style" w:cs="Arial"/>
          <w:b/>
          <w:bCs/>
          <w:color w:val="333333"/>
          <w:sz w:val="24"/>
          <w:szCs w:val="24"/>
          <w:u w:val="single"/>
          <w:lang w:eastAsia="ru-RU"/>
        </w:rPr>
      </w:pPr>
    </w:p>
    <w:p w:rsidR="004A3ED5" w:rsidRPr="00725B17" w:rsidRDefault="00756C7E" w:rsidP="00756C7E">
      <w:pPr>
        <w:pStyle w:val="p1"/>
        <w:shd w:val="clear" w:color="auto" w:fill="FFFFFF"/>
        <w:jc w:val="center"/>
        <w:rPr>
          <w:b/>
          <w:color w:val="0070C0"/>
          <w:sz w:val="32"/>
          <w:szCs w:val="32"/>
        </w:rPr>
      </w:pPr>
      <w:r w:rsidRPr="00725B17">
        <w:rPr>
          <w:b/>
          <w:color w:val="0070C0"/>
          <w:sz w:val="32"/>
          <w:szCs w:val="32"/>
        </w:rPr>
        <w:t xml:space="preserve">МДОУ детский сад </w:t>
      </w:r>
      <w:r w:rsidR="003863DB">
        <w:rPr>
          <w:b/>
          <w:color w:val="0070C0"/>
          <w:sz w:val="32"/>
          <w:szCs w:val="32"/>
        </w:rPr>
        <w:t xml:space="preserve">общеразвивающего </w:t>
      </w:r>
      <w:r w:rsidR="00A57E3D" w:rsidRPr="00725B17">
        <w:rPr>
          <w:b/>
          <w:color w:val="0070C0"/>
          <w:sz w:val="32"/>
          <w:szCs w:val="32"/>
        </w:rPr>
        <w:t xml:space="preserve">вида </w:t>
      </w:r>
      <w:r w:rsidRPr="00725B17">
        <w:rPr>
          <w:b/>
          <w:color w:val="0070C0"/>
          <w:sz w:val="32"/>
          <w:szCs w:val="32"/>
        </w:rPr>
        <w:t>№31 «Алые паруса»</w:t>
      </w:r>
      <w:r w:rsidR="00BB4C34">
        <w:rPr>
          <w:b/>
          <w:color w:val="0070C0"/>
          <w:sz w:val="32"/>
          <w:szCs w:val="32"/>
        </w:rPr>
        <w:t>г</w:t>
      </w:r>
      <w:r w:rsidR="00BB4C34" w:rsidRPr="00BB4C34">
        <w:rPr>
          <w:b/>
          <w:color w:val="0070C0"/>
          <w:sz w:val="32"/>
          <w:szCs w:val="32"/>
        </w:rPr>
        <w:t>ородского округа Подольск</w:t>
      </w:r>
    </w:p>
    <w:p w:rsidR="007C09B3" w:rsidRDefault="007C09B3" w:rsidP="007C09B3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rFonts w:ascii="Monotype Corsiva" w:hAnsi="Monotype Corsiva"/>
          <w:b/>
          <w:bCs/>
          <w:color w:val="0070C0"/>
          <w:sz w:val="56"/>
          <w:szCs w:val="56"/>
        </w:rPr>
      </w:pPr>
    </w:p>
    <w:p w:rsidR="004A3ED5" w:rsidRPr="00725B17" w:rsidRDefault="007C09B3" w:rsidP="007C09B3">
      <w:pPr>
        <w:pStyle w:val="p2"/>
        <w:shd w:val="clear" w:color="auto" w:fill="FFFFFF"/>
        <w:spacing w:before="0" w:beforeAutospacing="0" w:after="0" w:afterAutospacing="0"/>
        <w:jc w:val="center"/>
        <w:rPr>
          <w:rFonts w:ascii="Monotype Corsiva" w:hAnsi="Monotype Corsiva"/>
          <w:color w:val="0070C0"/>
          <w:sz w:val="56"/>
          <w:szCs w:val="56"/>
        </w:rPr>
      </w:pPr>
      <w:r w:rsidRPr="00725B17">
        <w:rPr>
          <w:rStyle w:val="s1"/>
          <w:rFonts w:ascii="Monotype Corsiva" w:hAnsi="Monotype Corsiva"/>
          <w:b/>
          <w:bCs/>
          <w:color w:val="0070C0"/>
          <w:sz w:val="56"/>
          <w:szCs w:val="56"/>
        </w:rPr>
        <w:t>Педагогический п</w:t>
      </w:r>
      <w:r w:rsidR="004A3ED5" w:rsidRPr="00725B17">
        <w:rPr>
          <w:rStyle w:val="s1"/>
          <w:rFonts w:ascii="Monotype Corsiva" w:hAnsi="Monotype Corsiva"/>
          <w:b/>
          <w:bCs/>
          <w:color w:val="0070C0"/>
          <w:sz w:val="56"/>
          <w:szCs w:val="56"/>
        </w:rPr>
        <w:t>роект</w:t>
      </w:r>
    </w:p>
    <w:p w:rsidR="004A3ED5" w:rsidRPr="00725B17" w:rsidRDefault="004A3ED5" w:rsidP="004A3ED5">
      <w:pPr>
        <w:pStyle w:val="p3"/>
        <w:shd w:val="clear" w:color="auto" w:fill="FFFFFF"/>
        <w:spacing w:before="0" w:beforeAutospacing="0" w:after="0" w:afterAutospacing="0"/>
        <w:jc w:val="center"/>
        <w:rPr>
          <w:rStyle w:val="s4"/>
          <w:rFonts w:ascii="Monotype Corsiva" w:hAnsi="Monotype Corsiva"/>
          <w:color w:val="0070C0"/>
          <w:sz w:val="52"/>
          <w:szCs w:val="52"/>
        </w:rPr>
      </w:pPr>
      <w:r w:rsidRPr="00725B17">
        <w:rPr>
          <w:rStyle w:val="s1"/>
          <w:rFonts w:ascii="Monotype Corsiva" w:hAnsi="Monotype Corsiva"/>
          <w:b/>
          <w:bCs/>
          <w:color w:val="0070C0"/>
          <w:sz w:val="72"/>
          <w:szCs w:val="72"/>
        </w:rPr>
        <w:t>«</w:t>
      </w:r>
      <w:r w:rsidR="00725B17">
        <w:rPr>
          <w:rStyle w:val="s2"/>
          <w:rFonts w:ascii="Monotype Corsiva" w:hAnsi="Monotype Corsiva"/>
          <w:b/>
          <w:bCs/>
          <w:color w:val="0070C0"/>
          <w:sz w:val="72"/>
          <w:szCs w:val="72"/>
        </w:rPr>
        <w:t>Ходит капелька по кругу»</w:t>
      </w:r>
    </w:p>
    <w:p w:rsidR="004A3ED5" w:rsidRPr="00725B17" w:rsidRDefault="004A3ED5" w:rsidP="004A3ED5">
      <w:pPr>
        <w:pStyle w:val="p5"/>
        <w:shd w:val="clear" w:color="auto" w:fill="FFFFFF"/>
        <w:tabs>
          <w:tab w:val="left" w:pos="705"/>
          <w:tab w:val="center" w:pos="5233"/>
        </w:tabs>
        <w:rPr>
          <w:color w:val="0070C0"/>
        </w:rPr>
      </w:pPr>
      <w:r w:rsidRPr="00725B17">
        <w:rPr>
          <w:color w:val="0070C0"/>
        </w:rPr>
        <w:tab/>
      </w:r>
    </w:p>
    <w:p w:rsidR="00DA0599" w:rsidRDefault="00DA0599" w:rsidP="003A4DD0">
      <w:pPr>
        <w:pStyle w:val="p2"/>
        <w:shd w:val="clear" w:color="auto" w:fill="FFFFFF"/>
        <w:jc w:val="center"/>
        <w:rPr>
          <w:rStyle w:val="s1"/>
          <w:rFonts w:ascii="Monotype Corsiva" w:hAnsi="Monotype Corsiva"/>
          <w:b/>
          <w:bCs/>
          <w:color w:val="0070C0"/>
          <w:sz w:val="56"/>
          <w:szCs w:val="56"/>
        </w:rPr>
      </w:pPr>
    </w:p>
    <w:p w:rsidR="003A4DD0" w:rsidRDefault="00525C65" w:rsidP="00525C65">
      <w:pPr>
        <w:pStyle w:val="p5"/>
        <w:shd w:val="clear" w:color="auto" w:fill="FFFFFF"/>
        <w:tabs>
          <w:tab w:val="left" w:pos="705"/>
          <w:tab w:val="center" w:pos="5233"/>
          <w:tab w:val="right" w:pos="10466"/>
        </w:tabs>
      </w:pPr>
      <w:r>
        <w:tab/>
      </w:r>
      <w:r>
        <w:tab/>
      </w:r>
      <w:r w:rsidR="00973FCA">
        <w:rPr>
          <w:noProof/>
        </w:rPr>
        <w:drawing>
          <wp:inline distT="0" distB="0" distL="0" distR="0">
            <wp:extent cx="3037755" cy="2723088"/>
            <wp:effectExtent l="19050" t="0" r="0" b="0"/>
            <wp:docPr id="25" name="Рисунок 2" descr="http://bprice.ua/photo/7838f15a26f700c31afa61a92ca8bf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price.ua/photo/7838f15a26f700c31afa61a92ca8bf5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755" cy="272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06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tab/>
      </w:r>
    </w:p>
    <w:p w:rsidR="00525C65" w:rsidRPr="00725B17" w:rsidRDefault="00525C65" w:rsidP="00525C65">
      <w:pPr>
        <w:pStyle w:val="p5"/>
        <w:shd w:val="clear" w:color="auto" w:fill="FFFFFF"/>
        <w:tabs>
          <w:tab w:val="left" w:pos="705"/>
          <w:tab w:val="center" w:pos="5233"/>
          <w:tab w:val="right" w:pos="10466"/>
        </w:tabs>
        <w:rPr>
          <w:color w:val="0070C0"/>
        </w:rPr>
      </w:pPr>
    </w:p>
    <w:p w:rsidR="00525C65" w:rsidRPr="00725B17" w:rsidRDefault="00525C65" w:rsidP="00525C65">
      <w:pPr>
        <w:pStyle w:val="p5"/>
        <w:shd w:val="clear" w:color="auto" w:fill="FFFFFF"/>
        <w:tabs>
          <w:tab w:val="left" w:pos="705"/>
          <w:tab w:val="center" w:pos="5233"/>
          <w:tab w:val="right" w:pos="10466"/>
        </w:tabs>
        <w:rPr>
          <w:color w:val="0070C0"/>
        </w:rPr>
      </w:pPr>
    </w:p>
    <w:p w:rsidR="00525C65" w:rsidRPr="00725B17" w:rsidRDefault="002335BE" w:rsidP="002335BE">
      <w:pPr>
        <w:pStyle w:val="p5"/>
        <w:shd w:val="clear" w:color="auto" w:fill="FFFFFF"/>
        <w:tabs>
          <w:tab w:val="left" w:pos="705"/>
          <w:tab w:val="center" w:pos="5233"/>
          <w:tab w:val="right" w:pos="10466"/>
        </w:tabs>
        <w:spacing w:before="0" w:beforeAutospacing="0" w:after="0" w:afterAutospacing="0"/>
        <w:jc w:val="center"/>
        <w:rPr>
          <w:color w:val="0070C0"/>
          <w:sz w:val="32"/>
          <w:szCs w:val="32"/>
        </w:rPr>
      </w:pPr>
      <w:r w:rsidRPr="00725B17">
        <w:rPr>
          <w:color w:val="0070C0"/>
          <w:sz w:val="32"/>
          <w:szCs w:val="32"/>
        </w:rPr>
        <w:t>Воспитатели:</w:t>
      </w:r>
    </w:p>
    <w:p w:rsidR="00525C65" w:rsidRPr="00725B17" w:rsidRDefault="00525C65" w:rsidP="002335BE">
      <w:pPr>
        <w:pStyle w:val="p5"/>
        <w:shd w:val="clear" w:color="auto" w:fill="FFFFFF"/>
        <w:tabs>
          <w:tab w:val="left" w:pos="705"/>
          <w:tab w:val="center" w:pos="5233"/>
          <w:tab w:val="right" w:pos="10466"/>
        </w:tabs>
        <w:spacing w:before="0" w:beforeAutospacing="0" w:after="0" w:afterAutospacing="0"/>
        <w:jc w:val="center"/>
        <w:rPr>
          <w:color w:val="0070C0"/>
          <w:sz w:val="32"/>
          <w:szCs w:val="32"/>
        </w:rPr>
      </w:pPr>
    </w:p>
    <w:p w:rsidR="002335BE" w:rsidRPr="00725B17" w:rsidRDefault="002335BE" w:rsidP="002335BE">
      <w:pPr>
        <w:pStyle w:val="p5"/>
        <w:shd w:val="clear" w:color="auto" w:fill="FFFFFF"/>
        <w:tabs>
          <w:tab w:val="left" w:pos="705"/>
          <w:tab w:val="center" w:pos="5233"/>
          <w:tab w:val="right" w:pos="10466"/>
        </w:tabs>
        <w:spacing w:before="0" w:beforeAutospacing="0" w:after="0" w:afterAutospacing="0"/>
        <w:jc w:val="center"/>
        <w:rPr>
          <w:rStyle w:val="s4"/>
          <w:rFonts w:ascii="Monotype Corsiva" w:hAnsi="Monotype Corsiva"/>
          <w:color w:val="0070C0"/>
          <w:sz w:val="32"/>
          <w:szCs w:val="32"/>
        </w:rPr>
      </w:pPr>
      <w:r w:rsidRPr="00725B17">
        <w:rPr>
          <w:color w:val="0070C0"/>
          <w:sz w:val="32"/>
          <w:szCs w:val="32"/>
        </w:rPr>
        <w:t xml:space="preserve">                                                                                            Петренко Н.Н.</w:t>
      </w:r>
    </w:p>
    <w:p w:rsidR="003A4DD0" w:rsidRPr="00725B17" w:rsidRDefault="003A4DD0" w:rsidP="002335BE">
      <w:pPr>
        <w:pStyle w:val="p5"/>
        <w:shd w:val="clear" w:color="auto" w:fill="FFFFFF"/>
        <w:spacing w:before="0" w:beforeAutospacing="0" w:after="0" w:afterAutospacing="0"/>
        <w:rPr>
          <w:rStyle w:val="s4"/>
          <w:rFonts w:ascii="Monotype Corsiva" w:hAnsi="Monotype Corsiva"/>
          <w:color w:val="0070C0"/>
          <w:sz w:val="40"/>
          <w:szCs w:val="40"/>
        </w:rPr>
      </w:pPr>
    </w:p>
    <w:p w:rsidR="003A4DD0" w:rsidRPr="00725B17" w:rsidRDefault="003A4DD0" w:rsidP="003A4DD0">
      <w:pPr>
        <w:pStyle w:val="p5"/>
        <w:shd w:val="clear" w:color="auto" w:fill="FFFFFF"/>
        <w:rPr>
          <w:rStyle w:val="s4"/>
          <w:rFonts w:ascii="Monotype Corsiva" w:hAnsi="Monotype Corsiva"/>
          <w:color w:val="0070C0"/>
          <w:sz w:val="40"/>
          <w:szCs w:val="40"/>
        </w:rPr>
      </w:pPr>
    </w:p>
    <w:p w:rsidR="00BB4C34" w:rsidRDefault="00BB4C34" w:rsidP="004A3ED5">
      <w:pPr>
        <w:pStyle w:val="p5"/>
        <w:shd w:val="clear" w:color="auto" w:fill="FFFFFF"/>
        <w:tabs>
          <w:tab w:val="left" w:pos="6795"/>
        </w:tabs>
        <w:jc w:val="center"/>
        <w:rPr>
          <w:rStyle w:val="s4"/>
          <w:rFonts w:ascii="Bookman Old Style" w:hAnsi="Bookman Old Style"/>
          <w:b/>
          <w:color w:val="0070C0"/>
          <w:sz w:val="32"/>
          <w:szCs w:val="32"/>
        </w:rPr>
      </w:pPr>
    </w:p>
    <w:p w:rsidR="00525C65" w:rsidRPr="00725B17" w:rsidRDefault="002335BE" w:rsidP="004A3ED5">
      <w:pPr>
        <w:pStyle w:val="p5"/>
        <w:shd w:val="clear" w:color="auto" w:fill="FFFFFF"/>
        <w:tabs>
          <w:tab w:val="left" w:pos="6795"/>
        </w:tabs>
        <w:jc w:val="center"/>
        <w:rPr>
          <w:rStyle w:val="s4"/>
          <w:rFonts w:ascii="Bookman Old Style" w:hAnsi="Bookman Old Style"/>
          <w:b/>
          <w:color w:val="0070C0"/>
          <w:sz w:val="32"/>
          <w:szCs w:val="32"/>
        </w:rPr>
      </w:pPr>
      <w:bookmarkStart w:id="0" w:name="_GoBack"/>
      <w:bookmarkEnd w:id="0"/>
      <w:r w:rsidRPr="00725B17">
        <w:rPr>
          <w:rStyle w:val="s4"/>
          <w:rFonts w:ascii="Bookman Old Style" w:hAnsi="Bookman Old Style"/>
          <w:b/>
          <w:color w:val="0070C0"/>
          <w:sz w:val="32"/>
          <w:szCs w:val="32"/>
        </w:rPr>
        <w:t>2017</w:t>
      </w:r>
    </w:p>
    <w:p w:rsidR="004A3ED5" w:rsidRPr="00725B17" w:rsidRDefault="004A3ED5" w:rsidP="004A3ED5">
      <w:pPr>
        <w:shd w:val="clear" w:color="auto" w:fill="FFFFFF"/>
        <w:tabs>
          <w:tab w:val="left" w:pos="851"/>
        </w:tabs>
        <w:spacing w:after="0" w:line="336" w:lineRule="atLeast"/>
        <w:rPr>
          <w:rFonts w:ascii="Times New Roman" w:hAnsi="Times New Roman" w:cs="Times New Roman"/>
          <w:color w:val="0070C0"/>
          <w:sz w:val="24"/>
          <w:szCs w:val="24"/>
        </w:rPr>
      </w:pPr>
    </w:p>
    <w:p w:rsidR="00373A57" w:rsidRPr="00373A57" w:rsidRDefault="00373A57" w:rsidP="004A3ED5">
      <w:pPr>
        <w:shd w:val="clear" w:color="auto" w:fill="FFFFFF"/>
        <w:tabs>
          <w:tab w:val="left" w:pos="851"/>
        </w:tabs>
        <w:spacing w:after="0" w:line="336" w:lineRule="atLeast"/>
        <w:jc w:val="center"/>
        <w:rPr>
          <w:rStyle w:val="s4"/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  <w:r w:rsidRPr="00373A57">
        <w:rPr>
          <w:rStyle w:val="s4"/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  <w:lastRenderedPageBreak/>
        <w:t>Методический паспорт</w:t>
      </w:r>
    </w:p>
    <w:p w:rsidR="00373A57" w:rsidRPr="00454FB1" w:rsidRDefault="00373A57" w:rsidP="00373A57">
      <w:pPr>
        <w:shd w:val="clear" w:color="auto" w:fill="FFFFFF"/>
        <w:spacing w:after="0"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164"/>
      </w:tblGrid>
      <w:tr w:rsidR="00373A57" w:rsidRPr="00454FB1" w:rsidTr="00373A57">
        <w:tc>
          <w:tcPr>
            <w:tcW w:w="2518" w:type="dxa"/>
          </w:tcPr>
          <w:p w:rsidR="00373A57" w:rsidRDefault="00373A57" w:rsidP="0054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FB1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</w:t>
            </w:r>
          </w:p>
          <w:p w:rsidR="0070582E" w:rsidRPr="00454FB1" w:rsidRDefault="0070582E" w:rsidP="0054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4" w:type="dxa"/>
          </w:tcPr>
          <w:p w:rsidR="00373A57" w:rsidRPr="00454FB1" w:rsidRDefault="00373A57" w:rsidP="0054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FB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8164" w:type="dxa"/>
          </w:tcPr>
          <w:p w:rsidR="00373A57" w:rsidRPr="00DD721B" w:rsidRDefault="00DD721B" w:rsidP="00A779A5">
            <w:pPr>
              <w:shd w:val="clear" w:color="auto" w:fill="FFFFFF"/>
              <w:tabs>
                <w:tab w:val="left" w:pos="851"/>
              </w:tabs>
              <w:spacing w:after="0" w:line="240" w:lineRule="auto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  <w:t>П</w:t>
            </w:r>
            <w:r w:rsidR="00373A57" w:rsidRPr="00DD721B"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  <w:t xml:space="preserve">едагогический проект «Ходит капелька по кругу», </w:t>
            </w:r>
            <w:r w:rsidR="00373A57" w:rsidRPr="00DD721B">
              <w:rPr>
                <w:rFonts w:ascii="Bookman Old Style" w:hAnsi="Bookman Old Style" w:cs="Times New Roman"/>
                <w:sz w:val="24"/>
                <w:szCs w:val="24"/>
              </w:rPr>
              <w:t>для реализации в системе общего дошкольного образования, направленный</w:t>
            </w:r>
            <w:r w:rsidR="00373A57" w:rsidRPr="00DD721B"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  <w:t xml:space="preserve"> на формирование у детей </w:t>
            </w:r>
            <w:r w:rsidR="0030256D"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  <w:t>знаний о воде и экологического сознания.</w:t>
            </w:r>
          </w:p>
          <w:p w:rsidR="00373A57" w:rsidRPr="00DD721B" w:rsidRDefault="00373A57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Руководитель проекта</w:t>
            </w:r>
          </w:p>
        </w:tc>
        <w:tc>
          <w:tcPr>
            <w:tcW w:w="8164" w:type="dxa"/>
          </w:tcPr>
          <w:p w:rsidR="0070582E" w:rsidRPr="00DD721B" w:rsidRDefault="00083010" w:rsidP="0070582E">
            <w:pPr>
              <w:shd w:val="clear" w:color="auto" w:fill="FFFFFF"/>
              <w:tabs>
                <w:tab w:val="left" w:pos="851"/>
              </w:tabs>
              <w:spacing w:after="0" w:line="336" w:lineRule="atLeast"/>
              <w:jc w:val="both"/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  <w:t>Петренко Н.Н.</w:t>
            </w:r>
          </w:p>
          <w:p w:rsidR="00373A57" w:rsidRPr="00DD721B" w:rsidRDefault="00373A57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57" w:rsidRPr="00A779A5" w:rsidTr="00373A57">
        <w:trPr>
          <w:trHeight w:val="690"/>
        </w:trPr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Исполнитель проекта</w:t>
            </w:r>
          </w:p>
        </w:tc>
        <w:tc>
          <w:tcPr>
            <w:tcW w:w="8164" w:type="dxa"/>
          </w:tcPr>
          <w:p w:rsidR="00373A57" w:rsidRPr="00DD721B" w:rsidRDefault="0070582E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sz w:val="24"/>
                <w:szCs w:val="24"/>
              </w:rPr>
            </w:pPr>
            <w:r w:rsidRPr="00DD721B">
              <w:rPr>
                <w:rFonts w:ascii="Bookman Old Style" w:eastAsia="Times New Roman" w:hAnsi="Bookman Old Style" w:cs="Arial"/>
                <w:bCs/>
                <w:sz w:val="24"/>
                <w:szCs w:val="24"/>
                <w:lang w:eastAsia="ru-RU"/>
              </w:rPr>
              <w:t>МДОУ № 31 «Алые паруса» г. Подольск МО</w:t>
            </w:r>
          </w:p>
        </w:tc>
      </w:tr>
      <w:tr w:rsidR="00373A57" w:rsidRPr="00454FB1" w:rsidTr="00373A57">
        <w:tc>
          <w:tcPr>
            <w:tcW w:w="2518" w:type="dxa"/>
          </w:tcPr>
          <w:p w:rsidR="00373A57" w:rsidRPr="00454FB1" w:rsidRDefault="00373A57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4F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Юридический адрес </w:t>
            </w: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исполнителя</w:t>
            </w:r>
            <w:r w:rsidR="0077174B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8164" w:type="dxa"/>
          </w:tcPr>
          <w:p w:rsidR="00373A57" w:rsidRPr="00DD721B" w:rsidRDefault="0070582E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21B">
              <w:rPr>
                <w:rFonts w:ascii="Bookman Old Style" w:hAnsi="Bookman Old Style" w:cs="Times New Roman"/>
                <w:sz w:val="24"/>
                <w:szCs w:val="24"/>
              </w:rPr>
              <w:t xml:space="preserve">МО, г. Подольск, улица Академика Доллежаля, дом 11                                                                                                                 </w:t>
            </w:r>
          </w:p>
        </w:tc>
      </w:tr>
      <w:tr w:rsidR="00373A57" w:rsidRPr="00454FB1" w:rsidTr="00B02666">
        <w:trPr>
          <w:trHeight w:val="618"/>
        </w:trPr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Адресация</w:t>
            </w:r>
            <w:r w:rsidR="0077174B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проекта</w:t>
            </w:r>
          </w:p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  <w:tc>
          <w:tcPr>
            <w:tcW w:w="8164" w:type="dxa"/>
          </w:tcPr>
          <w:p w:rsidR="0070582E" w:rsidRPr="00DD721B" w:rsidRDefault="0070582E" w:rsidP="0070582E">
            <w:pPr>
              <w:shd w:val="clear" w:color="auto" w:fill="FFFFFF"/>
              <w:spacing w:after="0" w:line="23" w:lineRule="atLeast"/>
              <w:rPr>
                <w:rFonts w:ascii="Bookman Old Style" w:hAnsi="Bookman Old Style" w:cs="Times New Roman"/>
                <w:sz w:val="24"/>
                <w:szCs w:val="24"/>
              </w:rPr>
            </w:pPr>
            <w:r w:rsidRPr="00DD721B">
              <w:rPr>
                <w:rFonts w:ascii="Bookman Old Style" w:hAnsi="Bookman Old Style" w:cs="Times New Roman"/>
                <w:sz w:val="24"/>
                <w:szCs w:val="24"/>
              </w:rPr>
              <w:t>проект предназначен для воспитателей младших групп</w:t>
            </w:r>
          </w:p>
          <w:p w:rsidR="00373A57" w:rsidRPr="00DD721B" w:rsidRDefault="00373A57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Цель проекта</w:t>
            </w:r>
          </w:p>
        </w:tc>
        <w:tc>
          <w:tcPr>
            <w:tcW w:w="8164" w:type="dxa"/>
          </w:tcPr>
          <w:p w:rsidR="00373A57" w:rsidRPr="00DD721B" w:rsidRDefault="0070582E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21B">
              <w:rPr>
                <w:rFonts w:ascii="Bookman Old Style" w:hAnsi="Bookman Old Style" w:cs="Arial"/>
                <w:sz w:val="24"/>
                <w:szCs w:val="24"/>
              </w:rPr>
              <w:t xml:space="preserve">Формировать у детей познавательный интерес к природе, экологическое сознание.                                                                                                                                    </w:t>
            </w: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Задачи проекта</w:t>
            </w:r>
          </w:p>
        </w:tc>
        <w:tc>
          <w:tcPr>
            <w:tcW w:w="8164" w:type="dxa"/>
          </w:tcPr>
          <w:p w:rsidR="0070582E" w:rsidRPr="00DD721B" w:rsidRDefault="0070582E" w:rsidP="0070582E">
            <w:pPr>
              <w:pStyle w:val="aa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</w:tabs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 xml:space="preserve">формировать знания детей о значении воды в жизни человека; </w:t>
            </w:r>
          </w:p>
          <w:p w:rsidR="0070582E" w:rsidRPr="00DD721B" w:rsidRDefault="0070582E" w:rsidP="0070582E">
            <w:pPr>
              <w:pStyle w:val="aa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</w:tabs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расширять представления  о свойствах воды;</w:t>
            </w:r>
          </w:p>
          <w:p w:rsidR="0070582E" w:rsidRPr="00DD721B" w:rsidRDefault="0070582E" w:rsidP="0070582E">
            <w:pPr>
              <w:pStyle w:val="aa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</w:tabs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обогащать и активизировать словарь;</w:t>
            </w: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ab/>
            </w:r>
          </w:p>
          <w:p w:rsidR="0070582E" w:rsidRPr="00DD721B" w:rsidRDefault="003D4615" w:rsidP="0070582E">
            <w:pPr>
              <w:pStyle w:val="aa"/>
              <w:numPr>
                <w:ilvl w:val="0"/>
                <w:numId w:val="11"/>
              </w:numPr>
              <w:shd w:val="clear" w:color="auto" w:fill="FFFFFF"/>
              <w:tabs>
                <w:tab w:val="left" w:pos="851"/>
              </w:tabs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р</w:t>
            </w:r>
            <w:r w:rsidR="0070582E"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азвивать поисковую деятельность, интеллектуальную активность;</w:t>
            </w:r>
          </w:p>
          <w:p w:rsidR="0070582E" w:rsidRPr="00DD721B" w:rsidRDefault="0070582E" w:rsidP="0070582E">
            <w:pPr>
              <w:pStyle w:val="aa"/>
              <w:numPr>
                <w:ilvl w:val="0"/>
                <w:numId w:val="12"/>
              </w:numPr>
              <w:shd w:val="clear" w:color="auto" w:fill="FFFFFF"/>
              <w:tabs>
                <w:tab w:val="left" w:pos="851"/>
              </w:tabs>
              <w:spacing w:after="0" w:line="240" w:lineRule="auto"/>
              <w:jc w:val="both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поощрять проявление инициативы и любознательности в получении новых знаний;</w:t>
            </w:r>
          </w:p>
          <w:p w:rsidR="0070582E" w:rsidRPr="00DD721B" w:rsidRDefault="00A15198" w:rsidP="0070582E">
            <w:pPr>
              <w:pStyle w:val="aa"/>
              <w:numPr>
                <w:ilvl w:val="0"/>
                <w:numId w:val="12"/>
              </w:numPr>
              <w:shd w:val="clear" w:color="auto" w:fill="FFFFFF"/>
              <w:tabs>
                <w:tab w:val="left" w:pos="851"/>
              </w:tabs>
              <w:spacing w:after="0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в</w:t>
            </w:r>
            <w:r w:rsidR="0070582E"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 xml:space="preserve">оспитывать бережное отношение к воде.                                                                                                                         </w:t>
            </w:r>
          </w:p>
          <w:p w:rsidR="00373A57" w:rsidRPr="00DD721B" w:rsidRDefault="00373A57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A57" w:rsidRPr="00454FB1" w:rsidTr="0030256D">
        <w:trPr>
          <w:trHeight w:val="949"/>
        </w:trPr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Благополучатели проекта</w:t>
            </w:r>
          </w:p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</w:p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</w:pPr>
          </w:p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</w:p>
        </w:tc>
        <w:tc>
          <w:tcPr>
            <w:tcW w:w="8164" w:type="dxa"/>
          </w:tcPr>
          <w:p w:rsidR="00373A57" w:rsidRPr="00DD721B" w:rsidRDefault="0070582E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21B">
              <w:rPr>
                <w:rFonts w:ascii="Bookman Old Style" w:hAnsi="Bookman Old Style" w:cs="Times New Roman"/>
                <w:sz w:val="24"/>
                <w:szCs w:val="24"/>
              </w:rPr>
              <w:t>педагоги, родители воспитанников</w:t>
            </w: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color w:val="000000"/>
                <w:sz w:val="24"/>
                <w:szCs w:val="24"/>
              </w:rPr>
              <w:t>Типовые особенности проекта</w:t>
            </w:r>
          </w:p>
        </w:tc>
        <w:tc>
          <w:tcPr>
            <w:tcW w:w="8164" w:type="dxa"/>
          </w:tcPr>
          <w:p w:rsidR="00373A57" w:rsidRPr="00DD721B" w:rsidRDefault="0070582E" w:rsidP="00540D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кратко</w:t>
            </w:r>
            <w:r w:rsidR="00EE2871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срочный, познавательно-творческий</w:t>
            </w: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sz w:val="24"/>
                <w:szCs w:val="24"/>
              </w:rPr>
              <w:t>Ожидаемые результаты реализации проекта.</w:t>
            </w:r>
          </w:p>
        </w:tc>
        <w:tc>
          <w:tcPr>
            <w:tcW w:w="8164" w:type="dxa"/>
          </w:tcPr>
          <w:p w:rsidR="0070582E" w:rsidRPr="00DD721B" w:rsidRDefault="0070582E" w:rsidP="0070582E">
            <w:pPr>
              <w:pStyle w:val="aa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Bookman Old Style" w:hAnsi="Bookman Old Style" w:cs="Times New Roman"/>
                <w:sz w:val="24"/>
                <w:szCs w:val="24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расширение представления о воде, умение определять различные состояния воды;</w:t>
            </w:r>
          </w:p>
          <w:p w:rsidR="0070582E" w:rsidRPr="00DD721B" w:rsidRDefault="0070582E" w:rsidP="0070582E">
            <w:pPr>
              <w:pStyle w:val="aa"/>
              <w:numPr>
                <w:ilvl w:val="0"/>
                <w:numId w:val="13"/>
              </w:numPr>
              <w:shd w:val="clear" w:color="auto" w:fill="FFFFFF"/>
              <w:tabs>
                <w:tab w:val="left" w:pos="851"/>
              </w:tabs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 xml:space="preserve"> повышение уровня развития речи, обогащение словарного запаса;</w:t>
            </w:r>
          </w:p>
          <w:p w:rsidR="0070582E" w:rsidRPr="00DD721B" w:rsidRDefault="0070582E" w:rsidP="0070582E">
            <w:pPr>
              <w:pStyle w:val="aa"/>
              <w:numPr>
                <w:ilvl w:val="0"/>
                <w:numId w:val="14"/>
              </w:numPr>
              <w:shd w:val="clear" w:color="auto" w:fill="FFFFFF"/>
              <w:tabs>
                <w:tab w:val="left" w:pos="851"/>
              </w:tabs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 xml:space="preserve"> формирование у родителей интереса к проблеме экологического воспитания детей;</w:t>
            </w:r>
          </w:p>
          <w:p w:rsidR="00373A57" w:rsidRPr="00DD721B" w:rsidRDefault="0070582E" w:rsidP="00DD721B">
            <w:pPr>
              <w:pStyle w:val="aa"/>
              <w:numPr>
                <w:ilvl w:val="0"/>
                <w:numId w:val="14"/>
              </w:numPr>
              <w:shd w:val="clear" w:color="auto" w:fill="FFFFFF"/>
              <w:tabs>
                <w:tab w:val="left" w:pos="851"/>
              </w:tabs>
              <w:spacing w:before="225" w:after="225" w:line="240" w:lineRule="auto"/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</w:pPr>
            <w:r w:rsidRPr="00DD721B">
              <w:rPr>
                <w:rFonts w:ascii="Bookman Old Style" w:eastAsia="Times New Roman" w:hAnsi="Bookman Old Style" w:cs="Arial"/>
                <w:sz w:val="24"/>
                <w:szCs w:val="24"/>
                <w:lang w:eastAsia="ru-RU"/>
              </w:rPr>
              <w:t>воспитание бережного отношения к воде.</w:t>
            </w:r>
          </w:p>
        </w:tc>
      </w:tr>
      <w:tr w:rsidR="00373A57" w:rsidRPr="00454FB1" w:rsidTr="00373A57">
        <w:tc>
          <w:tcPr>
            <w:tcW w:w="2518" w:type="dxa"/>
          </w:tcPr>
          <w:p w:rsidR="00373A57" w:rsidRPr="00A779A5" w:rsidRDefault="00373A57" w:rsidP="00540D06">
            <w:pPr>
              <w:shd w:val="clear" w:color="auto" w:fill="FFFFFF"/>
              <w:spacing w:after="0" w:line="240" w:lineRule="auto"/>
              <w:jc w:val="both"/>
              <w:rPr>
                <w:rFonts w:ascii="Bookman Old Style" w:hAnsi="Bookman Old Style" w:cs="Times New Roman"/>
                <w:b/>
                <w:sz w:val="24"/>
                <w:szCs w:val="24"/>
              </w:rPr>
            </w:pPr>
            <w:r w:rsidRPr="00A779A5">
              <w:rPr>
                <w:rFonts w:ascii="Bookman Old Style" w:hAnsi="Bookman Old Style" w:cs="Times New Roman"/>
                <w:b/>
                <w:sz w:val="24"/>
                <w:szCs w:val="24"/>
              </w:rPr>
              <w:t>Исполнители основных мероприятий.</w:t>
            </w:r>
          </w:p>
        </w:tc>
        <w:tc>
          <w:tcPr>
            <w:tcW w:w="8164" w:type="dxa"/>
          </w:tcPr>
          <w:p w:rsidR="00373A57" w:rsidRPr="00491957" w:rsidRDefault="00DD721B" w:rsidP="00DD721B">
            <w:pPr>
              <w:pStyle w:val="a4"/>
              <w:shd w:val="clear" w:color="auto" w:fill="FFFFFF"/>
              <w:tabs>
                <w:tab w:val="left" w:pos="851"/>
              </w:tabs>
              <w:spacing w:before="225" w:beforeAutospacing="0" w:after="225" w:afterAutospacing="0" w:line="336" w:lineRule="atLeast"/>
              <w:rPr>
                <w:rFonts w:ascii="Bookman Old Style" w:hAnsi="Bookman Old Style" w:cs="Arial"/>
              </w:rPr>
            </w:pPr>
            <w:r w:rsidRPr="00DD721B">
              <w:rPr>
                <w:rFonts w:ascii="Bookman Old Style" w:hAnsi="Bookman Old Style" w:cs="Arial"/>
              </w:rPr>
              <w:t>Дети второй младшей группы, их родител</w:t>
            </w:r>
            <w:r w:rsidR="00083010">
              <w:rPr>
                <w:rFonts w:ascii="Bookman Old Style" w:hAnsi="Bookman Old Style" w:cs="Arial"/>
              </w:rPr>
              <w:t>и, воспитатель</w:t>
            </w:r>
            <w:r w:rsidRPr="00DD721B">
              <w:rPr>
                <w:rFonts w:ascii="Bookman Old Style" w:hAnsi="Bookman Old Style" w:cs="Arial"/>
              </w:rPr>
              <w:t xml:space="preserve"> Петренко Н.Н.</w:t>
            </w:r>
          </w:p>
        </w:tc>
      </w:tr>
    </w:tbl>
    <w:p w:rsidR="00491957" w:rsidRDefault="00491957" w:rsidP="00491957">
      <w:pPr>
        <w:shd w:val="clear" w:color="auto" w:fill="FFFFFF"/>
        <w:spacing w:after="0" w:line="23" w:lineRule="atLeast"/>
        <w:rPr>
          <w:rStyle w:val="s4"/>
          <w:rFonts w:ascii="Bookman Old Style" w:eastAsia="Times New Roman" w:hAnsi="Bookman Old Style" w:cs="Times New Roman"/>
          <w:color w:val="000000"/>
          <w:sz w:val="32"/>
          <w:szCs w:val="32"/>
          <w:lang w:eastAsia="ru-RU"/>
        </w:rPr>
      </w:pPr>
    </w:p>
    <w:p w:rsidR="0070582E" w:rsidRPr="00491957" w:rsidRDefault="0077174B" w:rsidP="0044763C">
      <w:pPr>
        <w:shd w:val="clear" w:color="auto" w:fill="FFFFFF"/>
        <w:spacing w:after="0" w:line="23" w:lineRule="atLeast"/>
        <w:jc w:val="center"/>
        <w:rPr>
          <w:rFonts w:ascii="Bookman Old Style" w:hAnsi="Bookman Old Style" w:cs="Times New Roman"/>
          <w:b/>
          <w:color w:val="000000"/>
          <w:sz w:val="24"/>
          <w:szCs w:val="24"/>
        </w:rPr>
      </w:pPr>
      <w:r>
        <w:rPr>
          <w:rFonts w:ascii="Bookman Old Style" w:hAnsi="Bookman Old Style" w:cs="Times New Roman"/>
          <w:b/>
          <w:color w:val="000000"/>
          <w:sz w:val="24"/>
          <w:szCs w:val="24"/>
        </w:rPr>
        <w:lastRenderedPageBreak/>
        <w:t xml:space="preserve">Пояснительная  </w:t>
      </w:r>
      <w:r w:rsidR="0070582E" w:rsidRPr="00491957">
        <w:rPr>
          <w:rFonts w:ascii="Bookman Old Style" w:hAnsi="Bookman Old Style" w:cs="Times New Roman"/>
          <w:b/>
          <w:color w:val="000000"/>
          <w:sz w:val="24"/>
          <w:szCs w:val="24"/>
        </w:rPr>
        <w:t>записка</w:t>
      </w:r>
    </w:p>
    <w:p w:rsidR="00943C26" w:rsidRPr="00491957" w:rsidRDefault="00943C26" w:rsidP="0070582E">
      <w:pPr>
        <w:shd w:val="clear" w:color="auto" w:fill="FFFFFF"/>
        <w:spacing w:after="0" w:line="23" w:lineRule="atLeast"/>
        <w:jc w:val="center"/>
        <w:rPr>
          <w:rFonts w:ascii="Bookman Old Style" w:hAnsi="Bookman Old Style" w:cs="Times New Roman"/>
          <w:b/>
          <w:color w:val="000000"/>
          <w:sz w:val="24"/>
          <w:szCs w:val="24"/>
        </w:rPr>
      </w:pPr>
    </w:p>
    <w:p w:rsidR="00943C26" w:rsidRPr="00491957" w:rsidRDefault="00943C26" w:rsidP="00943C26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491957">
        <w:rPr>
          <w:rFonts w:ascii="Bookman Old Style" w:hAnsi="Bookman Old Style" w:cs="Times New Roman"/>
          <w:sz w:val="24"/>
          <w:szCs w:val="24"/>
        </w:rPr>
        <w:t xml:space="preserve">     Согласно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Указу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президента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РФ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от</w:t>
      </w:r>
      <w:r w:rsidRPr="00491957">
        <w:rPr>
          <w:rFonts w:ascii="Bookman Old Style" w:hAnsi="Bookman Old Style"/>
          <w:sz w:val="24"/>
          <w:szCs w:val="24"/>
        </w:rPr>
        <w:t xml:space="preserve"> 01.09. 2015 </w:t>
      </w:r>
      <w:r w:rsidRPr="00491957">
        <w:rPr>
          <w:rFonts w:ascii="Bookman Old Style" w:hAnsi="Bookman Old Style" w:cs="Times New Roman"/>
          <w:sz w:val="24"/>
          <w:szCs w:val="24"/>
        </w:rPr>
        <w:t>г</w:t>
      </w:r>
      <w:r w:rsidRPr="00491957">
        <w:rPr>
          <w:rFonts w:ascii="Bookman Old Style" w:hAnsi="Bookman Old Style"/>
          <w:sz w:val="24"/>
          <w:szCs w:val="24"/>
        </w:rPr>
        <w:t xml:space="preserve">. </w:t>
      </w:r>
      <w:r w:rsidRPr="00491957">
        <w:rPr>
          <w:rFonts w:ascii="Bookman Old Style" w:hAnsi="Bookman Old Style" w:cs="Times New Roman"/>
          <w:sz w:val="24"/>
          <w:szCs w:val="24"/>
        </w:rPr>
        <w:t>под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№</w:t>
      </w:r>
      <w:r w:rsidRPr="00491957">
        <w:rPr>
          <w:rFonts w:ascii="Bookman Old Style" w:hAnsi="Bookman Old Style"/>
          <w:sz w:val="24"/>
          <w:szCs w:val="24"/>
        </w:rPr>
        <w:t xml:space="preserve"> 392 </w:t>
      </w:r>
      <w:r w:rsidRPr="00491957">
        <w:rPr>
          <w:rFonts w:ascii="Bookman Old Style" w:hAnsi="Bookman Old Style" w:cs="Goudy Old Style"/>
          <w:sz w:val="24"/>
          <w:szCs w:val="24"/>
        </w:rPr>
        <w:t>«</w:t>
      </w:r>
      <w:r w:rsidRPr="00491957">
        <w:rPr>
          <w:rFonts w:ascii="Bookman Old Style" w:hAnsi="Bookman Old Style" w:cs="Times New Roman"/>
          <w:sz w:val="24"/>
          <w:szCs w:val="24"/>
        </w:rPr>
        <w:t>О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проведении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в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РФ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Года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особо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охраняемых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природных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территорий</w:t>
      </w:r>
      <w:r w:rsidRPr="00491957">
        <w:rPr>
          <w:rFonts w:ascii="Bookman Old Style" w:hAnsi="Bookman Old Style" w:cs="Goudy Old Style"/>
          <w:sz w:val="24"/>
          <w:szCs w:val="24"/>
        </w:rPr>
        <w:t>»</w:t>
      </w:r>
      <w:r w:rsidRPr="00491957">
        <w:rPr>
          <w:rFonts w:ascii="Bookman Old Style" w:hAnsi="Bookman Old Style"/>
          <w:sz w:val="24"/>
          <w:szCs w:val="24"/>
        </w:rPr>
        <w:t xml:space="preserve"> 2017 </w:t>
      </w:r>
      <w:r w:rsidRPr="00491957">
        <w:rPr>
          <w:rFonts w:ascii="Bookman Old Style" w:hAnsi="Bookman Old Style" w:cs="Times New Roman"/>
          <w:sz w:val="24"/>
          <w:szCs w:val="24"/>
        </w:rPr>
        <w:t>год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в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России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объявлен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годом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экологии</w:t>
      </w:r>
      <w:r w:rsidRPr="00491957">
        <w:rPr>
          <w:rFonts w:ascii="Bookman Old Style" w:hAnsi="Bookman Old Style"/>
          <w:sz w:val="24"/>
          <w:szCs w:val="24"/>
        </w:rPr>
        <w:t xml:space="preserve">. </w:t>
      </w:r>
      <w:r w:rsidRPr="00491957">
        <w:rPr>
          <w:rFonts w:ascii="Bookman Old Style" w:hAnsi="Bookman Old Style" w:cs="Times New Roman"/>
          <w:sz w:val="24"/>
          <w:szCs w:val="24"/>
        </w:rPr>
        <w:t>Катастрофическое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ухудшение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экологической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обстановки</w:t>
      </w:r>
      <w:r w:rsidRPr="00491957">
        <w:rPr>
          <w:rFonts w:ascii="Bookman Old Style" w:hAnsi="Bookman Old Style" w:cs="Goudy Old Style"/>
          <w:sz w:val="24"/>
          <w:szCs w:val="24"/>
        </w:rPr>
        <w:t xml:space="preserve">– </w:t>
      </w:r>
      <w:r w:rsidRPr="00491957">
        <w:rPr>
          <w:rFonts w:ascii="Bookman Old Style" w:hAnsi="Bookman Old Style" w:cs="Times New Roman"/>
          <w:sz w:val="24"/>
          <w:szCs w:val="24"/>
        </w:rPr>
        <w:t>актуальная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 </w:t>
      </w:r>
      <w:r w:rsidRPr="00491957">
        <w:rPr>
          <w:rFonts w:ascii="Bookman Old Style" w:hAnsi="Bookman Old Style" w:cs="Times New Roman"/>
          <w:sz w:val="24"/>
          <w:szCs w:val="24"/>
        </w:rPr>
        <w:t>проблема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491957">
        <w:rPr>
          <w:rFonts w:ascii="Bookman Old Style" w:hAnsi="Bookman Old Style" w:cs="Times New Roman"/>
          <w:sz w:val="24"/>
          <w:szCs w:val="24"/>
        </w:rPr>
        <w:t>современности</w:t>
      </w:r>
      <w:r w:rsidRPr="00491957">
        <w:rPr>
          <w:rFonts w:ascii="Bookman Old Style" w:hAnsi="Bookman Old Style"/>
          <w:sz w:val="24"/>
          <w:szCs w:val="24"/>
        </w:rPr>
        <w:t xml:space="preserve">. </w:t>
      </w:r>
    </w:p>
    <w:p w:rsidR="001F641C" w:rsidRDefault="005A0AFA" w:rsidP="00943C26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  <w:r w:rsidRPr="00491957">
        <w:rPr>
          <w:rFonts w:ascii="Bookman Old Style" w:eastAsia="Times New Roman" w:hAnsi="Bookman Old Style" w:cs="Arial"/>
          <w:color w:val="333333"/>
          <w:sz w:val="24"/>
          <w:szCs w:val="24"/>
          <w:lang w:eastAsia="ru-RU"/>
        </w:rPr>
        <w:t xml:space="preserve">В дошкольном детстве закладываются основы личности, в том числе позитивное отношение к природе, окружающему миру. Детский сад является первым звеном системы непрерывного экологического образования. Поэтому формирование у детей основы культуры рационального природопользования необходимо начинать с самого раннего возраста. С целью формирования культуры природопользования, 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в частности, воспитания бережного отношения к воде, в</w:t>
      </w:r>
      <w:r w:rsidR="004A6FE2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о второй младшей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группе «Капелька» детского сада «Алые паруса</w:t>
      </w:r>
      <w:r w:rsidR="003B281D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» 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разработан проект «Ходит капелька по кругу</w:t>
      </w:r>
      <w:r w:rsidR="004A6FE2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».                                                                                                                      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Взяв эту тему,</w:t>
      </w:r>
      <w:r w:rsidR="002335BE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мы хотим, чтобы наши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дети поняли, что вода очень </w:t>
      </w:r>
      <w:r w:rsidR="00C80DF8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важна для всех живущих на Земле, что воду надо беречь.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Хочется также показать им, как она может меняться под воздействием человека, пробудить в них любознательность, желание как можно больше узнать. </w:t>
      </w:r>
      <w:r w:rsidR="0011624B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Поэтому мы поставили цель:</w:t>
      </w:r>
      <w:r w:rsidR="0077174B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</w:t>
      </w:r>
      <w:r w:rsidR="0005024B" w:rsidRPr="00491957">
        <w:rPr>
          <w:rFonts w:ascii="Bookman Old Style" w:hAnsi="Bookman Old Style" w:cs="Arial"/>
          <w:sz w:val="24"/>
          <w:szCs w:val="24"/>
        </w:rPr>
        <w:t>ф</w:t>
      </w:r>
      <w:r w:rsidR="0011624B" w:rsidRPr="00491957">
        <w:rPr>
          <w:rFonts w:ascii="Bookman Old Style" w:hAnsi="Bookman Old Style" w:cs="Arial"/>
          <w:sz w:val="24"/>
          <w:szCs w:val="24"/>
        </w:rPr>
        <w:t xml:space="preserve">ормировать у детей познавательный интерес к природе, экологическое сознание. </w:t>
      </w:r>
    </w:p>
    <w:p w:rsidR="00295BA5" w:rsidRDefault="00295BA5" w:rsidP="00D27B23">
      <w:pPr>
        <w:spacing w:after="0"/>
        <w:jc w:val="center"/>
        <w:rPr>
          <w:rFonts w:ascii="Bookman Old Style" w:hAnsi="Bookman Old Style" w:cs="Arial"/>
          <w:b/>
          <w:sz w:val="24"/>
          <w:szCs w:val="24"/>
        </w:rPr>
      </w:pPr>
      <w:r w:rsidRPr="00295BA5">
        <w:rPr>
          <w:rFonts w:ascii="Bookman Old Style" w:hAnsi="Bookman Old Style" w:cs="Arial"/>
          <w:b/>
          <w:sz w:val="24"/>
          <w:szCs w:val="24"/>
        </w:rPr>
        <w:t>Актуальность</w:t>
      </w:r>
      <w:r w:rsidR="0077174B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D27B23">
        <w:rPr>
          <w:rFonts w:ascii="Bookman Old Style" w:hAnsi="Bookman Old Style" w:cs="Arial"/>
          <w:b/>
          <w:sz w:val="24"/>
          <w:szCs w:val="24"/>
        </w:rPr>
        <w:t>проекта</w:t>
      </w:r>
    </w:p>
    <w:p w:rsidR="00295BA5" w:rsidRPr="00295BA5" w:rsidRDefault="00295BA5" w:rsidP="00943C26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  <w:r w:rsidRPr="00295BA5">
        <w:rPr>
          <w:rFonts w:ascii="Bookman Old Style" w:hAnsi="Bookman Old Style" w:cs="Arial"/>
          <w:sz w:val="24"/>
          <w:szCs w:val="24"/>
        </w:rPr>
        <w:t xml:space="preserve">Актуальность проекта заключается в том, что опытно-исследовательская деятельность соответствует одному из основных принципов ФГОС – дети должны научиться самостоятельно добывать знания и применять их в решении новых познавательных задач, что в свою очередь должно способствовать развитию таких интегративных качеств как «Любознательный» (интересуется предметами ближайшего окружения, их назначением и свойствами); «Способный решать интеллектуальные и личностные задачи, адекватные возрасту» (использует разные способы обследования предметов и явлений, включая простейшие опыты).   </w:t>
      </w:r>
    </w:p>
    <w:p w:rsidR="001F641C" w:rsidRPr="00295BA5" w:rsidRDefault="001F641C" w:rsidP="00943C26">
      <w:pPr>
        <w:spacing w:after="0"/>
        <w:jc w:val="both"/>
        <w:rPr>
          <w:rFonts w:ascii="Bookman Old Style" w:hAnsi="Bookman Old Style" w:cs="Arial"/>
          <w:b/>
          <w:sz w:val="24"/>
          <w:szCs w:val="24"/>
        </w:rPr>
      </w:pPr>
      <w:r w:rsidRPr="00295BA5">
        <w:rPr>
          <w:rFonts w:ascii="Bookman Old Style" w:hAnsi="Bookman Old Style" w:cs="Arial"/>
          <w:b/>
          <w:sz w:val="24"/>
          <w:szCs w:val="24"/>
        </w:rPr>
        <w:t>Задачи:</w:t>
      </w:r>
    </w:p>
    <w:p w:rsidR="001F641C" w:rsidRPr="00491957" w:rsidRDefault="001F641C" w:rsidP="0044763C">
      <w:pPr>
        <w:pStyle w:val="aa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формировать знания детей о значении воды в жизни человека; </w:t>
      </w:r>
    </w:p>
    <w:p w:rsidR="001F641C" w:rsidRPr="00491957" w:rsidRDefault="001F641C" w:rsidP="0044763C">
      <w:pPr>
        <w:pStyle w:val="aa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расширять представления  о свойствах воды;</w:t>
      </w:r>
    </w:p>
    <w:p w:rsidR="001F641C" w:rsidRPr="00491957" w:rsidRDefault="001F641C" w:rsidP="0044763C">
      <w:pPr>
        <w:pStyle w:val="aa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обогащать и активизировать словарь;</w:t>
      </w: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ab/>
      </w:r>
    </w:p>
    <w:p w:rsidR="001F641C" w:rsidRPr="00491957" w:rsidRDefault="00A15198" w:rsidP="0044763C">
      <w:pPr>
        <w:pStyle w:val="aa"/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р</w:t>
      </w:r>
      <w:r w:rsidR="001F641C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азвивать поисковую деятельность, интеллектуальную активность;</w:t>
      </w:r>
    </w:p>
    <w:p w:rsidR="001F641C" w:rsidRPr="00491957" w:rsidRDefault="001F641C" w:rsidP="0044763C">
      <w:pPr>
        <w:pStyle w:val="aa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>поощрять проявление инициативы и любознательности в получении новых знаний;</w:t>
      </w:r>
    </w:p>
    <w:p w:rsidR="00A057CE" w:rsidRPr="00491957" w:rsidRDefault="00A15198" w:rsidP="0044763C">
      <w:pPr>
        <w:pStyle w:val="aa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в</w:t>
      </w:r>
      <w:r w:rsidR="001F641C" w:rsidRPr="00491957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оспитывать бережное отношение к воде.    </w:t>
      </w:r>
    </w:p>
    <w:p w:rsidR="001F641C" w:rsidRPr="00491957" w:rsidRDefault="001F641C" w:rsidP="00A057CE">
      <w:pPr>
        <w:pStyle w:val="aa"/>
        <w:shd w:val="clear" w:color="auto" w:fill="FFFFFF"/>
        <w:tabs>
          <w:tab w:val="left" w:pos="851"/>
        </w:tabs>
        <w:spacing w:after="0" w:line="240" w:lineRule="auto"/>
        <w:ind w:left="795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A057CE" w:rsidRDefault="0055707D" w:rsidP="00943C26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  <w:r w:rsidRPr="00491957">
        <w:rPr>
          <w:rFonts w:ascii="Bookman Old Style" w:hAnsi="Bookman Old Style" w:cs="Arial"/>
          <w:sz w:val="24"/>
          <w:szCs w:val="24"/>
        </w:rPr>
        <w:t>При</w:t>
      </w:r>
      <w:r w:rsidR="00A057CE" w:rsidRPr="00491957">
        <w:rPr>
          <w:rFonts w:ascii="Bookman Old Style" w:hAnsi="Bookman Old Style" w:cs="Arial"/>
          <w:sz w:val="24"/>
          <w:szCs w:val="24"/>
        </w:rPr>
        <w:t xml:space="preserve"> организова</w:t>
      </w:r>
      <w:r w:rsidR="00DD721B" w:rsidRPr="00491957">
        <w:rPr>
          <w:rFonts w:ascii="Bookman Old Style" w:hAnsi="Bookman Old Style" w:cs="Arial"/>
          <w:sz w:val="24"/>
          <w:szCs w:val="24"/>
        </w:rPr>
        <w:t>нно</w:t>
      </w:r>
      <w:r w:rsidRPr="00491957">
        <w:rPr>
          <w:rFonts w:ascii="Bookman Old Style" w:hAnsi="Bookman Old Style" w:cs="Arial"/>
          <w:sz w:val="24"/>
          <w:szCs w:val="24"/>
        </w:rPr>
        <w:t>й реализации</w:t>
      </w:r>
      <w:r w:rsidR="00A057CE" w:rsidRPr="00491957">
        <w:rPr>
          <w:rFonts w:ascii="Bookman Old Style" w:hAnsi="Bookman Old Style" w:cs="Arial"/>
          <w:sz w:val="24"/>
          <w:szCs w:val="24"/>
        </w:rPr>
        <w:t xml:space="preserve"> проект</w:t>
      </w:r>
      <w:r w:rsidR="00A15198">
        <w:rPr>
          <w:rFonts w:ascii="Bookman Old Style" w:hAnsi="Bookman Old Style" w:cs="Arial"/>
          <w:sz w:val="24"/>
          <w:szCs w:val="24"/>
        </w:rPr>
        <w:t>а ожидаю</w:t>
      </w:r>
      <w:r w:rsidRPr="00491957">
        <w:rPr>
          <w:rFonts w:ascii="Bookman Old Style" w:hAnsi="Bookman Old Style" w:cs="Arial"/>
          <w:sz w:val="24"/>
          <w:szCs w:val="24"/>
        </w:rPr>
        <w:t>тся</w:t>
      </w:r>
      <w:r w:rsidR="00A057CE" w:rsidRPr="00491957">
        <w:rPr>
          <w:rFonts w:ascii="Bookman Old Style" w:hAnsi="Bookman Old Style" w:cs="Arial"/>
          <w:sz w:val="24"/>
          <w:szCs w:val="24"/>
        </w:rPr>
        <w:t xml:space="preserve"> результат</w:t>
      </w:r>
      <w:r w:rsidR="00A15198">
        <w:rPr>
          <w:rFonts w:ascii="Bookman Old Style" w:hAnsi="Bookman Old Style" w:cs="Arial"/>
          <w:sz w:val="24"/>
          <w:szCs w:val="24"/>
        </w:rPr>
        <w:t>ы</w:t>
      </w:r>
      <w:r w:rsidR="00A057CE" w:rsidRPr="00491957">
        <w:rPr>
          <w:rFonts w:ascii="Bookman Old Style" w:hAnsi="Bookman Old Style" w:cs="Arial"/>
          <w:sz w:val="24"/>
          <w:szCs w:val="24"/>
        </w:rPr>
        <w:t>:</w:t>
      </w:r>
    </w:p>
    <w:p w:rsidR="003D4615" w:rsidRPr="003D4615" w:rsidRDefault="00A15198" w:rsidP="003D4615">
      <w:pPr>
        <w:pStyle w:val="aa"/>
        <w:numPr>
          <w:ilvl w:val="0"/>
          <w:numId w:val="13"/>
        </w:numPr>
        <w:shd w:val="clear" w:color="auto" w:fill="FFFFFF"/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у</w:t>
      </w:r>
      <w:r w:rsidR="003D4615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детей </w:t>
      </w:r>
      <w:r w:rsidR="006C60E1">
        <w:rPr>
          <w:rFonts w:ascii="Bookman Old Style" w:eastAsia="Times New Roman" w:hAnsi="Bookman Old Style" w:cs="Arial"/>
          <w:sz w:val="24"/>
          <w:szCs w:val="24"/>
          <w:lang w:eastAsia="ru-RU"/>
        </w:rPr>
        <w:t>расширится представление</w:t>
      </w:r>
      <w:r w:rsidR="0077174B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</w:t>
      </w:r>
      <w:r w:rsidR="006C60E1">
        <w:rPr>
          <w:rFonts w:ascii="Bookman Old Style" w:eastAsia="Times New Roman" w:hAnsi="Bookman Old Style" w:cs="Arial"/>
          <w:sz w:val="24"/>
          <w:szCs w:val="24"/>
          <w:lang w:eastAsia="ru-RU"/>
        </w:rPr>
        <w:t>о значении воды в жизни человека, о ее свойствах;</w:t>
      </w:r>
    </w:p>
    <w:p w:rsidR="003D4615" w:rsidRPr="00DD721B" w:rsidRDefault="00A15198" w:rsidP="003D4615">
      <w:pPr>
        <w:pStyle w:val="aa"/>
        <w:numPr>
          <w:ilvl w:val="0"/>
          <w:numId w:val="13"/>
        </w:numPr>
        <w:shd w:val="clear" w:color="auto" w:fill="FFFFFF"/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д</w:t>
      </w:r>
      <w:r w:rsidR="003D4615">
        <w:rPr>
          <w:rFonts w:ascii="Bookman Old Style" w:eastAsia="Times New Roman" w:hAnsi="Bookman Old Style" w:cs="Arial"/>
          <w:sz w:val="24"/>
          <w:szCs w:val="24"/>
          <w:lang w:eastAsia="ru-RU"/>
        </w:rPr>
        <w:t>ети научатся</w:t>
      </w:r>
      <w:r w:rsidR="003D4615" w:rsidRPr="00DD721B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определять различные состояния воды;</w:t>
      </w:r>
    </w:p>
    <w:p w:rsidR="003D4615" w:rsidRPr="00DD721B" w:rsidRDefault="00A15198" w:rsidP="003D4615">
      <w:pPr>
        <w:pStyle w:val="aa"/>
        <w:numPr>
          <w:ilvl w:val="0"/>
          <w:numId w:val="13"/>
        </w:numPr>
        <w:shd w:val="clear" w:color="auto" w:fill="FFFFFF"/>
        <w:tabs>
          <w:tab w:val="left" w:pos="851"/>
        </w:tabs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п</w:t>
      </w:r>
      <w:r w:rsidR="003D4615">
        <w:rPr>
          <w:rFonts w:ascii="Bookman Old Style" w:eastAsia="Times New Roman" w:hAnsi="Bookman Old Style" w:cs="Arial"/>
          <w:sz w:val="24"/>
          <w:szCs w:val="24"/>
          <w:lang w:eastAsia="ru-RU"/>
        </w:rPr>
        <w:t>овысится  уровень</w:t>
      </w:r>
      <w:r w:rsidR="003D4615" w:rsidRPr="00DD721B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развития речи, обогащение словарного запаса;</w:t>
      </w:r>
    </w:p>
    <w:p w:rsidR="003D4615" w:rsidRPr="00DD721B" w:rsidRDefault="003D4615" w:rsidP="003D4615">
      <w:pPr>
        <w:pStyle w:val="aa"/>
        <w:numPr>
          <w:ilvl w:val="0"/>
          <w:numId w:val="14"/>
        </w:numPr>
        <w:shd w:val="clear" w:color="auto" w:fill="FFFFFF"/>
        <w:tabs>
          <w:tab w:val="left" w:pos="851"/>
        </w:tabs>
        <w:spacing w:before="225" w:after="225" w:line="240" w:lineRule="auto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с</w:t>
      </w:r>
      <w:r w:rsidRPr="00DD721B">
        <w:rPr>
          <w:rFonts w:ascii="Bookman Old Style" w:eastAsia="Times New Roman" w:hAnsi="Bookman Old Style" w:cs="Arial"/>
          <w:sz w:val="24"/>
          <w:szCs w:val="24"/>
          <w:lang w:eastAsia="ru-RU"/>
        </w:rPr>
        <w:t>ф</w:t>
      </w: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ормируется у родителей интерес</w:t>
      </w:r>
      <w:r w:rsidRPr="00DD721B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к проблеме экологического воспитания детей;</w:t>
      </w:r>
    </w:p>
    <w:p w:rsidR="003D4615" w:rsidRPr="00A15198" w:rsidRDefault="00A15198" w:rsidP="00A15198">
      <w:pPr>
        <w:pStyle w:val="aa"/>
        <w:numPr>
          <w:ilvl w:val="0"/>
          <w:numId w:val="14"/>
        </w:numPr>
        <w:spacing w:after="0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У детей проявится чувство</w:t>
      </w:r>
      <w:r w:rsidR="003D4615" w:rsidRPr="00A15198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бережного отношения к воде.</w:t>
      </w:r>
    </w:p>
    <w:p w:rsidR="00DD721B" w:rsidRPr="00B02666" w:rsidRDefault="0055707D" w:rsidP="00B02666">
      <w:pPr>
        <w:spacing w:after="0"/>
        <w:rPr>
          <w:rFonts w:ascii="Bookman Old Style" w:hAnsi="Bookman Old Style" w:cs="Arial"/>
          <w:sz w:val="24"/>
          <w:szCs w:val="24"/>
        </w:rPr>
      </w:pPr>
      <w:r w:rsidRPr="00B02666">
        <w:rPr>
          <w:rFonts w:ascii="Bookman Old Style" w:hAnsi="Bookman Old Style" w:cs="Arial"/>
          <w:sz w:val="24"/>
          <w:szCs w:val="24"/>
        </w:rPr>
        <w:t>Проект можно реализовывать</w:t>
      </w:r>
      <w:r w:rsidR="00215023" w:rsidRPr="00B02666">
        <w:rPr>
          <w:rFonts w:ascii="Bookman Old Style" w:hAnsi="Bookman Old Style" w:cs="Arial"/>
          <w:sz w:val="24"/>
          <w:szCs w:val="24"/>
        </w:rPr>
        <w:t xml:space="preserve"> как</w:t>
      </w:r>
      <w:r w:rsidRPr="00B02666">
        <w:rPr>
          <w:rFonts w:ascii="Bookman Old Style" w:hAnsi="Bookman Old Style" w:cs="Arial"/>
          <w:sz w:val="24"/>
          <w:szCs w:val="24"/>
        </w:rPr>
        <w:t xml:space="preserve"> в групповой комнате,</w:t>
      </w:r>
      <w:r w:rsidR="00215023" w:rsidRPr="00B02666">
        <w:rPr>
          <w:rFonts w:ascii="Bookman Old Style" w:hAnsi="Bookman Old Style" w:cs="Arial"/>
          <w:sz w:val="24"/>
          <w:szCs w:val="24"/>
        </w:rPr>
        <w:t xml:space="preserve"> так и</w:t>
      </w:r>
      <w:r w:rsidRPr="00B02666">
        <w:rPr>
          <w:rFonts w:ascii="Bookman Old Style" w:hAnsi="Bookman Old Style" w:cs="Arial"/>
          <w:sz w:val="24"/>
          <w:szCs w:val="24"/>
        </w:rPr>
        <w:t xml:space="preserve"> на участке, закрепленным за группой</w:t>
      </w:r>
      <w:r w:rsidR="00215023" w:rsidRPr="00B02666">
        <w:rPr>
          <w:rFonts w:ascii="Bookman Old Style" w:hAnsi="Bookman Old Style" w:cs="Arial"/>
          <w:sz w:val="24"/>
          <w:szCs w:val="24"/>
        </w:rPr>
        <w:t>.</w:t>
      </w:r>
    </w:p>
    <w:p w:rsidR="00B74636" w:rsidRDefault="00B74636" w:rsidP="00215023">
      <w:pPr>
        <w:spacing w:after="0"/>
        <w:rPr>
          <w:rFonts w:ascii="Bookman Old Style" w:hAnsi="Bookman Old Style" w:cs="Arial"/>
          <w:sz w:val="24"/>
          <w:szCs w:val="24"/>
        </w:rPr>
      </w:pPr>
    </w:p>
    <w:p w:rsidR="0062548D" w:rsidRPr="00491957" w:rsidRDefault="0062548D" w:rsidP="00215023">
      <w:pPr>
        <w:spacing w:after="0"/>
        <w:rPr>
          <w:rFonts w:ascii="Bookman Old Style" w:hAnsi="Bookman Old Style" w:cs="Arial"/>
          <w:sz w:val="24"/>
          <w:szCs w:val="24"/>
        </w:rPr>
      </w:pPr>
      <w:r w:rsidRPr="00491957">
        <w:rPr>
          <w:rFonts w:ascii="Bookman Old Style" w:hAnsi="Bookman Old Style" w:cs="Arial"/>
          <w:sz w:val="24"/>
          <w:szCs w:val="24"/>
        </w:rPr>
        <w:t>Для реализации проекта необходимо:</w:t>
      </w:r>
    </w:p>
    <w:p w:rsidR="0062548D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п</w:t>
      </w:r>
      <w:r w:rsidR="0062548D" w:rsidRPr="00491957">
        <w:rPr>
          <w:rFonts w:ascii="Bookman Old Style" w:hAnsi="Bookman Old Style"/>
          <w:sz w:val="24"/>
          <w:szCs w:val="24"/>
        </w:rPr>
        <w:t>одготовить беседы с детьми о воде;</w:t>
      </w:r>
    </w:p>
    <w:p w:rsidR="0062548D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="0062548D" w:rsidRPr="00491957">
        <w:rPr>
          <w:rFonts w:ascii="Bookman Old Style" w:hAnsi="Bookman Old Style"/>
          <w:sz w:val="24"/>
          <w:szCs w:val="24"/>
        </w:rPr>
        <w:t>одобрать сказки</w:t>
      </w:r>
      <w:r w:rsidR="00B12C81" w:rsidRPr="00491957">
        <w:rPr>
          <w:rFonts w:ascii="Bookman Old Style" w:hAnsi="Bookman Old Style"/>
          <w:sz w:val="24"/>
          <w:szCs w:val="24"/>
        </w:rPr>
        <w:t xml:space="preserve"> про «Капельку»;</w:t>
      </w:r>
    </w:p>
    <w:p w:rsidR="00B12C81" w:rsidRPr="00491957" w:rsidRDefault="00B12C81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 w:rsidRPr="00491957">
        <w:rPr>
          <w:rFonts w:ascii="Bookman Old Style" w:hAnsi="Bookman Old Style"/>
          <w:sz w:val="24"/>
          <w:szCs w:val="24"/>
        </w:rPr>
        <w:t>Подготовить средства для экспериментов с водой;</w:t>
      </w:r>
    </w:p>
    <w:p w:rsidR="00B12C81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="00B12C81" w:rsidRPr="00491957">
        <w:rPr>
          <w:rFonts w:ascii="Bookman Old Style" w:hAnsi="Bookman Old Style"/>
          <w:sz w:val="24"/>
          <w:szCs w:val="24"/>
        </w:rPr>
        <w:t>одготовить художественную литературу, стихи, загадки о воде;</w:t>
      </w:r>
    </w:p>
    <w:p w:rsidR="00B12C81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="00B12C81" w:rsidRPr="00491957">
        <w:rPr>
          <w:rFonts w:ascii="Bookman Old Style" w:hAnsi="Bookman Old Style"/>
          <w:sz w:val="24"/>
          <w:szCs w:val="24"/>
        </w:rPr>
        <w:t>одобрать дидактические, подвижные игры; игр</w:t>
      </w:r>
      <w:r w:rsidR="00A963A5" w:rsidRPr="00491957">
        <w:rPr>
          <w:rFonts w:ascii="Bookman Old Style" w:hAnsi="Bookman Old Style"/>
          <w:sz w:val="24"/>
          <w:szCs w:val="24"/>
        </w:rPr>
        <w:t>ы-эксперименты с водой и песком, с тонущими и плавающими предметами;</w:t>
      </w:r>
    </w:p>
    <w:p w:rsidR="00B12C81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="00A963A5" w:rsidRPr="00491957">
        <w:rPr>
          <w:rFonts w:ascii="Bookman Old Style" w:hAnsi="Bookman Old Style"/>
          <w:sz w:val="24"/>
          <w:szCs w:val="24"/>
        </w:rPr>
        <w:t>одготовить средства для рисования;</w:t>
      </w:r>
    </w:p>
    <w:p w:rsidR="00A963A5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="00A963A5" w:rsidRPr="00491957">
        <w:rPr>
          <w:rFonts w:ascii="Bookman Old Style" w:hAnsi="Bookman Old Style"/>
          <w:sz w:val="24"/>
          <w:szCs w:val="24"/>
        </w:rPr>
        <w:t>одобрать песенку «Капелька» для разучивания с детьми;</w:t>
      </w:r>
    </w:p>
    <w:p w:rsidR="0062548D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п</w:t>
      </w:r>
      <w:r w:rsidR="00A963A5" w:rsidRPr="00491957">
        <w:rPr>
          <w:rFonts w:ascii="Bookman Old Style" w:hAnsi="Bookman Old Style" w:cs="Times New Roman"/>
          <w:sz w:val="24"/>
          <w:szCs w:val="24"/>
        </w:rPr>
        <w:t xml:space="preserve">одобрать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картин</w:t>
      </w:r>
      <w:r w:rsidR="00A963A5" w:rsidRPr="00491957">
        <w:rPr>
          <w:rFonts w:ascii="Bookman Old Style" w:hAnsi="Bookman Old Style" w:cs="Times New Roman"/>
          <w:sz w:val="24"/>
          <w:szCs w:val="24"/>
        </w:rPr>
        <w:t>ы</w:t>
      </w:r>
      <w:r w:rsidR="0062548D" w:rsidRPr="00491957">
        <w:rPr>
          <w:rFonts w:ascii="Bookman Old Style" w:hAnsi="Bookman Old Style"/>
          <w:sz w:val="24"/>
          <w:szCs w:val="24"/>
        </w:rPr>
        <w:t xml:space="preserve">,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иллюстраци</w:t>
      </w:r>
      <w:r w:rsidR="00A963A5" w:rsidRPr="00491957">
        <w:rPr>
          <w:rFonts w:ascii="Bookman Old Style" w:hAnsi="Bookman Old Style" w:cs="Times New Roman"/>
          <w:sz w:val="24"/>
          <w:szCs w:val="24"/>
        </w:rPr>
        <w:t>и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по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теме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проекта</w:t>
      </w:r>
      <w:r>
        <w:rPr>
          <w:rFonts w:ascii="Bookman Old Style" w:hAnsi="Bookman Old Style" w:cs="Times New Roman"/>
          <w:sz w:val="24"/>
          <w:szCs w:val="24"/>
        </w:rPr>
        <w:t>;</w:t>
      </w:r>
    </w:p>
    <w:p w:rsidR="0062548D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п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од</w:t>
      </w:r>
      <w:r w:rsidR="00491957" w:rsidRPr="00491957">
        <w:rPr>
          <w:rFonts w:ascii="Bookman Old Style" w:hAnsi="Bookman Old Style" w:cs="Times New Roman"/>
          <w:sz w:val="24"/>
          <w:szCs w:val="24"/>
        </w:rPr>
        <w:t>готов</w:t>
      </w:r>
      <w:r>
        <w:rPr>
          <w:rFonts w:ascii="Bookman Old Style" w:hAnsi="Bookman Old Style" w:cs="Times New Roman"/>
          <w:sz w:val="24"/>
          <w:szCs w:val="24"/>
        </w:rPr>
        <w:t>ить инвентарь для полива цветов;</w:t>
      </w:r>
    </w:p>
    <w:p w:rsidR="0062548D" w:rsidRPr="00491957" w:rsidRDefault="00540D06" w:rsidP="0044763C">
      <w:pPr>
        <w:pStyle w:val="aa"/>
        <w:numPr>
          <w:ilvl w:val="0"/>
          <w:numId w:val="17"/>
        </w:numPr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и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нформирова</w:t>
      </w:r>
      <w:r w:rsidR="00491957" w:rsidRPr="00491957">
        <w:rPr>
          <w:rFonts w:ascii="Bookman Old Style" w:hAnsi="Bookman Old Style" w:cs="Times New Roman"/>
          <w:sz w:val="24"/>
          <w:szCs w:val="24"/>
        </w:rPr>
        <w:t>ть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родителей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по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теме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="0062548D" w:rsidRPr="00491957">
        <w:rPr>
          <w:rFonts w:ascii="Bookman Old Style" w:hAnsi="Bookman Old Style" w:cs="Times New Roman"/>
          <w:sz w:val="24"/>
          <w:szCs w:val="24"/>
        </w:rPr>
        <w:t>проекта</w:t>
      </w:r>
      <w:r>
        <w:rPr>
          <w:rFonts w:ascii="Bookman Old Style" w:hAnsi="Bookman Old Style" w:cs="Times New Roman"/>
          <w:sz w:val="24"/>
          <w:szCs w:val="24"/>
        </w:rPr>
        <w:t>.</w:t>
      </w:r>
    </w:p>
    <w:p w:rsidR="00CC0D05" w:rsidRPr="004A6FE2" w:rsidRDefault="00CC0D05" w:rsidP="00D02FF6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Каждое утро во время умывания чтение потешек о воде.</w:t>
      </w:r>
      <w:r w:rsidR="0077174B">
        <w:rPr>
          <w:rFonts w:ascii="Bookman Old Style" w:hAnsi="Bookman Old Style" w:cs="Arial"/>
        </w:rPr>
        <w:t xml:space="preserve"> </w:t>
      </w:r>
      <w:r w:rsidR="00D02FF6">
        <w:rPr>
          <w:rFonts w:ascii="Bookman Old Style" w:hAnsi="Bookman Old Style" w:cs="Arial"/>
        </w:rPr>
        <w:t xml:space="preserve">Ежедневные </w:t>
      </w:r>
      <w:r w:rsidRPr="004A6FE2">
        <w:rPr>
          <w:rFonts w:ascii="Bookman Old Style" w:hAnsi="Bookman Old Style" w:cs="Arial"/>
        </w:rPr>
        <w:t>наб</w:t>
      </w:r>
      <w:r w:rsidR="00685EB5">
        <w:rPr>
          <w:rFonts w:ascii="Bookman Old Style" w:hAnsi="Bookman Old Style" w:cs="Arial"/>
        </w:rPr>
        <w:t>людения за природными явлениями, за растениями, по мере необходимости полив растений.</w:t>
      </w:r>
    </w:p>
    <w:p w:rsidR="00D02FF6" w:rsidRDefault="00CC0D05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  <w:b/>
          <w:u w:val="single"/>
        </w:rPr>
      </w:pPr>
      <w:r w:rsidRPr="004A6FE2">
        <w:rPr>
          <w:rFonts w:ascii="Bookman Old Style" w:hAnsi="Bookman Old Style" w:cs="Arial"/>
          <w:b/>
          <w:u w:val="single"/>
        </w:rPr>
        <w:t>1день</w:t>
      </w:r>
      <w:r w:rsidR="00E63D77">
        <w:rPr>
          <w:rFonts w:ascii="Bookman Old Style" w:hAnsi="Bookman Old Style" w:cs="Arial"/>
          <w:b/>
          <w:u w:val="single"/>
        </w:rPr>
        <w:t xml:space="preserve"> – понедельник </w:t>
      </w:r>
    </w:p>
    <w:p w:rsidR="00C02E49" w:rsidRPr="004A6FE2" w:rsidRDefault="00C02E49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1 половина дня – беседа о воде, ее роли в жизни человека.</w:t>
      </w:r>
    </w:p>
    <w:p w:rsidR="00C02E49" w:rsidRPr="004A6FE2" w:rsidRDefault="00C02E49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 xml:space="preserve">2 половина дня – </w:t>
      </w:r>
      <w:r w:rsidR="00321797">
        <w:rPr>
          <w:rFonts w:ascii="Bookman Old Style" w:hAnsi="Bookman Old Style" w:cs="Arial"/>
        </w:rPr>
        <w:t>чтение сказки</w:t>
      </w:r>
      <w:r w:rsidR="009F3AE4">
        <w:rPr>
          <w:rFonts w:ascii="Bookman Old Style" w:hAnsi="Bookman Old Style" w:cs="Arial"/>
        </w:rPr>
        <w:t xml:space="preserve"> про </w:t>
      </w:r>
      <w:r w:rsidR="00B12C81">
        <w:rPr>
          <w:rFonts w:ascii="Bookman Old Style" w:hAnsi="Bookman Old Style" w:cs="Arial"/>
        </w:rPr>
        <w:t>«</w:t>
      </w:r>
      <w:r w:rsidR="009F3AE4">
        <w:rPr>
          <w:rFonts w:ascii="Bookman Old Style" w:hAnsi="Bookman Old Style" w:cs="Arial"/>
        </w:rPr>
        <w:t>Капельку</w:t>
      </w:r>
      <w:r w:rsidR="00B12C81">
        <w:rPr>
          <w:rFonts w:ascii="Bookman Old Style" w:hAnsi="Bookman Old Style" w:cs="Arial"/>
        </w:rPr>
        <w:t>»</w:t>
      </w:r>
    </w:p>
    <w:p w:rsidR="00B86BDA" w:rsidRPr="004A6FE2" w:rsidRDefault="00D02FF6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 xml:space="preserve">2 день – вторник </w:t>
      </w:r>
    </w:p>
    <w:p w:rsidR="00B86BDA" w:rsidRPr="004A6FE2" w:rsidRDefault="00B86BDA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1половина дня – эксперименты с водой.</w:t>
      </w:r>
    </w:p>
    <w:p w:rsidR="0053571E" w:rsidRPr="004A6FE2" w:rsidRDefault="00B86BDA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2 половина дня</w:t>
      </w:r>
      <w:r w:rsidR="00F41AA2" w:rsidRPr="004A6FE2">
        <w:rPr>
          <w:rFonts w:ascii="Bookman Old Style" w:hAnsi="Bookman Old Style" w:cs="Arial"/>
        </w:rPr>
        <w:t xml:space="preserve"> – чтение художественной литературы</w:t>
      </w:r>
      <w:r w:rsidR="0053571E" w:rsidRPr="004A6FE2">
        <w:rPr>
          <w:rFonts w:ascii="Bookman Old Style" w:hAnsi="Bookman Old Style" w:cs="Arial"/>
        </w:rPr>
        <w:t>:</w:t>
      </w:r>
    </w:p>
    <w:p w:rsidR="0053571E" w:rsidRPr="004A6FE2" w:rsidRDefault="0053571E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«Сказка воды» К. Кулиев, «Утка с утятами», «Родник» М. Джалиев,</w:t>
      </w:r>
    </w:p>
    <w:p w:rsidR="0053571E" w:rsidRPr="004A6FE2" w:rsidRDefault="0053571E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К.Чуковский «Мойдодыр», «Федорино горе».</w:t>
      </w:r>
    </w:p>
    <w:p w:rsidR="0053571E" w:rsidRPr="004A6FE2" w:rsidRDefault="00D02FF6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  <w:b/>
          <w:u w:val="single"/>
        </w:rPr>
      </w:pPr>
      <w:r>
        <w:rPr>
          <w:rFonts w:ascii="Bookman Old Style" w:hAnsi="Bookman Old Style" w:cs="Arial"/>
          <w:b/>
          <w:u w:val="single"/>
        </w:rPr>
        <w:t xml:space="preserve">3 день – среда </w:t>
      </w:r>
    </w:p>
    <w:p w:rsidR="0053571E" w:rsidRPr="004A6FE2" w:rsidRDefault="0053571E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1 половина дня -  чтение стихов и загадок о воде.</w:t>
      </w:r>
    </w:p>
    <w:p w:rsidR="00C02E49" w:rsidRPr="004A6FE2" w:rsidRDefault="0053571E" w:rsidP="003B281D">
      <w:pPr>
        <w:pStyle w:val="a4"/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 xml:space="preserve">2 половина дня -  </w:t>
      </w:r>
      <w:r w:rsidR="003F0C71" w:rsidRPr="004A6FE2">
        <w:rPr>
          <w:rFonts w:ascii="Bookman Old Style" w:hAnsi="Bookman Old Style" w:cs="Arial"/>
        </w:rPr>
        <w:t>игры</w:t>
      </w:r>
      <w:r w:rsidR="00A20A79" w:rsidRPr="004A6FE2">
        <w:rPr>
          <w:rFonts w:ascii="Bookman Old Style" w:hAnsi="Bookman Old Style" w:cs="Arial"/>
        </w:rPr>
        <w:t>:</w:t>
      </w:r>
    </w:p>
    <w:p w:rsidR="00A20A79" w:rsidRPr="004A6FE2" w:rsidRDefault="00A20A79" w:rsidP="003B281D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before="225" w:beforeAutospacing="0" w:after="225" w:afterAutospacing="0" w:line="336" w:lineRule="atLeast"/>
        <w:jc w:val="both"/>
        <w:rPr>
          <w:rFonts w:ascii="Bookman Old Style" w:hAnsi="Bookman Old Style" w:cs="Arial"/>
        </w:rPr>
      </w:pPr>
      <w:r w:rsidRPr="004A6FE2">
        <w:rPr>
          <w:rFonts w:ascii="Bookman Old Style" w:hAnsi="Bookman Old Style" w:cs="Arial"/>
        </w:rPr>
        <w:t>Дидактическая игра «Прятки»</w:t>
      </w:r>
    </w:p>
    <w:p w:rsidR="00A20A79" w:rsidRPr="004A6FE2" w:rsidRDefault="00A20A79" w:rsidP="003B281D">
      <w:pPr>
        <w:tabs>
          <w:tab w:val="left" w:pos="851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4A6FE2">
        <w:rPr>
          <w:rFonts w:ascii="Bookman Old Style" w:hAnsi="Bookman Old Style" w:cs="Arial"/>
          <w:sz w:val="24"/>
          <w:szCs w:val="24"/>
        </w:rPr>
        <w:t>Цель.</w:t>
      </w:r>
      <w:r w:rsidRPr="004A6FE2">
        <w:rPr>
          <w:rFonts w:ascii="Bookman Old Style" w:eastAsia="Times New Roman" w:hAnsi="Bookman Old Style" w:cs="Arial"/>
          <w:bCs/>
          <w:sz w:val="24"/>
          <w:szCs w:val="24"/>
          <w:lang w:eastAsia="ru-RU"/>
        </w:rPr>
        <w:t>Развивать наглядно–образное мышление</w:t>
      </w:r>
      <w:r w:rsidRPr="004A6FE2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, внимание, наблюдательность.  </w:t>
      </w:r>
    </w:p>
    <w:p w:rsidR="00A20A79" w:rsidRPr="004A6FE2" w:rsidRDefault="000C0CBC" w:rsidP="000C0CBC">
      <w:pPr>
        <w:tabs>
          <w:tab w:val="left" w:pos="177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ab/>
      </w:r>
    </w:p>
    <w:p w:rsidR="00A20A79" w:rsidRPr="004A6FE2" w:rsidRDefault="00A20A79" w:rsidP="003B281D">
      <w:pPr>
        <w:pStyle w:val="aa"/>
        <w:numPr>
          <w:ilvl w:val="0"/>
          <w:numId w:val="4"/>
        </w:numPr>
        <w:tabs>
          <w:tab w:val="left" w:pos="851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4A6FE2">
        <w:rPr>
          <w:rFonts w:ascii="Bookman Old Style" w:eastAsia="Times New Roman" w:hAnsi="Bookman Old Style" w:cs="Arial"/>
          <w:sz w:val="24"/>
          <w:szCs w:val="24"/>
          <w:lang w:eastAsia="ru-RU"/>
        </w:rPr>
        <w:t>Подвижная игра «Ходит капелька по кругу»</w:t>
      </w:r>
    </w:p>
    <w:p w:rsidR="00A20A79" w:rsidRPr="004A6FE2" w:rsidRDefault="00A20A79" w:rsidP="003B281D">
      <w:pPr>
        <w:tabs>
          <w:tab w:val="left" w:pos="851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1B6F5C" w:rsidRPr="004A6FE2" w:rsidRDefault="00A20A79" w:rsidP="003B281D">
      <w:p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eastAsia="Times New Roman" w:hAnsi="Bookman Old Style" w:cs="Arial"/>
          <w:sz w:val="24"/>
          <w:szCs w:val="24"/>
          <w:lang w:eastAsia="ru-RU"/>
        </w:rPr>
        <w:t>Цель</w:t>
      </w:r>
      <w:r w:rsidR="001B6F5C" w:rsidRPr="004A6FE2">
        <w:rPr>
          <w:rFonts w:ascii="Bookman Old Style" w:eastAsia="Times New Roman" w:hAnsi="Bookman Old Style" w:cs="Arial"/>
          <w:sz w:val="24"/>
          <w:szCs w:val="24"/>
          <w:lang w:eastAsia="ru-RU"/>
        </w:rPr>
        <w:t>.</w:t>
      </w:r>
      <w:r w:rsidR="001B6F5C" w:rsidRPr="004A6FE2">
        <w:rPr>
          <w:rFonts w:ascii="Bookman Old Style" w:hAnsi="Bookman Old Style"/>
          <w:sz w:val="24"/>
          <w:szCs w:val="24"/>
        </w:rPr>
        <w:t xml:space="preserve"> Дать элементарные понятия круговорота воды в природе.</w:t>
      </w:r>
    </w:p>
    <w:p w:rsidR="001B6F5C" w:rsidRPr="004A6FE2" w:rsidRDefault="001B6F5C" w:rsidP="003B281D">
      <w:pPr>
        <w:pStyle w:val="aa"/>
        <w:numPr>
          <w:ilvl w:val="0"/>
          <w:numId w:val="4"/>
        </w:num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hAnsi="Bookman Old Style"/>
          <w:sz w:val="24"/>
          <w:szCs w:val="24"/>
        </w:rPr>
        <w:t>Игры-эксперименты с тонущими и плавающими предметами.</w:t>
      </w:r>
    </w:p>
    <w:p w:rsidR="001B6F5C" w:rsidRPr="004A6FE2" w:rsidRDefault="001B6F5C" w:rsidP="003B281D">
      <w:pPr>
        <w:pStyle w:val="aa"/>
        <w:numPr>
          <w:ilvl w:val="0"/>
          <w:numId w:val="4"/>
        </w:num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hAnsi="Bookman Old Style"/>
          <w:sz w:val="24"/>
          <w:szCs w:val="24"/>
        </w:rPr>
        <w:t>Игры-эксперименты с песком.</w:t>
      </w:r>
    </w:p>
    <w:p w:rsidR="00725B17" w:rsidRDefault="00725B17" w:rsidP="003B281D">
      <w:pPr>
        <w:tabs>
          <w:tab w:val="left" w:pos="851"/>
          <w:tab w:val="left" w:pos="357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725B17" w:rsidRDefault="00725B17" w:rsidP="003B281D">
      <w:pPr>
        <w:tabs>
          <w:tab w:val="left" w:pos="851"/>
          <w:tab w:val="left" w:pos="3570"/>
        </w:tabs>
        <w:rPr>
          <w:rFonts w:ascii="Bookman Old Style" w:hAnsi="Bookman Old Style"/>
          <w:b/>
          <w:sz w:val="24"/>
          <w:szCs w:val="24"/>
          <w:u w:val="single"/>
        </w:rPr>
      </w:pPr>
    </w:p>
    <w:p w:rsidR="001B6F5C" w:rsidRPr="004A6FE2" w:rsidRDefault="00D02FF6" w:rsidP="003B281D">
      <w:pPr>
        <w:tabs>
          <w:tab w:val="left" w:pos="851"/>
          <w:tab w:val="left" w:pos="3570"/>
        </w:tabs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4 день – Четверг</w:t>
      </w:r>
    </w:p>
    <w:p w:rsidR="00B02666" w:rsidRDefault="009578EA" w:rsidP="003B281D">
      <w:p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hAnsi="Bookman Old Style"/>
          <w:sz w:val="24"/>
          <w:szCs w:val="24"/>
        </w:rPr>
        <w:lastRenderedPageBreak/>
        <w:t>1 половина дня – рисование «</w:t>
      </w:r>
      <w:r w:rsidR="00D71E3C">
        <w:rPr>
          <w:rFonts w:ascii="Bookman Old Style" w:hAnsi="Bookman Old Style"/>
          <w:sz w:val="24"/>
          <w:szCs w:val="24"/>
        </w:rPr>
        <w:t>Д</w:t>
      </w:r>
      <w:r w:rsidR="00706034" w:rsidRPr="004A6FE2">
        <w:rPr>
          <w:rFonts w:ascii="Bookman Old Style" w:hAnsi="Bookman Old Style"/>
          <w:sz w:val="24"/>
          <w:szCs w:val="24"/>
        </w:rPr>
        <w:t>ождь»</w:t>
      </w:r>
    </w:p>
    <w:p w:rsidR="009578EA" w:rsidRPr="004A6FE2" w:rsidRDefault="009578EA" w:rsidP="003B281D">
      <w:p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hAnsi="Bookman Old Style"/>
          <w:sz w:val="24"/>
          <w:szCs w:val="24"/>
        </w:rPr>
        <w:t>Цель.</w:t>
      </w:r>
      <w:r w:rsidR="00706034" w:rsidRPr="004A6FE2">
        <w:rPr>
          <w:rFonts w:ascii="Bookman Old Style" w:hAnsi="Bookman Old Style"/>
          <w:sz w:val="24"/>
          <w:szCs w:val="24"/>
        </w:rPr>
        <w:t xml:space="preserve"> Развивать эстетическое восприятие. Учить видеть и выделять красивые явления природы. Закреплять умения детей рисовать разными</w:t>
      </w:r>
      <w:r w:rsidR="003B281D" w:rsidRPr="004A6FE2">
        <w:rPr>
          <w:rFonts w:ascii="Bookman Old Style" w:hAnsi="Bookman Old Style"/>
          <w:sz w:val="24"/>
          <w:szCs w:val="24"/>
        </w:rPr>
        <w:t xml:space="preserve"> материалами, выбирая их по своему желанию.</w:t>
      </w:r>
    </w:p>
    <w:p w:rsidR="00685EB5" w:rsidRPr="00B02666" w:rsidRDefault="009578EA" w:rsidP="003B281D">
      <w:p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hAnsi="Bookman Old Style"/>
          <w:sz w:val="24"/>
          <w:szCs w:val="24"/>
        </w:rPr>
        <w:t>2 половина дня -  разучивание песенки «Капелька чудесная»</w:t>
      </w:r>
      <w:r w:rsidR="001F5E7F" w:rsidRPr="004A6FE2">
        <w:rPr>
          <w:rFonts w:ascii="Bookman Old Style" w:hAnsi="Bookman Old Style"/>
          <w:sz w:val="24"/>
          <w:szCs w:val="24"/>
        </w:rPr>
        <w:t>, слова и музыка А.Яранова</w:t>
      </w:r>
      <w:r w:rsidR="00D02FF6">
        <w:rPr>
          <w:rFonts w:ascii="Bookman Old Style" w:hAnsi="Bookman Old Style"/>
          <w:sz w:val="24"/>
          <w:szCs w:val="24"/>
        </w:rPr>
        <w:t xml:space="preserve">. </w:t>
      </w:r>
      <w:r w:rsidRPr="004A6FE2">
        <w:rPr>
          <w:rFonts w:ascii="Bookman Old Style" w:hAnsi="Bookman Old Style"/>
          <w:sz w:val="24"/>
          <w:szCs w:val="24"/>
        </w:rPr>
        <w:t>Полив</w:t>
      </w:r>
      <w:r w:rsidR="005D4D5A">
        <w:rPr>
          <w:rFonts w:ascii="Bookman Old Style" w:hAnsi="Bookman Old Style"/>
          <w:sz w:val="24"/>
          <w:szCs w:val="24"/>
        </w:rPr>
        <w:t>ка</w:t>
      </w:r>
      <w:r w:rsidRPr="004A6FE2">
        <w:rPr>
          <w:rFonts w:ascii="Bookman Old Style" w:hAnsi="Bookman Old Style"/>
          <w:sz w:val="24"/>
          <w:szCs w:val="24"/>
        </w:rPr>
        <w:t xml:space="preserve"> цветов.</w:t>
      </w:r>
    </w:p>
    <w:p w:rsidR="009578EA" w:rsidRPr="004A6FE2" w:rsidRDefault="00D02FF6" w:rsidP="003B281D">
      <w:pPr>
        <w:tabs>
          <w:tab w:val="left" w:pos="851"/>
          <w:tab w:val="left" w:pos="3570"/>
        </w:tabs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 xml:space="preserve">5 день – пятница </w:t>
      </w:r>
    </w:p>
    <w:p w:rsidR="009578EA" w:rsidRPr="004A6FE2" w:rsidRDefault="009578EA" w:rsidP="003B281D">
      <w:pPr>
        <w:tabs>
          <w:tab w:val="left" w:pos="851"/>
          <w:tab w:val="left" w:pos="3570"/>
        </w:tabs>
        <w:rPr>
          <w:rFonts w:ascii="Bookman Old Style" w:hAnsi="Bookman Old Style"/>
          <w:sz w:val="24"/>
          <w:szCs w:val="24"/>
        </w:rPr>
      </w:pPr>
      <w:r w:rsidRPr="004A6FE2">
        <w:rPr>
          <w:rFonts w:ascii="Bookman Old Style" w:hAnsi="Bookman Old Style"/>
          <w:sz w:val="24"/>
          <w:szCs w:val="24"/>
        </w:rPr>
        <w:t>Интегрированное занятие «Ходит капелька по кругу»</w:t>
      </w:r>
    </w:p>
    <w:p w:rsidR="0044763C" w:rsidRPr="00B02666" w:rsidRDefault="009578EA" w:rsidP="00B02666">
      <w:pPr>
        <w:tabs>
          <w:tab w:val="left" w:pos="851"/>
          <w:tab w:val="left" w:pos="3570"/>
        </w:tabs>
        <w:rPr>
          <w:sz w:val="28"/>
          <w:szCs w:val="28"/>
        </w:rPr>
      </w:pPr>
      <w:r w:rsidRPr="004A6FE2">
        <w:rPr>
          <w:rFonts w:ascii="Bookman Old Style" w:hAnsi="Bookman Old Style"/>
          <w:sz w:val="24"/>
          <w:szCs w:val="24"/>
        </w:rPr>
        <w:t>Цель.</w:t>
      </w:r>
      <w:r w:rsidR="004754C2" w:rsidRPr="004A6FE2">
        <w:rPr>
          <w:rFonts w:ascii="Bookman Old Style" w:hAnsi="Bookman Old Style"/>
          <w:sz w:val="24"/>
          <w:szCs w:val="24"/>
        </w:rPr>
        <w:t xml:space="preserve"> Закрепить знания детей о свойствах воды</w:t>
      </w:r>
      <w:r w:rsidR="00CB78F1" w:rsidRPr="004A6FE2">
        <w:rPr>
          <w:rFonts w:ascii="Bookman Old Style" w:hAnsi="Bookman Old Style"/>
          <w:sz w:val="24"/>
          <w:szCs w:val="24"/>
        </w:rPr>
        <w:t xml:space="preserve"> и значении ее в природе</w:t>
      </w:r>
      <w:r w:rsidR="00C422E6">
        <w:rPr>
          <w:sz w:val="28"/>
          <w:szCs w:val="28"/>
        </w:rPr>
        <w:t>.</w:t>
      </w:r>
    </w:p>
    <w:p w:rsidR="0044763C" w:rsidRPr="006C71CF" w:rsidRDefault="0044763C" w:rsidP="0044763C">
      <w:pPr>
        <w:spacing w:after="0" w:line="23" w:lineRule="atLeast"/>
        <w:jc w:val="center"/>
        <w:rPr>
          <w:rFonts w:ascii="Bookman Old Style" w:hAnsi="Bookman Old Style" w:cs="Times New Roman"/>
          <w:b/>
          <w:color w:val="000000"/>
          <w:sz w:val="28"/>
          <w:szCs w:val="28"/>
        </w:rPr>
      </w:pPr>
      <w:r w:rsidRPr="006C71CF">
        <w:rPr>
          <w:rFonts w:ascii="Bookman Old Style" w:hAnsi="Bookman Old Style" w:cs="Times New Roman"/>
          <w:b/>
          <w:color w:val="000000"/>
          <w:sz w:val="28"/>
          <w:szCs w:val="28"/>
        </w:rPr>
        <w:t>Оценка эффективности реализации проекта</w:t>
      </w:r>
    </w:p>
    <w:p w:rsidR="0044763C" w:rsidRPr="006C71CF" w:rsidRDefault="0044763C" w:rsidP="0044763C">
      <w:pPr>
        <w:spacing w:after="0" w:line="23" w:lineRule="atLeast"/>
        <w:ind w:firstLine="708"/>
        <w:jc w:val="center"/>
        <w:rPr>
          <w:rFonts w:ascii="Bookman Old Style" w:hAnsi="Bookman Old Style" w:cs="Times New Roman"/>
          <w:color w:val="000000"/>
          <w:sz w:val="28"/>
          <w:szCs w:val="28"/>
        </w:rPr>
      </w:pPr>
    </w:p>
    <w:p w:rsidR="001F641C" w:rsidRDefault="006C60E1" w:rsidP="00BC300A">
      <w:pPr>
        <w:tabs>
          <w:tab w:val="left" w:pos="2190"/>
        </w:tabs>
        <w:spacing w:after="0" w:line="338" w:lineRule="atLeast"/>
        <w:textAlignment w:val="baseline"/>
        <w:rPr>
          <w:rFonts w:ascii="inherit" w:eastAsia="Times New Roman" w:hAnsi="inherit" w:cs="Arial"/>
          <w:sz w:val="27"/>
          <w:szCs w:val="27"/>
          <w:lang w:eastAsia="ru-RU"/>
        </w:rPr>
      </w:pPr>
      <w:r>
        <w:rPr>
          <w:rFonts w:ascii="inherit" w:eastAsia="Times New Roman" w:hAnsi="inherit" w:cs="Arial"/>
          <w:sz w:val="27"/>
          <w:szCs w:val="27"/>
          <w:lang w:eastAsia="ru-RU"/>
        </w:rPr>
        <w:t xml:space="preserve">В результате проведенной </w:t>
      </w:r>
      <w:r w:rsidR="006C71CF">
        <w:rPr>
          <w:rFonts w:ascii="inherit" w:eastAsia="Times New Roman" w:hAnsi="inherit" w:cs="Arial"/>
          <w:sz w:val="27"/>
          <w:szCs w:val="27"/>
          <w:lang w:eastAsia="ru-RU"/>
        </w:rPr>
        <w:t xml:space="preserve">работы, дети узнали много нового и интересного о воде.  Они стали более наблюдательными. Обращают внимание на изменения в природе. </w:t>
      </w:r>
      <w:r w:rsidR="00613920">
        <w:rPr>
          <w:rFonts w:ascii="inherit" w:eastAsia="Times New Roman" w:hAnsi="inherit" w:cs="Arial"/>
          <w:sz w:val="27"/>
          <w:szCs w:val="27"/>
          <w:lang w:eastAsia="ru-RU"/>
        </w:rPr>
        <w:t>Повысилась активность приобщения</w:t>
      </w:r>
      <w:r w:rsidR="006C71CF">
        <w:rPr>
          <w:rFonts w:ascii="inherit" w:eastAsia="Times New Roman" w:hAnsi="inherit" w:cs="Arial"/>
          <w:sz w:val="27"/>
          <w:szCs w:val="27"/>
          <w:lang w:eastAsia="ru-RU"/>
        </w:rPr>
        <w:t xml:space="preserve"> к поэтическому слову, расширился словарный запас. Дети могут определить состояние воды.</w:t>
      </w:r>
    </w:p>
    <w:p w:rsidR="006C71CF" w:rsidRDefault="006C71CF" w:rsidP="00BC300A">
      <w:pPr>
        <w:tabs>
          <w:tab w:val="left" w:pos="2190"/>
        </w:tabs>
        <w:spacing w:after="0" w:line="338" w:lineRule="atLeast"/>
        <w:textAlignment w:val="baseline"/>
        <w:rPr>
          <w:rFonts w:ascii="inherit" w:eastAsia="Times New Roman" w:hAnsi="inherit" w:cs="Arial"/>
          <w:sz w:val="27"/>
          <w:szCs w:val="27"/>
          <w:lang w:eastAsia="ru-RU"/>
        </w:rPr>
      </w:pPr>
      <w:r>
        <w:rPr>
          <w:rFonts w:ascii="inherit" w:eastAsia="Times New Roman" w:hAnsi="inherit" w:cs="Arial"/>
          <w:sz w:val="27"/>
          <w:szCs w:val="27"/>
          <w:lang w:eastAsia="ru-RU"/>
        </w:rPr>
        <w:t>Родители стали понимать необходимость формирования экологической культуры, более внимательными к тому, как дети ведут себя по отношению к природе.</w:t>
      </w:r>
    </w:p>
    <w:p w:rsidR="006E28B5" w:rsidRDefault="006E28B5" w:rsidP="00BC300A">
      <w:pPr>
        <w:tabs>
          <w:tab w:val="left" w:pos="2190"/>
        </w:tabs>
        <w:spacing w:after="0" w:line="338" w:lineRule="atLeast"/>
        <w:textAlignment w:val="baseline"/>
        <w:rPr>
          <w:rFonts w:ascii="inherit" w:eastAsia="Times New Roman" w:hAnsi="inherit" w:cs="Arial"/>
          <w:sz w:val="27"/>
          <w:szCs w:val="27"/>
          <w:lang w:eastAsia="ru-RU"/>
        </w:rPr>
      </w:pPr>
    </w:p>
    <w:p w:rsidR="006E28B5" w:rsidRPr="006E28B5" w:rsidRDefault="006E28B5" w:rsidP="006E28B5">
      <w:pPr>
        <w:pStyle w:val="aa"/>
        <w:shd w:val="clear" w:color="auto" w:fill="FFFFFF"/>
        <w:spacing w:after="0" w:line="23" w:lineRule="atLeast"/>
        <w:ind w:left="1440"/>
        <w:jc w:val="center"/>
        <w:rPr>
          <w:rFonts w:ascii="Bookman Old Style" w:hAnsi="Bookman Old Style" w:cs="Times New Roman"/>
          <w:b/>
          <w:color w:val="000000"/>
          <w:sz w:val="24"/>
          <w:szCs w:val="24"/>
        </w:rPr>
      </w:pPr>
      <w:r w:rsidRPr="006E28B5">
        <w:rPr>
          <w:rFonts w:ascii="Bookman Old Style" w:hAnsi="Bookman Old Style" w:cs="Times New Roman"/>
          <w:b/>
          <w:color w:val="000000"/>
          <w:sz w:val="24"/>
          <w:szCs w:val="24"/>
        </w:rPr>
        <w:t>Перспективы развития проекта</w:t>
      </w:r>
    </w:p>
    <w:p w:rsidR="006E28B5" w:rsidRDefault="006E28B5" w:rsidP="006E28B5">
      <w:pPr>
        <w:pStyle w:val="aa"/>
        <w:shd w:val="clear" w:color="auto" w:fill="FFFFFF"/>
        <w:spacing w:after="0" w:line="23" w:lineRule="atLeast"/>
        <w:ind w:left="14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28B5" w:rsidRPr="00B02666" w:rsidRDefault="006E28B5" w:rsidP="006E28B5">
      <w:pPr>
        <w:shd w:val="clear" w:color="auto" w:fill="FFFFFF"/>
        <w:spacing w:after="0" w:line="23" w:lineRule="atLeast"/>
        <w:rPr>
          <w:rFonts w:ascii="Bookman Old Style" w:hAnsi="Bookman Old Style" w:cs="Times New Roman"/>
          <w:color w:val="000000"/>
          <w:sz w:val="24"/>
          <w:szCs w:val="24"/>
        </w:rPr>
      </w:pPr>
      <w:r w:rsidRPr="00B02666">
        <w:rPr>
          <w:rFonts w:ascii="Bookman Old Style" w:hAnsi="Bookman Old Style" w:cs="Times New Roman"/>
          <w:color w:val="000000"/>
          <w:sz w:val="24"/>
          <w:szCs w:val="24"/>
        </w:rPr>
        <w:t>В дальнейшем планируем использовать данный проект в работе с детьми второй младшей группы с учетом расширения опытно-исследовательской деятельности.</w:t>
      </w:r>
    </w:p>
    <w:p w:rsidR="00613920" w:rsidRDefault="00613920" w:rsidP="00BC300A">
      <w:pPr>
        <w:tabs>
          <w:tab w:val="left" w:pos="2190"/>
        </w:tabs>
        <w:spacing w:after="0" w:line="338" w:lineRule="atLeast"/>
        <w:textAlignment w:val="baseline"/>
        <w:rPr>
          <w:rFonts w:ascii="inherit" w:eastAsia="Times New Roman" w:hAnsi="inherit" w:cs="Arial"/>
          <w:sz w:val="27"/>
          <w:szCs w:val="27"/>
          <w:lang w:eastAsia="ru-RU"/>
        </w:rPr>
      </w:pPr>
    </w:p>
    <w:p w:rsidR="00613920" w:rsidRDefault="00613920" w:rsidP="00613920">
      <w:pPr>
        <w:tabs>
          <w:tab w:val="left" w:pos="2190"/>
        </w:tabs>
        <w:spacing w:after="0" w:line="338" w:lineRule="atLeast"/>
        <w:jc w:val="center"/>
        <w:textAlignment w:val="baseline"/>
        <w:rPr>
          <w:rFonts w:ascii="inherit" w:eastAsia="Times New Roman" w:hAnsi="inherit" w:cs="Arial"/>
          <w:b/>
          <w:sz w:val="27"/>
          <w:szCs w:val="27"/>
          <w:lang w:eastAsia="ru-RU"/>
        </w:rPr>
      </w:pPr>
      <w:r w:rsidRPr="00613920">
        <w:rPr>
          <w:rFonts w:ascii="inherit" w:eastAsia="Times New Roman" w:hAnsi="inherit" w:cs="Arial"/>
          <w:b/>
          <w:sz w:val="27"/>
          <w:szCs w:val="27"/>
          <w:lang w:eastAsia="ru-RU"/>
        </w:rPr>
        <w:t>Продукты проекта</w:t>
      </w:r>
    </w:p>
    <w:p w:rsidR="00783E8B" w:rsidRPr="00783E8B" w:rsidRDefault="00783E8B" w:rsidP="00783E8B">
      <w:pPr>
        <w:tabs>
          <w:tab w:val="left" w:pos="2190"/>
        </w:tabs>
        <w:spacing w:after="0" w:line="338" w:lineRule="atLeast"/>
        <w:textAlignment w:val="baseline"/>
        <w:rPr>
          <w:rFonts w:ascii="inherit" w:eastAsia="Times New Roman" w:hAnsi="inherit" w:cs="Arial"/>
          <w:sz w:val="27"/>
          <w:szCs w:val="27"/>
          <w:lang w:eastAsia="ru-RU"/>
        </w:rPr>
      </w:pPr>
      <w:r w:rsidRPr="00783E8B">
        <w:rPr>
          <w:rFonts w:ascii="inherit" w:eastAsia="Times New Roman" w:hAnsi="inherit" w:cs="Arial"/>
          <w:sz w:val="27"/>
          <w:szCs w:val="27"/>
          <w:lang w:eastAsia="ru-RU"/>
        </w:rPr>
        <w:t>Презентация проекта</w:t>
      </w:r>
    </w:p>
    <w:p w:rsidR="00613920" w:rsidRDefault="00613920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 w:rsidRPr="00613920">
        <w:rPr>
          <w:rFonts w:ascii="Bookman Old Style" w:eastAsia="Times New Roman" w:hAnsi="Bookman Old Style" w:cs="Arial"/>
          <w:sz w:val="24"/>
          <w:szCs w:val="24"/>
          <w:lang w:eastAsia="ru-RU"/>
        </w:rPr>
        <w:t>Рисунки детей</w:t>
      </w:r>
      <w:r w:rsidR="0027647C"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 «Д</w:t>
      </w:r>
      <w:r>
        <w:rPr>
          <w:rFonts w:ascii="Bookman Old Style" w:eastAsia="Times New Roman" w:hAnsi="Bookman Old Style" w:cs="Arial"/>
          <w:sz w:val="24"/>
          <w:szCs w:val="24"/>
          <w:lang w:eastAsia="ru-RU"/>
        </w:rPr>
        <w:t xml:space="preserve">ождь» </w:t>
      </w:r>
    </w:p>
    <w:p w:rsidR="00613920" w:rsidRDefault="00685EB5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  <w:r>
        <w:rPr>
          <w:rFonts w:ascii="Bookman Old Style" w:eastAsia="Times New Roman" w:hAnsi="Bookman Old Style" w:cs="Arial"/>
          <w:sz w:val="24"/>
          <w:szCs w:val="24"/>
          <w:lang w:eastAsia="ru-RU"/>
        </w:rPr>
        <w:t>Материалы для использования в работе с проектом</w:t>
      </w:r>
    </w:p>
    <w:p w:rsidR="00685EB5" w:rsidRDefault="00685EB5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725B17" w:rsidRDefault="00725B17" w:rsidP="00613920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sz w:val="24"/>
          <w:szCs w:val="24"/>
          <w:lang w:eastAsia="ru-RU"/>
        </w:rPr>
      </w:pPr>
    </w:p>
    <w:p w:rsidR="00AE79C4" w:rsidRDefault="00AE79C4" w:rsidP="0061392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79C4" w:rsidRDefault="00AE79C4" w:rsidP="0061392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</w:t>
      </w:r>
      <w:r w:rsidRPr="00454FB1">
        <w:rPr>
          <w:rFonts w:ascii="Times New Roman" w:hAnsi="Times New Roman" w:cs="Times New Roman"/>
          <w:b/>
          <w:color w:val="000000"/>
          <w:sz w:val="24"/>
          <w:szCs w:val="24"/>
        </w:rPr>
        <w:t>иблиография проекта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1.</w:t>
      </w:r>
      <w:r w:rsidRPr="00613920">
        <w:rPr>
          <w:rFonts w:ascii="Bookman Old Style" w:hAnsi="Bookman Old Style"/>
          <w:sz w:val="24"/>
          <w:szCs w:val="24"/>
        </w:rPr>
        <w:tab/>
      </w:r>
      <w:r w:rsidRPr="00613920">
        <w:rPr>
          <w:rFonts w:ascii="Bookman Old Style" w:hAnsi="Bookman Old Style" w:cs="Times New Roman"/>
          <w:sz w:val="24"/>
          <w:szCs w:val="24"/>
        </w:rPr>
        <w:t>Н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Е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Веракса</w:t>
      </w:r>
      <w:r w:rsidRPr="00613920">
        <w:rPr>
          <w:rFonts w:ascii="Bookman Old Style" w:hAnsi="Bookman Old Style"/>
          <w:sz w:val="24"/>
          <w:szCs w:val="24"/>
        </w:rPr>
        <w:t xml:space="preserve">, </w:t>
      </w:r>
      <w:r w:rsidRPr="00613920">
        <w:rPr>
          <w:rFonts w:ascii="Bookman Old Style" w:hAnsi="Bookman Old Style" w:cs="Times New Roman"/>
          <w:sz w:val="24"/>
          <w:szCs w:val="24"/>
        </w:rPr>
        <w:t>О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Р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Галимов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Познавательно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 w:cs="Times New Roman"/>
          <w:sz w:val="24"/>
          <w:szCs w:val="24"/>
        </w:rPr>
        <w:t>исследовательская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деятельность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дошкольников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Для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работы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с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детьми</w:t>
      </w:r>
      <w:r w:rsidRPr="00613920">
        <w:rPr>
          <w:rFonts w:ascii="Bookman Old Style" w:hAnsi="Bookman Old Style"/>
          <w:sz w:val="24"/>
          <w:szCs w:val="24"/>
        </w:rPr>
        <w:t xml:space="preserve"> 4 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/>
          <w:sz w:val="24"/>
          <w:szCs w:val="24"/>
        </w:rPr>
        <w:t xml:space="preserve"> 7 </w:t>
      </w:r>
      <w:r w:rsidRPr="00613920">
        <w:rPr>
          <w:rFonts w:ascii="Bookman Old Style" w:hAnsi="Bookman Old Style" w:cs="Times New Roman"/>
          <w:sz w:val="24"/>
          <w:szCs w:val="24"/>
        </w:rPr>
        <w:t>лет</w:t>
      </w:r>
      <w:r w:rsidRPr="00613920">
        <w:rPr>
          <w:rFonts w:ascii="Bookman Old Style" w:hAnsi="Bookman Old Style"/>
          <w:sz w:val="24"/>
          <w:szCs w:val="24"/>
        </w:rPr>
        <w:t xml:space="preserve">: </w:t>
      </w:r>
      <w:r w:rsidRPr="00613920">
        <w:rPr>
          <w:rFonts w:ascii="Bookman Old Style" w:hAnsi="Bookman Old Style" w:cs="Times New Roman"/>
          <w:sz w:val="24"/>
          <w:szCs w:val="24"/>
        </w:rPr>
        <w:t>Москва</w:t>
      </w:r>
      <w:r w:rsidRPr="00613920">
        <w:rPr>
          <w:rFonts w:ascii="Bookman Old Style" w:hAnsi="Bookman Old Style"/>
          <w:sz w:val="24"/>
          <w:szCs w:val="24"/>
        </w:rPr>
        <w:t xml:space="preserve">, </w:t>
      </w:r>
      <w:r w:rsidRPr="00613920">
        <w:rPr>
          <w:rFonts w:ascii="Bookman Old Style" w:hAnsi="Bookman Old Style" w:cs="Times New Roman"/>
          <w:sz w:val="24"/>
          <w:szCs w:val="24"/>
        </w:rPr>
        <w:t>Мозаика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 w:cs="Times New Roman"/>
          <w:sz w:val="24"/>
          <w:szCs w:val="24"/>
        </w:rPr>
        <w:t>Синтез</w:t>
      </w:r>
      <w:r w:rsidRPr="00613920">
        <w:rPr>
          <w:rFonts w:ascii="Bookman Old Style" w:hAnsi="Bookman Old Style"/>
          <w:sz w:val="24"/>
          <w:szCs w:val="24"/>
        </w:rPr>
        <w:t>, 2012;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2.</w:t>
      </w:r>
      <w:r w:rsidRPr="00613920">
        <w:rPr>
          <w:rFonts w:ascii="Bookman Old Style" w:hAnsi="Bookman Old Style"/>
          <w:sz w:val="24"/>
          <w:szCs w:val="24"/>
        </w:rPr>
        <w:tab/>
      </w:r>
      <w:r w:rsidRPr="00613920">
        <w:rPr>
          <w:rFonts w:ascii="Bookman Old Style" w:hAnsi="Bookman Old Style" w:cs="Times New Roman"/>
          <w:sz w:val="24"/>
          <w:szCs w:val="24"/>
        </w:rPr>
        <w:t>Т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А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Шорыгина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Беседы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о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здоровье</w:t>
      </w:r>
      <w:r w:rsidRPr="00613920">
        <w:rPr>
          <w:rFonts w:ascii="Bookman Old Style" w:hAnsi="Bookman Old Style"/>
          <w:sz w:val="24"/>
          <w:szCs w:val="24"/>
        </w:rPr>
        <w:t xml:space="preserve">, </w:t>
      </w:r>
      <w:r w:rsidRPr="00613920">
        <w:rPr>
          <w:rFonts w:ascii="Bookman Old Style" w:hAnsi="Bookman Old Style" w:cs="Times New Roman"/>
          <w:sz w:val="24"/>
          <w:szCs w:val="24"/>
        </w:rPr>
        <w:t>Москва</w:t>
      </w:r>
      <w:r w:rsidRPr="00613920">
        <w:rPr>
          <w:rFonts w:ascii="Bookman Old Style" w:hAnsi="Bookman Old Style"/>
          <w:sz w:val="24"/>
          <w:szCs w:val="24"/>
        </w:rPr>
        <w:t>, 2005;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3.</w:t>
      </w:r>
      <w:r w:rsidRPr="00613920">
        <w:rPr>
          <w:rFonts w:ascii="Bookman Old Style" w:hAnsi="Bookman Old Style"/>
          <w:sz w:val="24"/>
          <w:szCs w:val="24"/>
        </w:rPr>
        <w:tab/>
      </w:r>
      <w:r w:rsidRPr="00613920">
        <w:rPr>
          <w:rFonts w:ascii="Bookman Old Style" w:hAnsi="Bookman Old Style" w:cs="Times New Roman"/>
          <w:sz w:val="24"/>
          <w:szCs w:val="24"/>
        </w:rPr>
        <w:t>О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А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Соломенникова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Экологическое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воспитание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в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детском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саду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с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детьми</w:t>
      </w:r>
      <w:r w:rsidRPr="00613920">
        <w:rPr>
          <w:rFonts w:ascii="Bookman Old Style" w:hAnsi="Bookman Old Style"/>
          <w:sz w:val="24"/>
          <w:szCs w:val="24"/>
        </w:rPr>
        <w:t xml:space="preserve"> 2 – 7 </w:t>
      </w:r>
      <w:r w:rsidRPr="00613920">
        <w:rPr>
          <w:rFonts w:ascii="Bookman Old Style" w:hAnsi="Bookman Old Style" w:cs="Times New Roman"/>
          <w:sz w:val="24"/>
          <w:szCs w:val="24"/>
        </w:rPr>
        <w:t>лет</w:t>
      </w:r>
      <w:r w:rsidRPr="00613920">
        <w:rPr>
          <w:rFonts w:ascii="Bookman Old Style" w:hAnsi="Bookman Old Style"/>
          <w:sz w:val="24"/>
          <w:szCs w:val="24"/>
        </w:rPr>
        <w:t xml:space="preserve">: </w:t>
      </w:r>
      <w:r w:rsidRPr="00613920">
        <w:rPr>
          <w:rFonts w:ascii="Bookman Old Style" w:hAnsi="Bookman Old Style" w:cs="Times New Roman"/>
          <w:sz w:val="24"/>
          <w:szCs w:val="24"/>
        </w:rPr>
        <w:t>Москва</w:t>
      </w:r>
      <w:r w:rsidRPr="00613920">
        <w:rPr>
          <w:rFonts w:ascii="Bookman Old Style" w:hAnsi="Bookman Old Style"/>
          <w:sz w:val="24"/>
          <w:szCs w:val="24"/>
        </w:rPr>
        <w:t xml:space="preserve">, </w:t>
      </w:r>
      <w:r w:rsidRPr="00613920">
        <w:rPr>
          <w:rFonts w:ascii="Bookman Old Style" w:hAnsi="Bookman Old Style" w:cs="Times New Roman"/>
          <w:sz w:val="24"/>
          <w:szCs w:val="24"/>
        </w:rPr>
        <w:t>Мозаика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 w:cs="Times New Roman"/>
          <w:sz w:val="24"/>
          <w:szCs w:val="24"/>
        </w:rPr>
        <w:t>Синтез</w:t>
      </w:r>
      <w:r w:rsidRPr="00613920">
        <w:rPr>
          <w:rFonts w:ascii="Bookman Old Style" w:hAnsi="Bookman Old Style"/>
          <w:sz w:val="24"/>
          <w:szCs w:val="24"/>
        </w:rPr>
        <w:t>, 2005;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4.</w:t>
      </w:r>
      <w:r w:rsidRPr="00613920">
        <w:rPr>
          <w:rFonts w:ascii="Bookman Old Style" w:hAnsi="Bookman Old Style"/>
          <w:sz w:val="24"/>
          <w:szCs w:val="24"/>
        </w:rPr>
        <w:tab/>
      </w:r>
      <w:r w:rsidRPr="00613920">
        <w:rPr>
          <w:rFonts w:ascii="Bookman Old Style" w:hAnsi="Bookman Old Style" w:cs="Times New Roman"/>
          <w:sz w:val="24"/>
          <w:szCs w:val="24"/>
        </w:rPr>
        <w:t>О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В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Дыбина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Ребенок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и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окружающий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мир</w:t>
      </w:r>
      <w:r w:rsidRPr="00613920">
        <w:rPr>
          <w:rFonts w:ascii="Bookman Old Style" w:hAnsi="Bookman Old Style"/>
          <w:sz w:val="24"/>
          <w:szCs w:val="24"/>
        </w:rPr>
        <w:t xml:space="preserve">. </w:t>
      </w:r>
      <w:r w:rsidRPr="00613920">
        <w:rPr>
          <w:rFonts w:ascii="Bookman Old Style" w:hAnsi="Bookman Old Style" w:cs="Times New Roman"/>
          <w:sz w:val="24"/>
          <w:szCs w:val="24"/>
        </w:rPr>
        <w:t>Для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занятий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с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детьми</w:t>
      </w:r>
      <w:r w:rsidRPr="00613920">
        <w:rPr>
          <w:rFonts w:ascii="Bookman Old Style" w:hAnsi="Bookman Old Style"/>
          <w:sz w:val="24"/>
          <w:szCs w:val="24"/>
        </w:rPr>
        <w:t xml:space="preserve"> 2 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/>
          <w:sz w:val="24"/>
          <w:szCs w:val="24"/>
        </w:rPr>
        <w:t xml:space="preserve"> 7 </w:t>
      </w:r>
      <w:r w:rsidRPr="00613920">
        <w:rPr>
          <w:rFonts w:ascii="Bookman Old Style" w:hAnsi="Bookman Old Style" w:cs="Times New Roman"/>
          <w:sz w:val="24"/>
          <w:szCs w:val="24"/>
        </w:rPr>
        <w:t>лет</w:t>
      </w:r>
      <w:r w:rsidRPr="00613920">
        <w:rPr>
          <w:rFonts w:ascii="Bookman Old Style" w:hAnsi="Bookman Old Style"/>
          <w:sz w:val="24"/>
          <w:szCs w:val="24"/>
        </w:rPr>
        <w:t xml:space="preserve">: </w:t>
      </w:r>
      <w:r w:rsidRPr="00613920">
        <w:rPr>
          <w:rFonts w:ascii="Bookman Old Style" w:hAnsi="Bookman Old Style" w:cs="Times New Roman"/>
          <w:sz w:val="24"/>
          <w:szCs w:val="24"/>
        </w:rPr>
        <w:t>Москва</w:t>
      </w:r>
      <w:r w:rsidRPr="00613920">
        <w:rPr>
          <w:rFonts w:ascii="Bookman Old Style" w:hAnsi="Bookman Old Style"/>
          <w:sz w:val="24"/>
          <w:szCs w:val="24"/>
        </w:rPr>
        <w:t xml:space="preserve">, </w:t>
      </w:r>
      <w:r w:rsidRPr="00613920">
        <w:rPr>
          <w:rFonts w:ascii="Bookman Old Style" w:hAnsi="Bookman Old Style" w:cs="Times New Roman"/>
          <w:sz w:val="24"/>
          <w:szCs w:val="24"/>
        </w:rPr>
        <w:t>Мозаика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 w:cs="Times New Roman"/>
          <w:sz w:val="24"/>
          <w:szCs w:val="24"/>
        </w:rPr>
        <w:t>Синтез</w:t>
      </w:r>
      <w:r w:rsidRPr="00613920">
        <w:rPr>
          <w:rFonts w:ascii="Bookman Old Style" w:hAnsi="Bookman Old Style"/>
          <w:sz w:val="24"/>
          <w:szCs w:val="24"/>
        </w:rPr>
        <w:t>, 2008;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5.</w:t>
      </w:r>
      <w:r w:rsidRPr="00613920">
        <w:rPr>
          <w:rFonts w:ascii="Bookman Old Style" w:hAnsi="Bookman Old Style"/>
          <w:sz w:val="24"/>
          <w:szCs w:val="24"/>
        </w:rPr>
        <w:tab/>
      </w:r>
      <w:r w:rsidRPr="00613920">
        <w:rPr>
          <w:rFonts w:ascii="Bookman Old Style" w:hAnsi="Bookman Old Style" w:cs="Times New Roman"/>
          <w:sz w:val="24"/>
          <w:szCs w:val="24"/>
        </w:rPr>
        <w:t>Дошкольное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воспитание</w:t>
      </w:r>
      <w:r w:rsidRPr="00613920">
        <w:rPr>
          <w:rFonts w:ascii="Bookman Old Style" w:hAnsi="Bookman Old Style"/>
          <w:sz w:val="24"/>
          <w:szCs w:val="24"/>
        </w:rPr>
        <w:t xml:space="preserve">. - </w:t>
      </w:r>
      <w:r w:rsidRPr="00613920">
        <w:rPr>
          <w:rFonts w:ascii="Bookman Old Style" w:hAnsi="Bookman Old Style" w:cs="Times New Roman"/>
          <w:sz w:val="24"/>
          <w:szCs w:val="24"/>
        </w:rPr>
        <w:t>№</w:t>
      </w:r>
      <w:r w:rsidRPr="00613920">
        <w:rPr>
          <w:rFonts w:ascii="Bookman Old Style" w:hAnsi="Bookman Old Style"/>
          <w:sz w:val="24"/>
          <w:szCs w:val="24"/>
        </w:rPr>
        <w:t xml:space="preserve">6. 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/>
          <w:sz w:val="24"/>
          <w:szCs w:val="24"/>
        </w:rPr>
        <w:t xml:space="preserve"> 2006;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6.</w:t>
      </w:r>
      <w:r w:rsidRPr="00613920">
        <w:rPr>
          <w:rFonts w:ascii="Bookman Old Style" w:hAnsi="Bookman Old Style"/>
          <w:sz w:val="24"/>
          <w:szCs w:val="24"/>
        </w:rPr>
        <w:tab/>
      </w:r>
      <w:r w:rsidRPr="00613920">
        <w:rPr>
          <w:rFonts w:ascii="Bookman Old Style" w:hAnsi="Bookman Old Style" w:cs="Times New Roman"/>
          <w:sz w:val="24"/>
          <w:szCs w:val="24"/>
        </w:rPr>
        <w:t>Дошкольное</w:t>
      </w:r>
      <w:r w:rsidR="0077174B">
        <w:rPr>
          <w:rFonts w:ascii="Bookman Old Style" w:hAnsi="Bookman Old Style" w:cs="Times New Roman"/>
          <w:sz w:val="24"/>
          <w:szCs w:val="24"/>
        </w:rPr>
        <w:t xml:space="preserve"> </w:t>
      </w:r>
      <w:r w:rsidRPr="00613920">
        <w:rPr>
          <w:rFonts w:ascii="Bookman Old Style" w:hAnsi="Bookman Old Style" w:cs="Times New Roman"/>
          <w:sz w:val="24"/>
          <w:szCs w:val="24"/>
        </w:rPr>
        <w:t>воспитание</w:t>
      </w:r>
      <w:r w:rsidRPr="00613920">
        <w:rPr>
          <w:rFonts w:ascii="Bookman Old Style" w:hAnsi="Bookman Old Style"/>
          <w:sz w:val="24"/>
          <w:szCs w:val="24"/>
        </w:rPr>
        <w:t xml:space="preserve">. - </w:t>
      </w:r>
      <w:r w:rsidRPr="00613920">
        <w:rPr>
          <w:rFonts w:ascii="Bookman Old Style" w:hAnsi="Bookman Old Style" w:cs="Times New Roman"/>
          <w:sz w:val="24"/>
          <w:szCs w:val="24"/>
        </w:rPr>
        <w:t>№</w:t>
      </w:r>
      <w:r w:rsidRPr="00613920">
        <w:rPr>
          <w:rFonts w:ascii="Bookman Old Style" w:hAnsi="Bookman Old Style"/>
          <w:sz w:val="24"/>
          <w:szCs w:val="24"/>
        </w:rPr>
        <w:t xml:space="preserve">6. </w:t>
      </w:r>
      <w:r w:rsidRPr="00613920">
        <w:rPr>
          <w:rFonts w:ascii="Bookman Old Style" w:hAnsi="Bookman Old Style" w:cs="Goudy Old Style"/>
          <w:sz w:val="24"/>
          <w:szCs w:val="24"/>
        </w:rPr>
        <w:t>–</w:t>
      </w:r>
      <w:r w:rsidRPr="00613920">
        <w:rPr>
          <w:rFonts w:ascii="Bookman Old Style" w:hAnsi="Bookman Old Style"/>
          <w:sz w:val="24"/>
          <w:szCs w:val="24"/>
        </w:rPr>
        <w:t xml:space="preserve"> 2008;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7.</w:t>
      </w:r>
      <w:r w:rsidRPr="00613920">
        <w:rPr>
          <w:rFonts w:ascii="Bookman Old Style" w:hAnsi="Bookman Old Style"/>
          <w:sz w:val="24"/>
          <w:szCs w:val="24"/>
        </w:rPr>
        <w:tab/>
        <w:t>http://playroom.ru/content/view/1415/18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8.</w:t>
      </w:r>
      <w:r w:rsidRPr="00613920">
        <w:rPr>
          <w:rFonts w:ascii="Bookman Old Style" w:hAnsi="Bookman Old Style"/>
          <w:sz w:val="24"/>
          <w:szCs w:val="24"/>
        </w:rPr>
        <w:tab/>
        <w:t>http://dohcolonoc.ru/proektnaya-deyatelnost-v-detskom-sadu/1006-proekt-volshebnitsa-voda.html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9.</w:t>
      </w:r>
      <w:r w:rsidRPr="00613920">
        <w:rPr>
          <w:rFonts w:ascii="Bookman Old Style" w:hAnsi="Bookman Old Style"/>
          <w:sz w:val="24"/>
          <w:szCs w:val="24"/>
        </w:rPr>
        <w:tab/>
        <w:t>http://ds82.ru/doshkolnik/1431-.html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10.</w:t>
      </w:r>
      <w:r w:rsidRPr="00613920">
        <w:rPr>
          <w:rFonts w:ascii="Bookman Old Style" w:hAnsi="Bookman Old Style"/>
          <w:sz w:val="24"/>
          <w:szCs w:val="24"/>
        </w:rPr>
        <w:tab/>
        <w:t>http://kyzina.fo.ru/blog/32012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11.</w:t>
      </w:r>
      <w:r w:rsidRPr="00613920">
        <w:rPr>
          <w:rFonts w:ascii="Bookman Old Style" w:hAnsi="Bookman Old Style"/>
          <w:sz w:val="24"/>
          <w:szCs w:val="24"/>
        </w:rPr>
        <w:tab/>
        <w:t>http://detsad-kitty.ru/lessons/3742-sbornik-razvivayushhix-igr-s-vodoj-i-peskom-dlya.html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12.</w:t>
      </w:r>
      <w:r w:rsidRPr="00613920">
        <w:rPr>
          <w:rFonts w:ascii="Bookman Old Style" w:hAnsi="Bookman Old Style"/>
          <w:sz w:val="24"/>
          <w:szCs w:val="24"/>
        </w:rPr>
        <w:tab/>
        <w:t>http://adalin.mospsy.ru/l_03_00/l0172.shtml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13.</w:t>
      </w:r>
      <w:r w:rsidRPr="00613920">
        <w:rPr>
          <w:rFonts w:ascii="Bookman Old Style" w:hAnsi="Bookman Old Style"/>
          <w:sz w:val="24"/>
          <w:szCs w:val="24"/>
        </w:rPr>
        <w:tab/>
        <w:t>http://adalin.mospsy.ru/l_01_00/l_01_10f.shtml</w:t>
      </w:r>
    </w:p>
    <w:p w:rsidR="00613920" w:rsidRPr="00613920" w:rsidRDefault="00613920" w:rsidP="0061392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13920">
        <w:rPr>
          <w:rFonts w:ascii="Bookman Old Style" w:hAnsi="Bookman Old Style"/>
          <w:sz w:val="24"/>
          <w:szCs w:val="24"/>
        </w:rPr>
        <w:t>14.</w:t>
      </w:r>
      <w:r w:rsidRPr="00613920">
        <w:rPr>
          <w:rFonts w:ascii="Bookman Old Style" w:hAnsi="Bookman Old Style"/>
          <w:sz w:val="24"/>
          <w:szCs w:val="24"/>
        </w:rPr>
        <w:tab/>
        <w:t>http://www.maaam.ru/detskijsad/-ledjanoi-korablik.html</w:t>
      </w:r>
    </w:p>
    <w:p w:rsidR="001F641C" w:rsidRDefault="001F641C" w:rsidP="00BC300A">
      <w:pPr>
        <w:tabs>
          <w:tab w:val="left" w:pos="2190"/>
        </w:tabs>
        <w:spacing w:after="0" w:line="338" w:lineRule="atLeast"/>
        <w:textAlignment w:val="baseline"/>
        <w:rPr>
          <w:rFonts w:ascii="inherit" w:eastAsia="Times New Roman" w:hAnsi="inherit" w:cs="Arial"/>
          <w:b/>
          <w:sz w:val="27"/>
          <w:szCs w:val="27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725B17" w:rsidRDefault="00725B17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8D6719" w:rsidRPr="00540D06" w:rsidRDefault="008D6719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p w:rsidR="00BC300A" w:rsidRPr="00540D06" w:rsidRDefault="00BC300A" w:rsidP="00BC300A">
      <w:pPr>
        <w:tabs>
          <w:tab w:val="left" w:pos="2190"/>
        </w:tabs>
        <w:spacing w:after="0" w:line="338" w:lineRule="atLeast"/>
        <w:textAlignment w:val="baseline"/>
        <w:rPr>
          <w:rFonts w:ascii="Bookman Old Style" w:eastAsia="Times New Roman" w:hAnsi="Bookman Old Style" w:cs="Arial"/>
          <w:b/>
          <w:sz w:val="24"/>
          <w:szCs w:val="24"/>
          <w:u w:val="single"/>
          <w:lang w:eastAsia="ru-RU"/>
        </w:rPr>
      </w:pPr>
    </w:p>
    <w:sectPr w:rsidR="00BC300A" w:rsidRPr="00540D06" w:rsidSect="005A0A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393" w:rsidRDefault="00333393" w:rsidP="001F5E7F">
      <w:pPr>
        <w:spacing w:after="0" w:line="240" w:lineRule="auto"/>
      </w:pPr>
      <w:r>
        <w:separator/>
      </w:r>
    </w:p>
  </w:endnote>
  <w:endnote w:type="continuationSeparator" w:id="1">
    <w:p w:rsidR="00333393" w:rsidRDefault="00333393" w:rsidP="001F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393" w:rsidRDefault="00333393" w:rsidP="001F5E7F">
      <w:pPr>
        <w:spacing w:after="0" w:line="240" w:lineRule="auto"/>
      </w:pPr>
      <w:r>
        <w:separator/>
      </w:r>
    </w:p>
  </w:footnote>
  <w:footnote w:type="continuationSeparator" w:id="1">
    <w:p w:rsidR="00333393" w:rsidRDefault="00333393" w:rsidP="001F5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B461B46"/>
    <w:lvl w:ilvl="0">
      <w:numFmt w:val="bullet"/>
      <w:lvlText w:val="*"/>
      <w:lvlJc w:val="left"/>
    </w:lvl>
  </w:abstractNum>
  <w:abstractNum w:abstractNumId="1">
    <w:nsid w:val="1ACD5039"/>
    <w:multiLevelType w:val="hybridMultilevel"/>
    <w:tmpl w:val="5BDEDB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75F32"/>
    <w:multiLevelType w:val="hybridMultilevel"/>
    <w:tmpl w:val="715A229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1D1A29BE"/>
    <w:multiLevelType w:val="hybridMultilevel"/>
    <w:tmpl w:val="7FE039BA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0D66E4"/>
    <w:multiLevelType w:val="hybridMultilevel"/>
    <w:tmpl w:val="EFFA084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84B77EF"/>
    <w:multiLevelType w:val="hybridMultilevel"/>
    <w:tmpl w:val="B9324EC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4E46C78"/>
    <w:multiLevelType w:val="hybridMultilevel"/>
    <w:tmpl w:val="2786B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E6AF4"/>
    <w:multiLevelType w:val="multilevel"/>
    <w:tmpl w:val="CCCC6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ED3BC3"/>
    <w:multiLevelType w:val="hybridMultilevel"/>
    <w:tmpl w:val="0F2C6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1E135C"/>
    <w:multiLevelType w:val="hybridMultilevel"/>
    <w:tmpl w:val="F3A0C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7341B"/>
    <w:multiLevelType w:val="hybridMultilevel"/>
    <w:tmpl w:val="1D04A87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57BD31B1"/>
    <w:multiLevelType w:val="hybridMultilevel"/>
    <w:tmpl w:val="885CA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41D41"/>
    <w:multiLevelType w:val="multilevel"/>
    <w:tmpl w:val="D86E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C6970C6"/>
    <w:multiLevelType w:val="multilevel"/>
    <w:tmpl w:val="3B0C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250E9E"/>
    <w:multiLevelType w:val="hybridMultilevel"/>
    <w:tmpl w:val="82183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211658"/>
    <w:multiLevelType w:val="hybridMultilevel"/>
    <w:tmpl w:val="B4409FC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7DA91CB6"/>
    <w:multiLevelType w:val="hybridMultilevel"/>
    <w:tmpl w:val="B4E2C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6"/>
  </w:num>
  <w:num w:numId="5">
    <w:abstractNumId w:val="1"/>
  </w:num>
  <w:num w:numId="6">
    <w:abstractNumId w:val="6"/>
  </w:num>
  <w:num w:numId="7">
    <w:abstractNumId w:val="14"/>
  </w:num>
  <w:num w:numId="8">
    <w:abstractNumId w:val="13"/>
  </w:num>
  <w:num w:numId="9">
    <w:abstractNumId w:val="7"/>
  </w:num>
  <w:num w:numId="10">
    <w:abstractNumId w:val="5"/>
  </w:num>
  <w:num w:numId="11">
    <w:abstractNumId w:val="10"/>
  </w:num>
  <w:num w:numId="12">
    <w:abstractNumId w:val="2"/>
  </w:num>
  <w:num w:numId="13">
    <w:abstractNumId w:val="8"/>
  </w:num>
  <w:num w:numId="14">
    <w:abstractNumId w:val="11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F49"/>
    <w:rsid w:val="0001532A"/>
    <w:rsid w:val="0005024B"/>
    <w:rsid w:val="000604F0"/>
    <w:rsid w:val="00073A31"/>
    <w:rsid w:val="00083010"/>
    <w:rsid w:val="000C0CBC"/>
    <w:rsid w:val="000C75F1"/>
    <w:rsid w:val="000D31BB"/>
    <w:rsid w:val="000E2B9C"/>
    <w:rsid w:val="000E3A40"/>
    <w:rsid w:val="000F1091"/>
    <w:rsid w:val="000F756C"/>
    <w:rsid w:val="00105EDE"/>
    <w:rsid w:val="00107FFA"/>
    <w:rsid w:val="0011624B"/>
    <w:rsid w:val="00117384"/>
    <w:rsid w:val="00120F98"/>
    <w:rsid w:val="001211DE"/>
    <w:rsid w:val="001306EB"/>
    <w:rsid w:val="0013141E"/>
    <w:rsid w:val="00135CED"/>
    <w:rsid w:val="00150A64"/>
    <w:rsid w:val="0016291D"/>
    <w:rsid w:val="00187D07"/>
    <w:rsid w:val="001B09FB"/>
    <w:rsid w:val="001B6F5C"/>
    <w:rsid w:val="001C574D"/>
    <w:rsid w:val="001E195B"/>
    <w:rsid w:val="001E3125"/>
    <w:rsid w:val="001F2A7C"/>
    <w:rsid w:val="001F5E7F"/>
    <w:rsid w:val="001F641C"/>
    <w:rsid w:val="002115DE"/>
    <w:rsid w:val="00211A28"/>
    <w:rsid w:val="00215023"/>
    <w:rsid w:val="002335BE"/>
    <w:rsid w:val="00235342"/>
    <w:rsid w:val="00245815"/>
    <w:rsid w:val="0027647C"/>
    <w:rsid w:val="002922AA"/>
    <w:rsid w:val="00295BA5"/>
    <w:rsid w:val="002B2E80"/>
    <w:rsid w:val="002C37F3"/>
    <w:rsid w:val="002D3F55"/>
    <w:rsid w:val="002D60FD"/>
    <w:rsid w:val="002D7EFA"/>
    <w:rsid w:val="002E2869"/>
    <w:rsid w:val="002E5507"/>
    <w:rsid w:val="002F34D9"/>
    <w:rsid w:val="002F53A2"/>
    <w:rsid w:val="0030256D"/>
    <w:rsid w:val="00315CB4"/>
    <w:rsid w:val="00321797"/>
    <w:rsid w:val="003242E8"/>
    <w:rsid w:val="00333038"/>
    <w:rsid w:val="00333393"/>
    <w:rsid w:val="003536E5"/>
    <w:rsid w:val="0035382A"/>
    <w:rsid w:val="003651C4"/>
    <w:rsid w:val="00373A57"/>
    <w:rsid w:val="003762D0"/>
    <w:rsid w:val="003863DB"/>
    <w:rsid w:val="003A4DD0"/>
    <w:rsid w:val="003B07A5"/>
    <w:rsid w:val="003B281D"/>
    <w:rsid w:val="003C4AAD"/>
    <w:rsid w:val="003C588F"/>
    <w:rsid w:val="003D4615"/>
    <w:rsid w:val="003F0C71"/>
    <w:rsid w:val="003F62B6"/>
    <w:rsid w:val="003F6C34"/>
    <w:rsid w:val="0044763C"/>
    <w:rsid w:val="0045467E"/>
    <w:rsid w:val="00466446"/>
    <w:rsid w:val="004754C2"/>
    <w:rsid w:val="00484801"/>
    <w:rsid w:val="00485F2E"/>
    <w:rsid w:val="00491957"/>
    <w:rsid w:val="004A3ED5"/>
    <w:rsid w:val="004A6222"/>
    <w:rsid w:val="004A6FE2"/>
    <w:rsid w:val="004A71B7"/>
    <w:rsid w:val="004D2B25"/>
    <w:rsid w:val="004F22DA"/>
    <w:rsid w:val="00506233"/>
    <w:rsid w:val="00525C65"/>
    <w:rsid w:val="0053571E"/>
    <w:rsid w:val="00540D06"/>
    <w:rsid w:val="00541242"/>
    <w:rsid w:val="00541D04"/>
    <w:rsid w:val="005441B7"/>
    <w:rsid w:val="0055707D"/>
    <w:rsid w:val="00582A39"/>
    <w:rsid w:val="005A0AFA"/>
    <w:rsid w:val="005A354B"/>
    <w:rsid w:val="005B02B2"/>
    <w:rsid w:val="005B4407"/>
    <w:rsid w:val="005C34AF"/>
    <w:rsid w:val="005C5ADA"/>
    <w:rsid w:val="005D4CD0"/>
    <w:rsid w:val="005D4D5A"/>
    <w:rsid w:val="005D5D41"/>
    <w:rsid w:val="005F114F"/>
    <w:rsid w:val="005F4EDB"/>
    <w:rsid w:val="00613920"/>
    <w:rsid w:val="0062548D"/>
    <w:rsid w:val="0063004C"/>
    <w:rsid w:val="00636C11"/>
    <w:rsid w:val="00642F8D"/>
    <w:rsid w:val="00657D9B"/>
    <w:rsid w:val="006700E1"/>
    <w:rsid w:val="00680222"/>
    <w:rsid w:val="00683F49"/>
    <w:rsid w:val="00685C8F"/>
    <w:rsid w:val="00685EB5"/>
    <w:rsid w:val="006A10FD"/>
    <w:rsid w:val="006A60D6"/>
    <w:rsid w:val="006C60E1"/>
    <w:rsid w:val="006C71CF"/>
    <w:rsid w:val="006E28B5"/>
    <w:rsid w:val="006F7334"/>
    <w:rsid w:val="0070582E"/>
    <w:rsid w:val="00706034"/>
    <w:rsid w:val="0071719C"/>
    <w:rsid w:val="00720665"/>
    <w:rsid w:val="00725B17"/>
    <w:rsid w:val="007269C4"/>
    <w:rsid w:val="0073193A"/>
    <w:rsid w:val="007362B0"/>
    <w:rsid w:val="00736429"/>
    <w:rsid w:val="00743015"/>
    <w:rsid w:val="0074499F"/>
    <w:rsid w:val="00754CC9"/>
    <w:rsid w:val="00756C7E"/>
    <w:rsid w:val="00763278"/>
    <w:rsid w:val="0077174B"/>
    <w:rsid w:val="00774218"/>
    <w:rsid w:val="00783E8B"/>
    <w:rsid w:val="00790697"/>
    <w:rsid w:val="00793B6C"/>
    <w:rsid w:val="00797DB3"/>
    <w:rsid w:val="007A1A5D"/>
    <w:rsid w:val="007C09B3"/>
    <w:rsid w:val="007C38D5"/>
    <w:rsid w:val="007C6139"/>
    <w:rsid w:val="007D187B"/>
    <w:rsid w:val="007E3ED4"/>
    <w:rsid w:val="007F406E"/>
    <w:rsid w:val="0081244E"/>
    <w:rsid w:val="00816799"/>
    <w:rsid w:val="00820DD5"/>
    <w:rsid w:val="0082531D"/>
    <w:rsid w:val="00825C89"/>
    <w:rsid w:val="00832A5C"/>
    <w:rsid w:val="008429F3"/>
    <w:rsid w:val="00882C0D"/>
    <w:rsid w:val="0088450A"/>
    <w:rsid w:val="008879D8"/>
    <w:rsid w:val="00891D8C"/>
    <w:rsid w:val="008A39E5"/>
    <w:rsid w:val="008D25FB"/>
    <w:rsid w:val="008D3E00"/>
    <w:rsid w:val="008D6719"/>
    <w:rsid w:val="008E36B3"/>
    <w:rsid w:val="008E5B4A"/>
    <w:rsid w:val="008E6061"/>
    <w:rsid w:val="009111B7"/>
    <w:rsid w:val="0091376A"/>
    <w:rsid w:val="00933625"/>
    <w:rsid w:val="009408CC"/>
    <w:rsid w:val="00943C26"/>
    <w:rsid w:val="0095033E"/>
    <w:rsid w:val="009546DE"/>
    <w:rsid w:val="009578EA"/>
    <w:rsid w:val="009668FE"/>
    <w:rsid w:val="00973FCA"/>
    <w:rsid w:val="00975827"/>
    <w:rsid w:val="00976045"/>
    <w:rsid w:val="00982D6A"/>
    <w:rsid w:val="009878DB"/>
    <w:rsid w:val="009B546B"/>
    <w:rsid w:val="009C6055"/>
    <w:rsid w:val="009D635B"/>
    <w:rsid w:val="009E648E"/>
    <w:rsid w:val="009F3AE4"/>
    <w:rsid w:val="009F7525"/>
    <w:rsid w:val="00A034D6"/>
    <w:rsid w:val="00A057CE"/>
    <w:rsid w:val="00A12DC2"/>
    <w:rsid w:val="00A13859"/>
    <w:rsid w:val="00A15198"/>
    <w:rsid w:val="00A15721"/>
    <w:rsid w:val="00A168DF"/>
    <w:rsid w:val="00A20A79"/>
    <w:rsid w:val="00A30A95"/>
    <w:rsid w:val="00A472ED"/>
    <w:rsid w:val="00A57E3D"/>
    <w:rsid w:val="00A71628"/>
    <w:rsid w:val="00A779A5"/>
    <w:rsid w:val="00A963A5"/>
    <w:rsid w:val="00AA0D1B"/>
    <w:rsid w:val="00AD20B9"/>
    <w:rsid w:val="00AD2341"/>
    <w:rsid w:val="00AD465E"/>
    <w:rsid w:val="00AE1936"/>
    <w:rsid w:val="00AE7122"/>
    <w:rsid w:val="00AE79C4"/>
    <w:rsid w:val="00AF6DE3"/>
    <w:rsid w:val="00B02666"/>
    <w:rsid w:val="00B06688"/>
    <w:rsid w:val="00B12C81"/>
    <w:rsid w:val="00B20E15"/>
    <w:rsid w:val="00B4147C"/>
    <w:rsid w:val="00B43495"/>
    <w:rsid w:val="00B70B06"/>
    <w:rsid w:val="00B71F91"/>
    <w:rsid w:val="00B74210"/>
    <w:rsid w:val="00B74636"/>
    <w:rsid w:val="00B8441F"/>
    <w:rsid w:val="00B86BDA"/>
    <w:rsid w:val="00B90382"/>
    <w:rsid w:val="00BA2FBD"/>
    <w:rsid w:val="00BA3618"/>
    <w:rsid w:val="00BA4E70"/>
    <w:rsid w:val="00BB4C34"/>
    <w:rsid w:val="00BC300A"/>
    <w:rsid w:val="00BE79BB"/>
    <w:rsid w:val="00BF3CD2"/>
    <w:rsid w:val="00BF53F1"/>
    <w:rsid w:val="00C02E49"/>
    <w:rsid w:val="00C115EE"/>
    <w:rsid w:val="00C2361B"/>
    <w:rsid w:val="00C422E6"/>
    <w:rsid w:val="00C50C6F"/>
    <w:rsid w:val="00C557D3"/>
    <w:rsid w:val="00C61B39"/>
    <w:rsid w:val="00C704CD"/>
    <w:rsid w:val="00C76BDD"/>
    <w:rsid w:val="00C80DF8"/>
    <w:rsid w:val="00C81AC2"/>
    <w:rsid w:val="00C84D32"/>
    <w:rsid w:val="00C961A7"/>
    <w:rsid w:val="00CA295C"/>
    <w:rsid w:val="00CB78F1"/>
    <w:rsid w:val="00CC0D05"/>
    <w:rsid w:val="00CC5A93"/>
    <w:rsid w:val="00CD7ADA"/>
    <w:rsid w:val="00D01F1F"/>
    <w:rsid w:val="00D02FF6"/>
    <w:rsid w:val="00D07522"/>
    <w:rsid w:val="00D27B23"/>
    <w:rsid w:val="00D3225E"/>
    <w:rsid w:val="00D44D82"/>
    <w:rsid w:val="00D643C5"/>
    <w:rsid w:val="00D71E3C"/>
    <w:rsid w:val="00D75A84"/>
    <w:rsid w:val="00D97B66"/>
    <w:rsid w:val="00DA0599"/>
    <w:rsid w:val="00DA05AA"/>
    <w:rsid w:val="00DA7627"/>
    <w:rsid w:val="00DB0B7C"/>
    <w:rsid w:val="00DC2D33"/>
    <w:rsid w:val="00DD721B"/>
    <w:rsid w:val="00E13E29"/>
    <w:rsid w:val="00E17F0E"/>
    <w:rsid w:val="00E37A6C"/>
    <w:rsid w:val="00E40858"/>
    <w:rsid w:val="00E44F32"/>
    <w:rsid w:val="00E5028E"/>
    <w:rsid w:val="00E63D77"/>
    <w:rsid w:val="00E66A74"/>
    <w:rsid w:val="00E71FD3"/>
    <w:rsid w:val="00E7703E"/>
    <w:rsid w:val="00E81C2D"/>
    <w:rsid w:val="00E82B28"/>
    <w:rsid w:val="00E84F98"/>
    <w:rsid w:val="00EA661E"/>
    <w:rsid w:val="00EC150E"/>
    <w:rsid w:val="00EE2871"/>
    <w:rsid w:val="00F025B8"/>
    <w:rsid w:val="00F232F5"/>
    <w:rsid w:val="00F3412F"/>
    <w:rsid w:val="00F35026"/>
    <w:rsid w:val="00F41AA2"/>
    <w:rsid w:val="00F465D0"/>
    <w:rsid w:val="00F77642"/>
    <w:rsid w:val="00F90455"/>
    <w:rsid w:val="00F92528"/>
    <w:rsid w:val="00F935A1"/>
    <w:rsid w:val="00FE045F"/>
    <w:rsid w:val="00FF7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B2"/>
  </w:style>
  <w:style w:type="paragraph" w:styleId="1">
    <w:name w:val="heading 1"/>
    <w:basedOn w:val="a"/>
    <w:link w:val="10"/>
    <w:uiPriority w:val="9"/>
    <w:qFormat/>
    <w:rsid w:val="005A0A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2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408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A0A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5A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A0AFA"/>
    <w:rPr>
      <w:b/>
      <w:bCs/>
    </w:rPr>
  </w:style>
  <w:style w:type="character" w:customStyle="1" w:styleId="apple-converted-space">
    <w:name w:val="apple-converted-space"/>
    <w:basedOn w:val="a0"/>
    <w:rsid w:val="005A0AFA"/>
  </w:style>
  <w:style w:type="paragraph" w:styleId="a6">
    <w:name w:val="Balloon Text"/>
    <w:basedOn w:val="a"/>
    <w:link w:val="a7"/>
    <w:uiPriority w:val="99"/>
    <w:semiHidden/>
    <w:unhideWhenUsed/>
    <w:rsid w:val="005A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AF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84F98"/>
    <w:rPr>
      <w:color w:val="0000FF"/>
      <w:u w:val="single"/>
    </w:rPr>
  </w:style>
  <w:style w:type="character" w:customStyle="1" w:styleId="breadcrumblast">
    <w:name w:val="breadcrumb_last"/>
    <w:basedOn w:val="a0"/>
    <w:rsid w:val="00E84F98"/>
  </w:style>
  <w:style w:type="character" w:customStyle="1" w:styleId="text-block">
    <w:name w:val="text-block"/>
    <w:basedOn w:val="a0"/>
    <w:rsid w:val="00E84F98"/>
  </w:style>
  <w:style w:type="character" w:styleId="a9">
    <w:name w:val="Emphasis"/>
    <w:basedOn w:val="a0"/>
    <w:uiPriority w:val="20"/>
    <w:qFormat/>
    <w:rsid w:val="00E84F9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408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A20A79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1F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F5E7F"/>
  </w:style>
  <w:style w:type="paragraph" w:styleId="ad">
    <w:name w:val="footer"/>
    <w:basedOn w:val="a"/>
    <w:link w:val="ae"/>
    <w:uiPriority w:val="99"/>
    <w:semiHidden/>
    <w:unhideWhenUsed/>
    <w:rsid w:val="001F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F5E7F"/>
  </w:style>
  <w:style w:type="paragraph" w:customStyle="1" w:styleId="c9">
    <w:name w:val="c9"/>
    <w:basedOn w:val="a"/>
    <w:rsid w:val="008D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D6719"/>
  </w:style>
  <w:style w:type="paragraph" w:customStyle="1" w:styleId="c3">
    <w:name w:val="c3"/>
    <w:basedOn w:val="a"/>
    <w:rsid w:val="008D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D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362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-probel">
    <w:name w:val="no-probel"/>
    <w:basedOn w:val="a"/>
    <w:rsid w:val="006A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05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935A1"/>
  </w:style>
  <w:style w:type="character" w:customStyle="1" w:styleId="c1">
    <w:name w:val="c1"/>
    <w:basedOn w:val="a0"/>
    <w:rsid w:val="00F935A1"/>
  </w:style>
  <w:style w:type="character" w:customStyle="1" w:styleId="c6">
    <w:name w:val="c6"/>
    <w:basedOn w:val="a0"/>
    <w:rsid w:val="00120F98"/>
  </w:style>
  <w:style w:type="character" w:customStyle="1" w:styleId="c8">
    <w:name w:val="c8"/>
    <w:basedOn w:val="a0"/>
    <w:rsid w:val="00120F98"/>
  </w:style>
  <w:style w:type="character" w:customStyle="1" w:styleId="gltxtsm">
    <w:name w:val="gl_txtsm"/>
    <w:basedOn w:val="a0"/>
    <w:rsid w:val="007269C4"/>
  </w:style>
  <w:style w:type="paragraph" w:customStyle="1" w:styleId="wp-caption-text">
    <w:name w:val="wp-caption-text"/>
    <w:basedOn w:val="a"/>
    <w:rsid w:val="000F1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3A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3A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A4DD0"/>
  </w:style>
  <w:style w:type="paragraph" w:customStyle="1" w:styleId="p3">
    <w:name w:val="p3"/>
    <w:basedOn w:val="a"/>
    <w:rsid w:val="003A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3A4DD0"/>
  </w:style>
  <w:style w:type="paragraph" w:customStyle="1" w:styleId="p4">
    <w:name w:val="p4"/>
    <w:basedOn w:val="a"/>
    <w:rsid w:val="003A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A4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3A4D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3614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1588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511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6014">
                  <w:marLeft w:val="0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2846">
                  <w:marLeft w:val="0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1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2308">
          <w:marLeft w:val="0"/>
          <w:marRight w:val="0"/>
          <w:marTop w:val="150"/>
          <w:marBottom w:val="150"/>
          <w:divBdr>
            <w:top w:val="single" w:sz="6" w:space="3" w:color="DDDDDD"/>
            <w:left w:val="single" w:sz="6" w:space="0" w:color="DDDDDD"/>
            <w:bottom w:val="single" w:sz="6" w:space="0" w:color="DDDDDD"/>
            <w:right w:val="single" w:sz="6" w:space="0" w:color="DDDDDD"/>
          </w:divBdr>
        </w:div>
      </w:divsChild>
    </w:div>
    <w:div w:id="3244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9949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465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47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3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46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7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7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04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51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0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1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52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04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5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6850">
          <w:marLeft w:val="0"/>
          <w:marRight w:val="0"/>
          <w:marTop w:val="0"/>
          <w:marBottom w:val="0"/>
          <w:divBdr>
            <w:top w:val="single" w:sz="6" w:space="11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2852">
              <w:marLeft w:val="150"/>
              <w:marRight w:val="0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76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70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23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62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96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54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062">
              <w:marLeft w:val="150"/>
              <w:marRight w:val="0"/>
              <w:marTop w:val="1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2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6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6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7789E2-E7A6-4E98-BA2A-6BB82361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2812</TotalTime>
  <Pages>7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Бабуля</dc:creator>
  <cp:keywords/>
  <dc:description/>
  <cp:lastModifiedBy>Петренко</cp:lastModifiedBy>
  <cp:revision>80</cp:revision>
  <cp:lastPrinted>2017-10-30T16:46:00Z</cp:lastPrinted>
  <dcterms:created xsi:type="dcterms:W3CDTF">2015-06-30T12:32:00Z</dcterms:created>
  <dcterms:modified xsi:type="dcterms:W3CDTF">2018-10-22T18:57:00Z</dcterms:modified>
</cp:coreProperties>
</file>