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9E" w:rsidRPr="00E9649E" w:rsidRDefault="00E9649E" w:rsidP="00E9649E">
      <w:pPr>
        <w:spacing w:after="0" w:line="240" w:lineRule="auto"/>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«Рассмотрено»                                      «Согласовано»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«Утверждено»  </w:t>
      </w:r>
      <w:r w:rsidRPr="00E9649E">
        <w:rPr>
          <w:rFonts w:ascii="Times New Roman" w:eastAsia="Times New Roman" w:hAnsi="Times New Roman" w:cs="Times New Roman"/>
          <w:sz w:val="24"/>
          <w:szCs w:val="24"/>
          <w:lang w:eastAsia="ru-RU"/>
        </w:rPr>
        <w:t xml:space="preserve">   Руководитель ШМО                            Заместитель                                    </w:t>
      </w: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Директор</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__________/</w:t>
      </w:r>
      <w:proofErr w:type="spellStart"/>
      <w:r w:rsidRPr="00E9649E">
        <w:rPr>
          <w:rFonts w:ascii="Times New Roman" w:eastAsia="Times New Roman" w:hAnsi="Times New Roman" w:cs="Times New Roman"/>
          <w:sz w:val="24"/>
          <w:szCs w:val="24"/>
          <w:u w:val="single"/>
          <w:lang w:eastAsia="ru-RU"/>
        </w:rPr>
        <w:t>Гилязев</w:t>
      </w:r>
      <w:proofErr w:type="spellEnd"/>
      <w:r w:rsidRPr="00E9649E">
        <w:rPr>
          <w:rFonts w:ascii="Times New Roman" w:eastAsia="Times New Roman" w:hAnsi="Times New Roman" w:cs="Times New Roman"/>
          <w:sz w:val="24"/>
          <w:szCs w:val="24"/>
          <w:u w:val="single"/>
          <w:lang w:eastAsia="ru-RU"/>
        </w:rPr>
        <w:t xml:space="preserve"> М.М..</w:t>
      </w: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директора по УВР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МБОУ «СОШ №1</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   Протокол №____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_________/ </w:t>
      </w:r>
      <w:proofErr w:type="spellStart"/>
      <w:r>
        <w:rPr>
          <w:rFonts w:ascii="Times New Roman" w:eastAsia="Times New Roman" w:hAnsi="Times New Roman" w:cs="Times New Roman"/>
          <w:sz w:val="24"/>
          <w:szCs w:val="24"/>
          <w:lang w:eastAsia="ru-RU"/>
        </w:rPr>
        <w:t>Шигапова</w:t>
      </w:r>
      <w:proofErr w:type="spellEnd"/>
      <w:r>
        <w:rPr>
          <w:rFonts w:ascii="Times New Roman" w:eastAsia="Times New Roman" w:hAnsi="Times New Roman" w:cs="Times New Roman"/>
          <w:sz w:val="24"/>
          <w:szCs w:val="24"/>
          <w:lang w:eastAsia="ru-RU"/>
        </w:rPr>
        <w:t xml:space="preserve"> Ф.К.</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_________/</w:t>
      </w:r>
      <w:proofErr w:type="spellStart"/>
      <w:r w:rsidRPr="00E9649E">
        <w:rPr>
          <w:rFonts w:ascii="Times New Roman" w:eastAsia="Times New Roman" w:hAnsi="Times New Roman" w:cs="Times New Roman"/>
          <w:sz w:val="24"/>
          <w:szCs w:val="24"/>
          <w:lang w:eastAsia="ru-RU"/>
        </w:rPr>
        <w:t>Фардеева</w:t>
      </w:r>
      <w:proofErr w:type="spellEnd"/>
      <w:r w:rsidRPr="00E9649E">
        <w:rPr>
          <w:rFonts w:ascii="Times New Roman" w:eastAsia="Times New Roman" w:hAnsi="Times New Roman" w:cs="Times New Roman"/>
          <w:sz w:val="24"/>
          <w:szCs w:val="24"/>
          <w:lang w:eastAsia="ru-RU"/>
        </w:rPr>
        <w:t xml:space="preserve"> Р. А.</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   от «___»_________20</w:t>
      </w:r>
      <w:r>
        <w:rPr>
          <w:rFonts w:ascii="Times New Roman" w:eastAsia="Times New Roman" w:hAnsi="Times New Roman" w:cs="Times New Roman"/>
          <w:sz w:val="24"/>
          <w:szCs w:val="24"/>
          <w:lang w:eastAsia="ru-RU"/>
        </w:rPr>
        <w:t xml:space="preserve">19г.           </w:t>
      </w:r>
      <w:r w:rsidRPr="00E9649E">
        <w:rPr>
          <w:rFonts w:ascii="Times New Roman" w:eastAsia="Times New Roman" w:hAnsi="Times New Roman" w:cs="Times New Roman"/>
          <w:sz w:val="24"/>
          <w:szCs w:val="24"/>
          <w:lang w:eastAsia="ru-RU"/>
        </w:rPr>
        <w:t xml:space="preserve">  «___»________</w:t>
      </w:r>
      <w:r w:rsidRPr="00E9649E">
        <w:rPr>
          <w:rFonts w:ascii="Times New Roman" w:eastAsia="Times New Roman" w:hAnsi="Times New Roman" w:cs="Times New Roman"/>
          <w:sz w:val="24"/>
          <w:szCs w:val="24"/>
          <w:lang w:eastAsia="ru-RU"/>
        </w:rPr>
        <w:t xml:space="preserve">2019г.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bookmarkStart w:id="0" w:name="_GoBack"/>
      <w:bookmarkEnd w:id="0"/>
      <w:r w:rsidRPr="00E9649E">
        <w:rPr>
          <w:rFonts w:ascii="Times New Roman" w:eastAsia="Times New Roman" w:hAnsi="Times New Roman" w:cs="Times New Roman"/>
          <w:sz w:val="24"/>
          <w:szCs w:val="24"/>
          <w:lang w:eastAsia="ru-RU"/>
        </w:rPr>
        <w:t xml:space="preserve"> Приказ №______                                                                       </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49E">
        <w:rPr>
          <w:rFonts w:ascii="Times New Roman" w:eastAsia="Times New Roman" w:hAnsi="Times New Roman" w:cs="Times New Roman"/>
          <w:sz w:val="24"/>
          <w:szCs w:val="24"/>
          <w:lang w:eastAsia="ru-RU"/>
        </w:rPr>
        <w:t xml:space="preserve">  от «___»____________2019г. </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Контрольно-измерительные материалы </w:t>
      </w:r>
      <w:proofErr w:type="gramStart"/>
      <w:r w:rsidRPr="00E9649E">
        <w:rPr>
          <w:rFonts w:ascii="Times New Roman" w:eastAsia="Times New Roman" w:hAnsi="Times New Roman" w:cs="Times New Roman"/>
          <w:sz w:val="24"/>
          <w:szCs w:val="24"/>
          <w:lang w:eastAsia="ru-RU"/>
        </w:rPr>
        <w:t>по</w:t>
      </w:r>
      <w:proofErr w:type="gramEnd"/>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Предмету «Физическая культура»</w:t>
      </w: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2-4</w:t>
      </w:r>
      <w:r w:rsidRPr="00E9649E">
        <w:rPr>
          <w:rFonts w:ascii="Times New Roman" w:eastAsia="Times New Roman" w:hAnsi="Times New Roman" w:cs="Times New Roman"/>
          <w:sz w:val="24"/>
          <w:szCs w:val="24"/>
          <w:lang w:eastAsia="ru-RU"/>
        </w:rPr>
        <w:t xml:space="preserve"> классах за период учебы</w:t>
      </w: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roofErr w:type="gramStart"/>
      <w:r w:rsidRPr="00E9649E">
        <w:rPr>
          <w:rFonts w:ascii="Times New Roman" w:eastAsia="Times New Roman" w:hAnsi="Times New Roman" w:cs="Times New Roman"/>
          <w:sz w:val="24"/>
          <w:szCs w:val="24"/>
          <w:lang w:eastAsia="ru-RU"/>
        </w:rPr>
        <w:t>Учителя по физической культуры</w:t>
      </w:r>
      <w:proofErr w:type="gramEnd"/>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roofErr w:type="spellStart"/>
      <w:r w:rsidRPr="00E9649E">
        <w:rPr>
          <w:rFonts w:ascii="Times New Roman" w:eastAsia="Times New Roman" w:hAnsi="Times New Roman" w:cs="Times New Roman"/>
          <w:sz w:val="24"/>
          <w:szCs w:val="24"/>
          <w:lang w:eastAsia="ru-RU"/>
        </w:rPr>
        <w:t>Зиангирова</w:t>
      </w:r>
      <w:proofErr w:type="spellEnd"/>
      <w:r w:rsidRPr="00E9649E">
        <w:rPr>
          <w:rFonts w:ascii="Times New Roman" w:eastAsia="Times New Roman" w:hAnsi="Times New Roman" w:cs="Times New Roman"/>
          <w:sz w:val="24"/>
          <w:szCs w:val="24"/>
          <w:lang w:eastAsia="ru-RU"/>
        </w:rPr>
        <w:t xml:space="preserve"> </w:t>
      </w:r>
      <w:proofErr w:type="spellStart"/>
      <w:r w:rsidRPr="00E9649E">
        <w:rPr>
          <w:rFonts w:ascii="Times New Roman" w:eastAsia="Times New Roman" w:hAnsi="Times New Roman" w:cs="Times New Roman"/>
          <w:sz w:val="24"/>
          <w:szCs w:val="24"/>
          <w:lang w:eastAsia="ru-RU"/>
        </w:rPr>
        <w:t>Газинура</w:t>
      </w:r>
      <w:proofErr w:type="spellEnd"/>
      <w:r w:rsidRPr="00E9649E">
        <w:rPr>
          <w:rFonts w:ascii="Times New Roman" w:eastAsia="Times New Roman" w:hAnsi="Times New Roman" w:cs="Times New Roman"/>
          <w:sz w:val="24"/>
          <w:szCs w:val="24"/>
          <w:lang w:eastAsia="ru-RU"/>
        </w:rPr>
        <w:t xml:space="preserve"> </w:t>
      </w:r>
      <w:proofErr w:type="spellStart"/>
      <w:r w:rsidRPr="00E9649E">
        <w:rPr>
          <w:rFonts w:ascii="Times New Roman" w:eastAsia="Times New Roman" w:hAnsi="Times New Roman" w:cs="Times New Roman"/>
          <w:sz w:val="24"/>
          <w:szCs w:val="24"/>
          <w:lang w:eastAsia="ru-RU"/>
        </w:rPr>
        <w:t>Ильсуровича</w:t>
      </w:r>
      <w:proofErr w:type="spellEnd"/>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right"/>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Рассмотрено и принято на заседании</w:t>
      </w:r>
    </w:p>
    <w:p w:rsidR="00E9649E" w:rsidRPr="00E9649E" w:rsidRDefault="00E9649E" w:rsidP="00E9649E">
      <w:pPr>
        <w:spacing w:after="0" w:line="240" w:lineRule="auto"/>
        <w:jc w:val="right"/>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педагогического совета</w:t>
      </w:r>
    </w:p>
    <w:p w:rsidR="00E9649E" w:rsidRPr="00E9649E" w:rsidRDefault="00E9649E" w:rsidP="00E9649E">
      <w:pPr>
        <w:spacing w:after="0" w:line="240" w:lineRule="auto"/>
        <w:jc w:val="right"/>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протокол № ___</w:t>
      </w:r>
    </w:p>
    <w:p w:rsidR="00E9649E" w:rsidRPr="00E9649E" w:rsidRDefault="00E9649E" w:rsidP="00E9649E">
      <w:pPr>
        <w:spacing w:after="0" w:line="240" w:lineRule="auto"/>
        <w:jc w:val="right"/>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от «___» _________ 20____ г</w:t>
      </w:r>
    </w:p>
    <w:p w:rsidR="00E9649E" w:rsidRPr="00E9649E" w:rsidRDefault="00E9649E" w:rsidP="00E9649E">
      <w:pPr>
        <w:spacing w:after="0" w:line="240" w:lineRule="auto"/>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p>
    <w:p w:rsidR="00E9649E" w:rsidRPr="00E9649E" w:rsidRDefault="00E9649E" w:rsidP="00E9649E">
      <w:pPr>
        <w:spacing w:after="0" w:line="240" w:lineRule="auto"/>
        <w:jc w:val="center"/>
        <w:rPr>
          <w:rFonts w:ascii="Times New Roman" w:eastAsia="Times New Roman" w:hAnsi="Times New Roman" w:cs="Times New Roman"/>
          <w:sz w:val="24"/>
          <w:szCs w:val="24"/>
          <w:lang w:eastAsia="ru-RU"/>
        </w:rPr>
      </w:pPr>
      <w:r w:rsidRPr="00E9649E">
        <w:rPr>
          <w:rFonts w:ascii="Times New Roman" w:eastAsia="Times New Roman" w:hAnsi="Times New Roman" w:cs="Times New Roman"/>
          <w:sz w:val="24"/>
          <w:szCs w:val="24"/>
          <w:lang w:eastAsia="ru-RU"/>
        </w:rPr>
        <w:t>Альметьевск, 2019 г.</w:t>
      </w:r>
    </w:p>
    <w:p w:rsidR="00B00D79" w:rsidRPr="00B00D79" w:rsidRDefault="00B00D79" w:rsidP="00B00D79">
      <w:pPr>
        <w:keepNext/>
        <w:keepLines/>
        <w:spacing w:after="0" w:line="240" w:lineRule="auto"/>
        <w:contextualSpacing/>
        <w:jc w:val="center"/>
        <w:rPr>
          <w:rFonts w:ascii="Times New Roman" w:eastAsia="Calibri" w:hAnsi="Times New Roman" w:cs="Times New Roman"/>
          <w:b/>
          <w:sz w:val="24"/>
          <w:szCs w:val="24"/>
        </w:rPr>
      </w:pPr>
      <w:r w:rsidRPr="00B00D79">
        <w:rPr>
          <w:rFonts w:ascii="Times New Roman" w:eastAsia="Calibri" w:hAnsi="Times New Roman" w:cs="Times New Roman"/>
          <w:b/>
          <w:sz w:val="24"/>
          <w:szCs w:val="24"/>
        </w:rPr>
        <w:lastRenderedPageBreak/>
        <w:t>Знания</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ab/>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ab/>
        <w:t>С целью проверки знаний используются следующие методы: опрос, проверочные беседы (без вызова из строя), тестирование.</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p>
    <w:tbl>
      <w:tblPr>
        <w:tblW w:w="8505" w:type="dxa"/>
        <w:tblInd w:w="108" w:type="dxa"/>
        <w:tblLayout w:type="fixed"/>
        <w:tblLook w:val="0000" w:firstRow="0" w:lastRow="0" w:firstColumn="0" w:lastColumn="0" w:noHBand="0" w:noVBand="0"/>
      </w:tblPr>
      <w:tblGrid>
        <w:gridCol w:w="2254"/>
        <w:gridCol w:w="2367"/>
        <w:gridCol w:w="2042"/>
        <w:gridCol w:w="1842"/>
      </w:tblGrid>
      <w:tr w:rsidR="00B00D79" w:rsidRPr="00B00D79" w:rsidTr="00D45B6B">
        <w:tc>
          <w:tcPr>
            <w:tcW w:w="2254"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«5»</w:t>
            </w:r>
          </w:p>
        </w:tc>
        <w:tc>
          <w:tcPr>
            <w:tcW w:w="2367"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«4»</w:t>
            </w:r>
          </w:p>
        </w:tc>
        <w:tc>
          <w:tcPr>
            <w:tcW w:w="2042"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«2»</w:t>
            </w:r>
          </w:p>
        </w:tc>
      </w:tr>
      <w:tr w:rsidR="00B00D79" w:rsidRPr="00B00D79" w:rsidTr="00D45B6B">
        <w:tc>
          <w:tcPr>
            <w:tcW w:w="2254"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ответ, в котором:</w:t>
            </w:r>
          </w:p>
        </w:tc>
        <w:tc>
          <w:tcPr>
            <w:tcW w:w="2367"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тот же ответ, если:</w:t>
            </w:r>
          </w:p>
        </w:tc>
        <w:tc>
          <w:tcPr>
            <w:tcW w:w="2042"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ответ, в котором: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непонимание и:</w:t>
            </w:r>
          </w:p>
        </w:tc>
      </w:tr>
      <w:tr w:rsidR="00B00D79" w:rsidRPr="00B00D79" w:rsidTr="00D45B6B">
        <w:tc>
          <w:tcPr>
            <w:tcW w:w="2254"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Учащийся демонстрирует глубокое понимание сущности материала; логично его излагает, используя в деятельности.</w:t>
            </w:r>
          </w:p>
        </w:tc>
        <w:tc>
          <w:tcPr>
            <w:tcW w:w="2367"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В нём содержатся небольшие неточности и незначительные ошибки.</w:t>
            </w:r>
          </w:p>
        </w:tc>
        <w:tc>
          <w:tcPr>
            <w:tcW w:w="2042"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proofErr w:type="gramStart"/>
            <w:r w:rsidRPr="00B00D79">
              <w:rPr>
                <w:rFonts w:ascii="Times New Roman" w:eastAsia="Calibri" w:hAnsi="Times New Roman" w:cs="Times New Roman"/>
                <w:sz w:val="24"/>
                <w:szCs w:val="24"/>
              </w:rPr>
              <w:t>Не знание</w:t>
            </w:r>
            <w:proofErr w:type="gramEnd"/>
            <w:r w:rsidRPr="00B00D79">
              <w:rPr>
                <w:rFonts w:ascii="Times New Roman" w:eastAsia="Calibri" w:hAnsi="Times New Roman" w:cs="Times New Roman"/>
                <w:sz w:val="24"/>
                <w:szCs w:val="24"/>
              </w:rPr>
              <w:t xml:space="preserve"> материала программы.</w:t>
            </w:r>
          </w:p>
        </w:tc>
      </w:tr>
    </w:tbl>
    <w:p w:rsidR="00B00D79" w:rsidRPr="00B00D79" w:rsidRDefault="00B00D79" w:rsidP="00B00D79">
      <w:pPr>
        <w:keepNext/>
        <w:keepLines/>
        <w:spacing w:after="0" w:line="240" w:lineRule="auto"/>
        <w:contextualSpacing/>
        <w:jc w:val="both"/>
        <w:rPr>
          <w:rFonts w:ascii="Times New Roman" w:eastAsia="Calibri" w:hAnsi="Times New Roman" w:cs="Times New Roman"/>
          <w:b/>
          <w:sz w:val="24"/>
          <w:szCs w:val="24"/>
        </w:rPr>
      </w:pPr>
    </w:p>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b/>
          <w:sz w:val="24"/>
          <w:szCs w:val="24"/>
        </w:rPr>
        <w:t>Техника владения двигательными умениями и навыками</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ab/>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p>
    <w:tbl>
      <w:tblPr>
        <w:tblW w:w="8505" w:type="dxa"/>
        <w:tblInd w:w="108" w:type="dxa"/>
        <w:tblLayout w:type="fixed"/>
        <w:tblLook w:val="0000" w:firstRow="0" w:lastRow="0" w:firstColumn="0" w:lastColumn="0" w:noHBand="0" w:noVBand="0"/>
      </w:tblPr>
      <w:tblGrid>
        <w:gridCol w:w="2268"/>
        <w:gridCol w:w="2410"/>
        <w:gridCol w:w="1985"/>
        <w:gridCol w:w="1842"/>
      </w:tblGrid>
      <w:tr w:rsidR="00B00D79" w:rsidRPr="00B00D79" w:rsidTr="00D45B6B">
        <w:tc>
          <w:tcPr>
            <w:tcW w:w="2268"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«5»</w:t>
            </w:r>
          </w:p>
        </w:tc>
        <w:tc>
          <w:tcPr>
            <w:tcW w:w="2410"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«4»</w:t>
            </w:r>
          </w:p>
        </w:tc>
        <w:tc>
          <w:tcPr>
            <w:tcW w:w="1985"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«2»</w:t>
            </w:r>
          </w:p>
        </w:tc>
      </w:tr>
      <w:tr w:rsidR="00B00D79" w:rsidRPr="00B00D79" w:rsidTr="00D45B6B">
        <w:tc>
          <w:tcPr>
            <w:tcW w:w="2268"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выполнение, в котором:</w:t>
            </w:r>
          </w:p>
        </w:tc>
        <w:tc>
          <w:tcPr>
            <w:tcW w:w="2410"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тоже выполнение, если:</w:t>
            </w:r>
          </w:p>
        </w:tc>
        <w:tc>
          <w:tcPr>
            <w:tcW w:w="1985"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выполнение, в котором: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За выполнение, в котором:</w:t>
            </w:r>
          </w:p>
        </w:tc>
      </w:tr>
      <w:tr w:rsidR="00B00D79" w:rsidRPr="00B00D79" w:rsidTr="00D45B6B">
        <w:tc>
          <w:tcPr>
            <w:tcW w:w="2268"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Движение или отдельные его элементы выполнены правильно, с соблюдением всех требований, без ошибок, легко, свободно</w:t>
            </w:r>
            <w:proofErr w:type="gramStart"/>
            <w:r w:rsidRPr="00B00D79">
              <w:rPr>
                <w:rFonts w:ascii="Times New Roman" w:eastAsia="Calibri" w:hAnsi="Times New Roman" w:cs="Times New Roman"/>
                <w:sz w:val="24"/>
                <w:szCs w:val="24"/>
              </w:rPr>
              <w:t>.</w:t>
            </w:r>
            <w:proofErr w:type="gramEnd"/>
            <w:r w:rsidRPr="00B00D79">
              <w:rPr>
                <w:rFonts w:ascii="Times New Roman" w:eastAsia="Calibri" w:hAnsi="Times New Roman" w:cs="Times New Roman"/>
                <w:sz w:val="24"/>
                <w:szCs w:val="24"/>
              </w:rPr>
              <w:t xml:space="preserve"> </w:t>
            </w:r>
            <w:proofErr w:type="gramStart"/>
            <w:r w:rsidRPr="00B00D79">
              <w:rPr>
                <w:rFonts w:ascii="Times New Roman" w:eastAsia="Calibri" w:hAnsi="Times New Roman" w:cs="Times New Roman"/>
                <w:sz w:val="24"/>
                <w:szCs w:val="24"/>
              </w:rPr>
              <w:t>ч</w:t>
            </w:r>
            <w:proofErr w:type="gramEnd"/>
            <w:r w:rsidRPr="00B00D79">
              <w:rPr>
                <w:rFonts w:ascii="Times New Roman" w:eastAsia="Calibri" w:hAnsi="Times New Roman" w:cs="Times New Roman"/>
                <w:sz w:val="24"/>
                <w:szCs w:val="24"/>
              </w:rPr>
              <w:t xml:space="preserve">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w:t>
            </w:r>
            <w:r w:rsidRPr="00B00D79">
              <w:rPr>
                <w:rFonts w:ascii="Times New Roman" w:eastAsia="Calibri" w:hAnsi="Times New Roman" w:cs="Times New Roman"/>
                <w:sz w:val="24"/>
                <w:szCs w:val="24"/>
              </w:rPr>
              <w:lastRenderedPageBreak/>
              <w:t>определить и исправить ошибки, допущенные другим учеником; уверенно выполняет учебный норматив.</w:t>
            </w:r>
          </w:p>
        </w:tc>
        <w:tc>
          <w:tcPr>
            <w:tcW w:w="2410"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1985"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Движение или отдельные его элементы выполнены неправильно, допущено более двух значительных или одна грубая ошибка.</w:t>
            </w:r>
          </w:p>
        </w:tc>
      </w:tr>
    </w:tbl>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p>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b/>
          <w:sz w:val="24"/>
          <w:szCs w:val="24"/>
        </w:rPr>
        <w:t>Владение способами и умение осуществлять физкультурно-оздоровительную деятельность</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p>
    <w:tbl>
      <w:tblPr>
        <w:tblW w:w="8505" w:type="dxa"/>
        <w:tblInd w:w="108" w:type="dxa"/>
        <w:tblLayout w:type="fixed"/>
        <w:tblLook w:val="0000" w:firstRow="0" w:lastRow="0" w:firstColumn="0" w:lastColumn="0" w:noHBand="0" w:noVBand="0"/>
      </w:tblPr>
      <w:tblGrid>
        <w:gridCol w:w="2254"/>
        <w:gridCol w:w="2367"/>
        <w:gridCol w:w="2042"/>
        <w:gridCol w:w="1842"/>
      </w:tblGrid>
      <w:tr w:rsidR="00B00D79" w:rsidRPr="00B00D79" w:rsidTr="00D45B6B">
        <w:tc>
          <w:tcPr>
            <w:tcW w:w="2254"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«5»</w:t>
            </w:r>
          </w:p>
        </w:tc>
        <w:tc>
          <w:tcPr>
            <w:tcW w:w="2367"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«4»</w:t>
            </w:r>
          </w:p>
        </w:tc>
        <w:tc>
          <w:tcPr>
            <w:tcW w:w="2042"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jc w:val="center"/>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«2»</w:t>
            </w:r>
          </w:p>
        </w:tc>
      </w:tr>
      <w:tr w:rsidR="00B00D79" w:rsidRPr="00B00D79" w:rsidTr="00D45B6B">
        <w:tc>
          <w:tcPr>
            <w:tcW w:w="2254"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xml:space="preserve">Учащийся умеет: </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самостоятельно организовать место занятий;</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-подбирать средства и инвентарь и применять их в конкретных условиях;</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контролировать ход выполнения деятельности и оценивать итоги.</w:t>
            </w:r>
          </w:p>
        </w:tc>
        <w:tc>
          <w:tcPr>
            <w:tcW w:w="2367"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Учащийся:</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организует место занятий в основном самостоятельно, лишь с незначительной помощью;</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допускает незначительные ошибки в подборе средств;</w:t>
            </w:r>
          </w:p>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контролирует ход выполнения деятельности и оценивает итоги.</w:t>
            </w:r>
          </w:p>
        </w:tc>
        <w:tc>
          <w:tcPr>
            <w:tcW w:w="2042"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Более половины видов самостоятельной деятельности выполнены с помощью учителя или не выполняется один из пунктов.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Учащийся не может выполнить самостоятельно ни один из пунктов.</w:t>
            </w:r>
          </w:p>
        </w:tc>
      </w:tr>
    </w:tbl>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p>
    <w:p w:rsidR="00B00D79" w:rsidRPr="00B00D79" w:rsidRDefault="00B00D79" w:rsidP="00B00D79">
      <w:pPr>
        <w:keepNext/>
        <w:keepLines/>
        <w:spacing w:after="0" w:line="240" w:lineRule="auto"/>
        <w:contextualSpacing/>
        <w:jc w:val="center"/>
        <w:rPr>
          <w:rFonts w:ascii="Times New Roman" w:eastAsia="Calibri" w:hAnsi="Times New Roman" w:cs="Times New Roman"/>
          <w:b/>
          <w:sz w:val="24"/>
          <w:szCs w:val="24"/>
        </w:rPr>
      </w:pPr>
      <w:r w:rsidRPr="00B00D79">
        <w:rPr>
          <w:rFonts w:ascii="Times New Roman" w:eastAsia="Calibri" w:hAnsi="Times New Roman" w:cs="Times New Roman"/>
          <w:b/>
          <w:sz w:val="24"/>
          <w:szCs w:val="24"/>
        </w:rPr>
        <w:t>Уровень физической подготовленности учащихся</w:t>
      </w:r>
    </w:p>
    <w:p w:rsidR="00B00D79" w:rsidRPr="00B00D79" w:rsidRDefault="00B00D79" w:rsidP="00B00D79">
      <w:pPr>
        <w:keepNext/>
        <w:keepLines/>
        <w:spacing w:after="0" w:line="240" w:lineRule="auto"/>
        <w:contextualSpacing/>
        <w:jc w:val="center"/>
        <w:rPr>
          <w:rFonts w:ascii="Times New Roman" w:eastAsia="Calibri" w:hAnsi="Times New Roman" w:cs="Times New Roman"/>
          <w:b/>
          <w:sz w:val="24"/>
          <w:szCs w:val="24"/>
        </w:rPr>
      </w:pPr>
    </w:p>
    <w:tbl>
      <w:tblPr>
        <w:tblW w:w="8505" w:type="dxa"/>
        <w:tblInd w:w="108" w:type="dxa"/>
        <w:tblLayout w:type="fixed"/>
        <w:tblLook w:val="0000" w:firstRow="0" w:lastRow="0" w:firstColumn="0" w:lastColumn="0" w:noHBand="0" w:noVBand="0"/>
      </w:tblPr>
      <w:tblGrid>
        <w:gridCol w:w="2268"/>
        <w:gridCol w:w="2410"/>
        <w:gridCol w:w="1985"/>
        <w:gridCol w:w="1842"/>
      </w:tblGrid>
      <w:tr w:rsidR="00B00D79" w:rsidRPr="00B00D79" w:rsidTr="00D45B6B">
        <w:trPr>
          <w:trHeight w:val="548"/>
        </w:trPr>
        <w:tc>
          <w:tcPr>
            <w:tcW w:w="2268"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xml:space="preserve">Оценка «5» </w:t>
            </w:r>
          </w:p>
        </w:tc>
        <w:tc>
          <w:tcPr>
            <w:tcW w:w="2410"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Оценка «4»</w:t>
            </w:r>
          </w:p>
        </w:tc>
        <w:tc>
          <w:tcPr>
            <w:tcW w:w="1985"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 xml:space="preserve">Оценка «3»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 xml:space="preserve">Оценка «2» </w:t>
            </w:r>
          </w:p>
        </w:tc>
      </w:tr>
      <w:tr w:rsidR="00B00D79" w:rsidRPr="00B00D79" w:rsidTr="00D45B6B">
        <w:trPr>
          <w:trHeight w:val="557"/>
        </w:trPr>
        <w:tc>
          <w:tcPr>
            <w:tcW w:w="2268"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rPr>
                <w:rFonts w:ascii="Times New Roman" w:eastAsia="Calibri" w:hAnsi="Times New Roman" w:cs="Times New Roman"/>
                <w:sz w:val="24"/>
                <w:szCs w:val="24"/>
              </w:rPr>
            </w:pPr>
            <w:r w:rsidRPr="00B00D79">
              <w:rPr>
                <w:rFonts w:ascii="Times New Roman" w:eastAsia="Calibri" w:hAnsi="Times New Roman" w:cs="Times New Roman"/>
                <w:sz w:val="24"/>
                <w:szCs w:val="24"/>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B00D79">
              <w:rPr>
                <w:rFonts w:ascii="Times New Roman" w:eastAsia="Calibri" w:hAnsi="Times New Roman" w:cs="Times New Roman"/>
                <w:sz w:val="24"/>
                <w:szCs w:val="24"/>
              </w:rPr>
              <w:t>обучения по</w:t>
            </w:r>
            <w:proofErr w:type="gramEnd"/>
            <w:r w:rsidRPr="00B00D79">
              <w:rPr>
                <w:rFonts w:ascii="Times New Roman" w:eastAsia="Calibri" w:hAnsi="Times New Roman" w:cs="Times New Roman"/>
                <w:sz w:val="24"/>
                <w:szCs w:val="24"/>
              </w:rPr>
              <w:t xml:space="preserve"> физической культуре, и высокому приросту ученика в </w:t>
            </w:r>
            <w:r w:rsidRPr="00B00D79">
              <w:rPr>
                <w:rFonts w:ascii="Times New Roman" w:eastAsia="Calibri" w:hAnsi="Times New Roman" w:cs="Times New Roman"/>
                <w:sz w:val="24"/>
                <w:szCs w:val="24"/>
              </w:rPr>
              <w:lastRenderedPageBreak/>
              <w:t>показателях физической подготовленности за определённый период времени.</w:t>
            </w:r>
          </w:p>
        </w:tc>
        <w:tc>
          <w:tcPr>
            <w:tcW w:w="2410"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lastRenderedPageBreak/>
              <w:t>Исходный показатель соответствует среднему уровню подготовленности и достаточному темпу прироста.</w:t>
            </w:r>
          </w:p>
        </w:tc>
        <w:tc>
          <w:tcPr>
            <w:tcW w:w="1985" w:type="dxa"/>
            <w:tcBorders>
              <w:top w:val="single" w:sz="4" w:space="0" w:color="000000"/>
              <w:left w:val="single" w:sz="4" w:space="0" w:color="000000"/>
              <w:bottom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Исходный показатель соответствует низкому уровню подготовленности и незначительному  приросту.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Учащийся не выполняет государственный стандарт, нет темпа роста показателей физической подготовленности.</w:t>
            </w:r>
          </w:p>
        </w:tc>
      </w:tr>
    </w:tbl>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lastRenderedPageBreak/>
        <w:t xml:space="preserve">                                                                                </w:t>
      </w:r>
    </w:p>
    <w:p w:rsidR="00B00D79" w:rsidRPr="00B00D79" w:rsidRDefault="00B00D79" w:rsidP="00B00D79">
      <w:pPr>
        <w:keepNext/>
        <w:keepLines/>
        <w:spacing w:after="0" w:line="240" w:lineRule="auto"/>
        <w:contextualSpacing/>
        <w:jc w:val="both"/>
        <w:rPr>
          <w:rFonts w:ascii="Times New Roman" w:eastAsia="Calibri" w:hAnsi="Times New Roman" w:cs="Times New Roman"/>
          <w:sz w:val="24"/>
          <w:szCs w:val="24"/>
        </w:rPr>
      </w:pPr>
      <w:r w:rsidRPr="00B00D79">
        <w:rPr>
          <w:rFonts w:ascii="Times New Roman" w:eastAsia="Calibri" w:hAnsi="Times New Roman" w:cs="Times New Roman"/>
          <w:sz w:val="24"/>
          <w:szCs w:val="24"/>
        </w:rPr>
        <w:tab/>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B00D79" w:rsidRPr="00B00D79" w:rsidRDefault="00B00D79" w:rsidP="00B00D79">
      <w:pPr>
        <w:spacing w:after="0" w:line="240" w:lineRule="auto"/>
        <w:ind w:firstLine="708"/>
        <w:jc w:val="both"/>
        <w:rPr>
          <w:rFonts w:ascii="Times New Roman" w:eastAsia="Calibri" w:hAnsi="Times New Roman" w:cs="Times New Roman"/>
          <w:b/>
          <w:sz w:val="24"/>
          <w:szCs w:val="24"/>
        </w:rPr>
      </w:pPr>
    </w:p>
    <w:p w:rsidR="00B00D79" w:rsidRPr="00B00D79" w:rsidRDefault="00B00D79" w:rsidP="00B00D79">
      <w:pPr>
        <w:spacing w:after="0" w:line="240" w:lineRule="auto"/>
        <w:ind w:firstLine="708"/>
        <w:jc w:val="both"/>
        <w:rPr>
          <w:rFonts w:ascii="Times New Roman" w:eastAsia="Calibri" w:hAnsi="Times New Roman" w:cs="Times New Roman"/>
          <w:b/>
          <w:sz w:val="24"/>
          <w:szCs w:val="24"/>
        </w:rPr>
      </w:pPr>
    </w:p>
    <w:p w:rsidR="00B00D79" w:rsidRPr="00B00D79" w:rsidRDefault="00B00D79" w:rsidP="00B00D79">
      <w:pPr>
        <w:spacing w:after="0" w:line="240" w:lineRule="auto"/>
        <w:ind w:firstLine="708"/>
        <w:jc w:val="both"/>
        <w:rPr>
          <w:rFonts w:ascii="Times New Roman" w:eastAsia="Calibri" w:hAnsi="Times New Roman" w:cs="Times New Roman"/>
          <w:b/>
          <w:sz w:val="24"/>
          <w:szCs w:val="24"/>
        </w:rPr>
      </w:pPr>
    </w:p>
    <w:p w:rsidR="00B00D79" w:rsidRPr="00B00D79" w:rsidRDefault="00B00D79" w:rsidP="00B00D79">
      <w:pPr>
        <w:rPr>
          <w:rFonts w:ascii="Times New Roman" w:hAnsi="Times New Roman" w:cs="Times New Roman"/>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B00D79">
      <w:pPr>
        <w:rPr>
          <w:rFonts w:ascii="Times New Roman" w:hAnsi="Times New Roman" w:cs="Times New Roman"/>
          <w:b/>
          <w:sz w:val="24"/>
          <w:szCs w:val="24"/>
        </w:rPr>
      </w:pPr>
    </w:p>
    <w:p w:rsidR="00B00D79" w:rsidRDefault="00B00D79" w:rsidP="00B00D79">
      <w:pPr>
        <w:rPr>
          <w:rFonts w:ascii="Times New Roman" w:hAnsi="Times New Roman" w:cs="Times New Roman"/>
          <w:b/>
          <w:sz w:val="24"/>
          <w:szCs w:val="24"/>
        </w:rPr>
      </w:pPr>
    </w:p>
    <w:p w:rsidR="00B00D79" w:rsidRDefault="00B00D79" w:rsidP="00B00D79">
      <w:pP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B00D79" w:rsidRDefault="00B00D79" w:rsidP="000E75EC">
      <w:pPr>
        <w:jc w:val="center"/>
        <w:rPr>
          <w:rFonts w:ascii="Times New Roman" w:hAnsi="Times New Roman" w:cs="Times New Roman"/>
          <w:b/>
          <w:sz w:val="24"/>
          <w:szCs w:val="24"/>
        </w:rPr>
      </w:pPr>
    </w:p>
    <w:p w:rsidR="000E75EC" w:rsidRDefault="000E75EC" w:rsidP="000E75EC">
      <w:pPr>
        <w:jc w:val="center"/>
        <w:rPr>
          <w:rFonts w:ascii="Times New Roman" w:hAnsi="Times New Roman" w:cs="Times New Roman"/>
          <w:b/>
          <w:sz w:val="24"/>
          <w:szCs w:val="24"/>
        </w:rPr>
      </w:pPr>
      <w:r>
        <w:rPr>
          <w:rFonts w:ascii="Times New Roman" w:hAnsi="Times New Roman" w:cs="Times New Roman"/>
          <w:b/>
          <w:sz w:val="24"/>
          <w:szCs w:val="24"/>
        </w:rPr>
        <w:t>2 класс</w:t>
      </w:r>
    </w:p>
    <w:p w:rsidR="00AE4485" w:rsidRPr="00015E3A" w:rsidRDefault="00246B41" w:rsidP="000E75EC">
      <w:pPr>
        <w:jc w:val="center"/>
        <w:rPr>
          <w:rFonts w:ascii="Times New Roman" w:hAnsi="Times New Roman" w:cs="Times New Roman"/>
          <w:b/>
          <w:sz w:val="24"/>
          <w:szCs w:val="24"/>
        </w:rPr>
      </w:pPr>
      <w:r w:rsidRPr="00015E3A">
        <w:rPr>
          <w:rFonts w:ascii="Times New Roman" w:hAnsi="Times New Roman" w:cs="Times New Roman"/>
          <w:b/>
          <w:sz w:val="24"/>
          <w:szCs w:val="24"/>
        </w:rPr>
        <w:t>Контрольные  тесты – упражнения</w:t>
      </w:r>
    </w:p>
    <w:tbl>
      <w:tblPr>
        <w:tblStyle w:val="a3"/>
        <w:tblW w:w="11057" w:type="dxa"/>
        <w:tblInd w:w="-1168" w:type="dxa"/>
        <w:tblLayout w:type="fixed"/>
        <w:tblLook w:val="04A0" w:firstRow="1" w:lastRow="0" w:firstColumn="1" w:lastColumn="0" w:noHBand="0" w:noVBand="1"/>
      </w:tblPr>
      <w:tblGrid>
        <w:gridCol w:w="3970"/>
        <w:gridCol w:w="992"/>
        <w:gridCol w:w="1134"/>
        <w:gridCol w:w="1134"/>
        <w:gridCol w:w="1276"/>
        <w:gridCol w:w="1275"/>
        <w:gridCol w:w="1276"/>
      </w:tblGrid>
      <w:tr w:rsidR="00246B41" w:rsidRPr="00015E3A" w:rsidTr="000E75EC">
        <w:tc>
          <w:tcPr>
            <w:tcW w:w="3970" w:type="dxa"/>
            <w:vMerge w:val="restart"/>
          </w:tcPr>
          <w:p w:rsidR="00246B41" w:rsidRPr="000E75EC" w:rsidRDefault="00246B41" w:rsidP="00246B41">
            <w:pPr>
              <w:jc w:val="center"/>
              <w:rPr>
                <w:rFonts w:ascii="Times New Roman" w:hAnsi="Times New Roman" w:cs="Times New Roman"/>
                <w:sz w:val="24"/>
                <w:szCs w:val="24"/>
              </w:rPr>
            </w:pPr>
            <w:r w:rsidRPr="000E75EC">
              <w:rPr>
                <w:rFonts w:ascii="Times New Roman" w:hAnsi="Times New Roman" w:cs="Times New Roman"/>
                <w:sz w:val="24"/>
                <w:szCs w:val="24"/>
              </w:rPr>
              <w:t xml:space="preserve">Контрольные упражнения </w:t>
            </w:r>
          </w:p>
        </w:tc>
        <w:tc>
          <w:tcPr>
            <w:tcW w:w="3260" w:type="dxa"/>
            <w:gridSpan w:val="3"/>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Мальчики</w:t>
            </w:r>
          </w:p>
        </w:tc>
        <w:tc>
          <w:tcPr>
            <w:tcW w:w="3827" w:type="dxa"/>
            <w:gridSpan w:val="3"/>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Девочки</w:t>
            </w:r>
          </w:p>
        </w:tc>
      </w:tr>
      <w:tr w:rsidR="00246B41" w:rsidRPr="00015E3A" w:rsidTr="000E75EC">
        <w:tc>
          <w:tcPr>
            <w:tcW w:w="3970" w:type="dxa"/>
            <w:vMerge/>
          </w:tcPr>
          <w:p w:rsidR="00246B41" w:rsidRPr="000E75EC" w:rsidRDefault="00246B41" w:rsidP="00246B41">
            <w:pPr>
              <w:jc w:val="center"/>
              <w:rPr>
                <w:rFonts w:ascii="Times New Roman" w:hAnsi="Times New Roman" w:cs="Times New Roman"/>
                <w:sz w:val="24"/>
                <w:szCs w:val="24"/>
              </w:rPr>
            </w:pPr>
          </w:p>
        </w:tc>
        <w:tc>
          <w:tcPr>
            <w:tcW w:w="992"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134"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134"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c>
          <w:tcPr>
            <w:tcW w:w="1276"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275"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276" w:type="dxa"/>
          </w:tcPr>
          <w:p w:rsidR="00246B41" w:rsidRPr="00015E3A" w:rsidRDefault="00246B41" w:rsidP="00246B41">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r>
      <w:tr w:rsidR="00246B41" w:rsidRPr="00015E3A" w:rsidTr="000E75EC">
        <w:tc>
          <w:tcPr>
            <w:tcW w:w="3970" w:type="dxa"/>
          </w:tcPr>
          <w:p w:rsidR="00246B41" w:rsidRPr="000E75EC" w:rsidRDefault="00246B41" w:rsidP="00246B41">
            <w:pPr>
              <w:jc w:val="center"/>
              <w:rPr>
                <w:rFonts w:ascii="Times New Roman" w:hAnsi="Times New Roman" w:cs="Times New Roman"/>
                <w:sz w:val="24"/>
                <w:szCs w:val="24"/>
              </w:rPr>
            </w:pPr>
            <w:r w:rsidRPr="000E75EC">
              <w:rPr>
                <w:rFonts w:ascii="Times New Roman" w:hAnsi="Times New Roman" w:cs="Times New Roman"/>
                <w:sz w:val="24"/>
                <w:szCs w:val="24"/>
              </w:rPr>
              <w:t>Тесты:</w:t>
            </w:r>
          </w:p>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1.Бег на 30 м (сек.)</w:t>
            </w:r>
          </w:p>
        </w:tc>
        <w:tc>
          <w:tcPr>
            <w:tcW w:w="992" w:type="dxa"/>
          </w:tcPr>
          <w:p w:rsidR="00246B41" w:rsidRPr="000E75EC" w:rsidRDefault="00015E3A" w:rsidP="00015E3A">
            <w:pPr>
              <w:rPr>
                <w:rFonts w:ascii="Times New Roman" w:hAnsi="Times New Roman" w:cs="Times New Roman"/>
                <w:sz w:val="24"/>
                <w:szCs w:val="24"/>
              </w:rPr>
            </w:pPr>
            <w:r w:rsidRPr="000E75EC">
              <w:rPr>
                <w:rFonts w:ascii="Times New Roman" w:hAnsi="Times New Roman" w:cs="Times New Roman"/>
                <w:sz w:val="24"/>
                <w:szCs w:val="24"/>
              </w:rPr>
              <w:t>7.0</w:t>
            </w:r>
          </w:p>
        </w:tc>
        <w:tc>
          <w:tcPr>
            <w:tcW w:w="1134" w:type="dxa"/>
          </w:tcPr>
          <w:p w:rsidR="00246B41" w:rsidRPr="000E75EC" w:rsidRDefault="00015E3A" w:rsidP="00015E3A">
            <w:pPr>
              <w:rPr>
                <w:rFonts w:ascii="Times New Roman" w:hAnsi="Times New Roman" w:cs="Times New Roman"/>
                <w:sz w:val="24"/>
                <w:szCs w:val="24"/>
              </w:rPr>
            </w:pPr>
            <w:r w:rsidRPr="000E75EC">
              <w:rPr>
                <w:rFonts w:ascii="Times New Roman" w:hAnsi="Times New Roman" w:cs="Times New Roman"/>
                <w:sz w:val="24"/>
                <w:szCs w:val="24"/>
              </w:rPr>
              <w:t>6,9</w:t>
            </w:r>
          </w:p>
        </w:tc>
        <w:tc>
          <w:tcPr>
            <w:tcW w:w="1134" w:type="dxa"/>
          </w:tcPr>
          <w:p w:rsidR="00246B41" w:rsidRPr="000E75EC" w:rsidRDefault="00015E3A" w:rsidP="00015E3A">
            <w:pPr>
              <w:rPr>
                <w:rFonts w:ascii="Times New Roman" w:hAnsi="Times New Roman" w:cs="Times New Roman"/>
                <w:sz w:val="24"/>
                <w:szCs w:val="24"/>
              </w:rPr>
            </w:pPr>
            <w:r w:rsidRPr="000E75EC">
              <w:rPr>
                <w:rFonts w:ascii="Times New Roman" w:hAnsi="Times New Roman" w:cs="Times New Roman"/>
                <w:sz w:val="24"/>
                <w:szCs w:val="24"/>
              </w:rPr>
              <w:t>6,1</w:t>
            </w:r>
          </w:p>
        </w:tc>
        <w:tc>
          <w:tcPr>
            <w:tcW w:w="1276" w:type="dxa"/>
          </w:tcPr>
          <w:p w:rsidR="00246B41" w:rsidRPr="000E75EC" w:rsidRDefault="00015E3A" w:rsidP="00015E3A">
            <w:pPr>
              <w:rPr>
                <w:rFonts w:ascii="Times New Roman" w:hAnsi="Times New Roman" w:cs="Times New Roman"/>
                <w:sz w:val="24"/>
                <w:szCs w:val="24"/>
              </w:rPr>
            </w:pPr>
            <w:r w:rsidRPr="000E75EC">
              <w:rPr>
                <w:rFonts w:ascii="Times New Roman" w:hAnsi="Times New Roman" w:cs="Times New Roman"/>
                <w:sz w:val="24"/>
                <w:szCs w:val="24"/>
              </w:rPr>
              <w:t>7,5</w:t>
            </w:r>
          </w:p>
        </w:tc>
        <w:tc>
          <w:tcPr>
            <w:tcW w:w="1275" w:type="dxa"/>
          </w:tcPr>
          <w:p w:rsidR="00246B41" w:rsidRPr="000E75EC" w:rsidRDefault="00015E3A" w:rsidP="00015E3A">
            <w:pPr>
              <w:jc w:val="both"/>
              <w:rPr>
                <w:rFonts w:ascii="Times New Roman" w:hAnsi="Times New Roman" w:cs="Times New Roman"/>
                <w:sz w:val="24"/>
                <w:szCs w:val="24"/>
              </w:rPr>
            </w:pPr>
            <w:r w:rsidRPr="000E75EC">
              <w:rPr>
                <w:rFonts w:ascii="Times New Roman" w:hAnsi="Times New Roman" w:cs="Times New Roman"/>
                <w:sz w:val="24"/>
                <w:szCs w:val="24"/>
              </w:rPr>
              <w:t>7,4</w:t>
            </w:r>
          </w:p>
        </w:tc>
        <w:tc>
          <w:tcPr>
            <w:tcW w:w="1276" w:type="dxa"/>
          </w:tcPr>
          <w:p w:rsidR="00246B41" w:rsidRPr="000E75EC" w:rsidRDefault="00015E3A" w:rsidP="00015E3A">
            <w:pPr>
              <w:rPr>
                <w:rFonts w:ascii="Times New Roman" w:hAnsi="Times New Roman" w:cs="Times New Roman"/>
                <w:sz w:val="24"/>
                <w:szCs w:val="24"/>
              </w:rPr>
            </w:pPr>
            <w:r w:rsidRPr="000E75EC">
              <w:rPr>
                <w:rFonts w:ascii="Times New Roman" w:hAnsi="Times New Roman" w:cs="Times New Roman"/>
                <w:sz w:val="24"/>
                <w:szCs w:val="24"/>
              </w:rPr>
              <w:t>6,6</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2.Прыжок в длину с места (</w:t>
            </w:r>
            <w:proofErr w:type="gramStart"/>
            <w:r w:rsidRPr="000E75EC">
              <w:rPr>
                <w:rFonts w:ascii="Times New Roman" w:hAnsi="Times New Roman" w:cs="Times New Roman"/>
                <w:sz w:val="24"/>
                <w:szCs w:val="24"/>
              </w:rPr>
              <w:t>см</w:t>
            </w:r>
            <w:proofErr w:type="gramEnd"/>
            <w:r w:rsidRPr="000E75EC">
              <w:rPr>
                <w:rFonts w:ascii="Times New Roman" w:hAnsi="Times New Roman" w:cs="Times New Roman"/>
                <w:sz w:val="24"/>
                <w:szCs w:val="24"/>
              </w:rPr>
              <w:t>.)</w:t>
            </w:r>
          </w:p>
        </w:tc>
        <w:tc>
          <w:tcPr>
            <w:tcW w:w="992"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85</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103</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132</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85</w:t>
            </w:r>
          </w:p>
        </w:tc>
        <w:tc>
          <w:tcPr>
            <w:tcW w:w="1275"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104</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123</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3.Метание набивного мяча</w:t>
            </w:r>
            <w:r w:rsidR="00015E3A" w:rsidRPr="000E75EC">
              <w:rPr>
                <w:rFonts w:ascii="Times New Roman" w:hAnsi="Times New Roman" w:cs="Times New Roman"/>
                <w:sz w:val="24"/>
                <w:szCs w:val="24"/>
              </w:rPr>
              <w:t xml:space="preserve"> 1кг</w:t>
            </w:r>
            <w:r w:rsidRPr="000E75EC">
              <w:rPr>
                <w:rFonts w:ascii="Times New Roman" w:hAnsi="Times New Roman" w:cs="Times New Roman"/>
                <w:sz w:val="24"/>
                <w:szCs w:val="24"/>
              </w:rPr>
              <w:t xml:space="preserve"> (см.)</w:t>
            </w:r>
          </w:p>
        </w:tc>
        <w:tc>
          <w:tcPr>
            <w:tcW w:w="992"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195</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235</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295</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200</w:t>
            </w:r>
          </w:p>
        </w:tc>
        <w:tc>
          <w:tcPr>
            <w:tcW w:w="1275"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220</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245</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4.6-минутный бег   (</w:t>
            </w:r>
            <w:proofErr w:type="gramStart"/>
            <w:r w:rsidRPr="000E75EC">
              <w:rPr>
                <w:rFonts w:ascii="Times New Roman" w:hAnsi="Times New Roman" w:cs="Times New Roman"/>
                <w:sz w:val="24"/>
                <w:szCs w:val="24"/>
              </w:rPr>
              <w:t>м</w:t>
            </w:r>
            <w:proofErr w:type="gramEnd"/>
            <w:r w:rsidRPr="000E75EC">
              <w:rPr>
                <w:rFonts w:ascii="Times New Roman" w:hAnsi="Times New Roman" w:cs="Times New Roman"/>
                <w:sz w:val="24"/>
                <w:szCs w:val="24"/>
              </w:rPr>
              <w:t>.)</w:t>
            </w:r>
          </w:p>
        </w:tc>
        <w:tc>
          <w:tcPr>
            <w:tcW w:w="992"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830</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930</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1030</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800</w:t>
            </w:r>
          </w:p>
        </w:tc>
        <w:tc>
          <w:tcPr>
            <w:tcW w:w="1275"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890</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980</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lastRenderedPageBreak/>
              <w:t xml:space="preserve">5.Поднимание туловища из </w:t>
            </w:r>
            <w:proofErr w:type="gramStart"/>
            <w:r w:rsidRPr="000E75EC">
              <w:rPr>
                <w:rFonts w:ascii="Times New Roman" w:hAnsi="Times New Roman" w:cs="Times New Roman"/>
                <w:sz w:val="24"/>
                <w:szCs w:val="24"/>
              </w:rPr>
              <w:t>положения</w:t>
            </w:r>
            <w:proofErr w:type="gramEnd"/>
            <w:r w:rsidRPr="000E75EC">
              <w:rPr>
                <w:rFonts w:ascii="Times New Roman" w:hAnsi="Times New Roman" w:cs="Times New Roman"/>
                <w:sz w:val="24"/>
                <w:szCs w:val="24"/>
              </w:rPr>
              <w:t xml:space="preserve"> лежа за 1 мин (кол-во раз.)</w:t>
            </w:r>
          </w:p>
        </w:tc>
        <w:tc>
          <w:tcPr>
            <w:tcW w:w="992"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18</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26</w:t>
            </w:r>
          </w:p>
        </w:tc>
        <w:tc>
          <w:tcPr>
            <w:tcW w:w="1134"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30</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13</w:t>
            </w:r>
          </w:p>
        </w:tc>
        <w:tc>
          <w:tcPr>
            <w:tcW w:w="1275"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15</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18</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6.Подтягивание из виса лежа</w:t>
            </w:r>
          </w:p>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w:t>
            </w:r>
            <w:r w:rsidR="000E75EC" w:rsidRPr="000E75EC">
              <w:rPr>
                <w:rFonts w:ascii="Times New Roman" w:hAnsi="Times New Roman" w:cs="Times New Roman"/>
                <w:sz w:val="24"/>
                <w:szCs w:val="24"/>
              </w:rPr>
              <w:t>95см.</w:t>
            </w:r>
            <w:r w:rsidRPr="000E75EC">
              <w:rPr>
                <w:rFonts w:ascii="Times New Roman" w:hAnsi="Times New Roman" w:cs="Times New Roman"/>
                <w:sz w:val="24"/>
                <w:szCs w:val="24"/>
              </w:rPr>
              <w:t xml:space="preserve"> 110см.</w:t>
            </w:r>
            <w:r w:rsidR="00015E3A" w:rsidRPr="000E75EC">
              <w:rPr>
                <w:rFonts w:ascii="Times New Roman" w:hAnsi="Times New Roman" w:cs="Times New Roman"/>
                <w:sz w:val="24"/>
                <w:szCs w:val="24"/>
              </w:rPr>
              <w:t>)</w:t>
            </w:r>
            <w:proofErr w:type="gramStart"/>
            <w:r w:rsidR="00015E3A" w:rsidRPr="000E75EC">
              <w:rPr>
                <w:rFonts w:ascii="Times New Roman" w:hAnsi="Times New Roman" w:cs="Times New Roman"/>
                <w:sz w:val="24"/>
                <w:szCs w:val="24"/>
              </w:rPr>
              <w:t>,(</w:t>
            </w:r>
            <w:proofErr w:type="gramEnd"/>
            <w:r w:rsidR="00015E3A" w:rsidRPr="000E75EC">
              <w:rPr>
                <w:rFonts w:ascii="Times New Roman" w:hAnsi="Times New Roman" w:cs="Times New Roman"/>
                <w:sz w:val="24"/>
                <w:szCs w:val="24"/>
              </w:rPr>
              <w:t>кол-во раз.)</w:t>
            </w:r>
          </w:p>
        </w:tc>
        <w:tc>
          <w:tcPr>
            <w:tcW w:w="992"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2</w:t>
            </w:r>
          </w:p>
        </w:tc>
        <w:tc>
          <w:tcPr>
            <w:tcW w:w="1134"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6</w:t>
            </w:r>
          </w:p>
        </w:tc>
        <w:tc>
          <w:tcPr>
            <w:tcW w:w="1134"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8</w:t>
            </w:r>
          </w:p>
        </w:tc>
        <w:tc>
          <w:tcPr>
            <w:tcW w:w="1276"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3</w:t>
            </w:r>
          </w:p>
        </w:tc>
        <w:tc>
          <w:tcPr>
            <w:tcW w:w="1275"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4</w:t>
            </w:r>
          </w:p>
        </w:tc>
        <w:tc>
          <w:tcPr>
            <w:tcW w:w="1276" w:type="dxa"/>
          </w:tcPr>
          <w:p w:rsidR="00246B41" w:rsidRPr="000E75EC" w:rsidRDefault="00015E3A" w:rsidP="00246B41">
            <w:pPr>
              <w:jc w:val="center"/>
              <w:rPr>
                <w:rFonts w:ascii="Times New Roman" w:hAnsi="Times New Roman" w:cs="Times New Roman"/>
                <w:sz w:val="24"/>
                <w:szCs w:val="24"/>
              </w:rPr>
            </w:pPr>
            <w:r w:rsidRPr="000E75EC">
              <w:rPr>
                <w:rFonts w:ascii="Times New Roman" w:hAnsi="Times New Roman" w:cs="Times New Roman"/>
                <w:sz w:val="24"/>
                <w:szCs w:val="24"/>
              </w:rPr>
              <w:t>6</w:t>
            </w:r>
          </w:p>
        </w:tc>
      </w:tr>
      <w:tr w:rsidR="00246B41" w:rsidRPr="00015E3A" w:rsidTr="000E75EC">
        <w:tc>
          <w:tcPr>
            <w:tcW w:w="3970" w:type="dxa"/>
          </w:tcPr>
          <w:p w:rsidR="00246B41" w:rsidRPr="000E75EC" w:rsidRDefault="00246B41" w:rsidP="00246B41">
            <w:pPr>
              <w:rPr>
                <w:rFonts w:ascii="Times New Roman" w:hAnsi="Times New Roman" w:cs="Times New Roman"/>
                <w:sz w:val="24"/>
                <w:szCs w:val="24"/>
              </w:rPr>
            </w:pPr>
            <w:r w:rsidRPr="000E75EC">
              <w:rPr>
                <w:rFonts w:ascii="Times New Roman" w:hAnsi="Times New Roman" w:cs="Times New Roman"/>
                <w:sz w:val="24"/>
                <w:szCs w:val="24"/>
              </w:rPr>
              <w:t>7.</w:t>
            </w:r>
            <w:r w:rsidR="00015E3A" w:rsidRPr="000E75EC">
              <w:rPr>
                <w:rFonts w:ascii="Times New Roman" w:hAnsi="Times New Roman" w:cs="Times New Roman"/>
                <w:sz w:val="24"/>
                <w:szCs w:val="24"/>
              </w:rPr>
              <w:t xml:space="preserve">Наклон вперед из </w:t>
            </w:r>
            <w:proofErr w:type="gramStart"/>
            <w:r w:rsidR="00015E3A" w:rsidRPr="000E75EC">
              <w:rPr>
                <w:rFonts w:ascii="Times New Roman" w:hAnsi="Times New Roman" w:cs="Times New Roman"/>
                <w:sz w:val="24"/>
                <w:szCs w:val="24"/>
              </w:rPr>
              <w:t>положения</w:t>
            </w:r>
            <w:proofErr w:type="gramEnd"/>
            <w:r w:rsidR="00015E3A" w:rsidRPr="000E75EC">
              <w:rPr>
                <w:rFonts w:ascii="Times New Roman" w:hAnsi="Times New Roman" w:cs="Times New Roman"/>
                <w:sz w:val="24"/>
                <w:szCs w:val="24"/>
              </w:rPr>
              <w:t xml:space="preserve"> сидя (+см)</w:t>
            </w:r>
          </w:p>
        </w:tc>
        <w:tc>
          <w:tcPr>
            <w:tcW w:w="992"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3,0</w:t>
            </w:r>
          </w:p>
        </w:tc>
        <w:tc>
          <w:tcPr>
            <w:tcW w:w="1134"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4,0</w:t>
            </w:r>
          </w:p>
        </w:tc>
        <w:tc>
          <w:tcPr>
            <w:tcW w:w="1134"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5,0</w:t>
            </w:r>
          </w:p>
        </w:tc>
        <w:tc>
          <w:tcPr>
            <w:tcW w:w="1276"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4,0</w:t>
            </w:r>
          </w:p>
        </w:tc>
        <w:tc>
          <w:tcPr>
            <w:tcW w:w="1275"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6,0</w:t>
            </w:r>
          </w:p>
        </w:tc>
        <w:tc>
          <w:tcPr>
            <w:tcW w:w="1276"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10,0</w:t>
            </w:r>
          </w:p>
        </w:tc>
      </w:tr>
      <w:tr w:rsidR="00246B41" w:rsidRPr="00015E3A" w:rsidTr="000E75EC">
        <w:tc>
          <w:tcPr>
            <w:tcW w:w="3970" w:type="dxa"/>
          </w:tcPr>
          <w:p w:rsidR="00015E3A" w:rsidRPr="000E75EC" w:rsidRDefault="00C82091" w:rsidP="00015E3A">
            <w:pPr>
              <w:rPr>
                <w:rFonts w:ascii="Times New Roman" w:hAnsi="Times New Roman" w:cs="Times New Roman"/>
                <w:sz w:val="24"/>
                <w:szCs w:val="24"/>
              </w:rPr>
            </w:pPr>
            <w:r>
              <w:rPr>
                <w:rFonts w:ascii="Times New Roman" w:hAnsi="Times New Roman" w:cs="Times New Roman"/>
                <w:sz w:val="24"/>
                <w:szCs w:val="24"/>
              </w:rPr>
              <w:t>8</w:t>
            </w:r>
            <w:r w:rsidR="00015E3A" w:rsidRPr="000E75EC">
              <w:rPr>
                <w:rFonts w:ascii="Times New Roman" w:hAnsi="Times New Roman" w:cs="Times New Roman"/>
                <w:sz w:val="24"/>
                <w:szCs w:val="24"/>
              </w:rPr>
              <w:t>.Подтягивание на высокой перекладине (кол-во раз).</w:t>
            </w:r>
          </w:p>
        </w:tc>
        <w:tc>
          <w:tcPr>
            <w:tcW w:w="992"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2</w:t>
            </w:r>
          </w:p>
        </w:tc>
        <w:tc>
          <w:tcPr>
            <w:tcW w:w="1134" w:type="dxa"/>
          </w:tcPr>
          <w:p w:rsidR="00246B41"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3</w:t>
            </w:r>
          </w:p>
        </w:tc>
        <w:tc>
          <w:tcPr>
            <w:tcW w:w="1134" w:type="dxa"/>
          </w:tcPr>
          <w:p w:rsidR="00246B41" w:rsidRPr="000E75EC" w:rsidRDefault="000E75EC" w:rsidP="00246B41">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246B41" w:rsidRPr="000E75EC" w:rsidRDefault="000E75EC" w:rsidP="00246B41">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246B41" w:rsidRPr="000E75EC" w:rsidRDefault="000E75EC" w:rsidP="00246B41">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246B41" w:rsidRPr="000E75EC" w:rsidRDefault="000E75EC" w:rsidP="00246B41">
            <w:pPr>
              <w:jc w:val="center"/>
              <w:rPr>
                <w:rFonts w:ascii="Times New Roman" w:hAnsi="Times New Roman" w:cs="Times New Roman"/>
                <w:sz w:val="24"/>
                <w:szCs w:val="24"/>
              </w:rPr>
            </w:pPr>
            <w:r>
              <w:rPr>
                <w:rFonts w:ascii="Times New Roman" w:hAnsi="Times New Roman" w:cs="Times New Roman"/>
                <w:sz w:val="24"/>
                <w:szCs w:val="24"/>
              </w:rPr>
              <w:t>-</w:t>
            </w:r>
          </w:p>
        </w:tc>
      </w:tr>
      <w:tr w:rsidR="00015E3A" w:rsidRPr="00015E3A" w:rsidTr="000E75EC">
        <w:trPr>
          <w:trHeight w:val="60"/>
        </w:trPr>
        <w:tc>
          <w:tcPr>
            <w:tcW w:w="3970" w:type="dxa"/>
          </w:tcPr>
          <w:p w:rsidR="00015E3A" w:rsidRPr="000E75EC" w:rsidRDefault="00C82091" w:rsidP="00015E3A">
            <w:pPr>
              <w:rPr>
                <w:rFonts w:ascii="Times New Roman" w:hAnsi="Times New Roman" w:cs="Times New Roman"/>
                <w:sz w:val="24"/>
                <w:szCs w:val="24"/>
              </w:rPr>
            </w:pPr>
            <w:r>
              <w:rPr>
                <w:rFonts w:ascii="Times New Roman" w:hAnsi="Times New Roman" w:cs="Times New Roman"/>
                <w:sz w:val="24"/>
                <w:szCs w:val="24"/>
              </w:rPr>
              <w:t>9</w:t>
            </w:r>
            <w:r w:rsidR="00015E3A" w:rsidRPr="000E75EC">
              <w:rPr>
                <w:rFonts w:ascii="Times New Roman" w:hAnsi="Times New Roman" w:cs="Times New Roman"/>
                <w:sz w:val="24"/>
                <w:szCs w:val="24"/>
              </w:rPr>
              <w:t>.Лыжные гонки 1 км (</w:t>
            </w:r>
            <w:proofErr w:type="spellStart"/>
            <w:r w:rsidR="00015E3A" w:rsidRPr="000E75EC">
              <w:rPr>
                <w:rFonts w:ascii="Times New Roman" w:hAnsi="Times New Roman" w:cs="Times New Roman"/>
                <w:sz w:val="24"/>
                <w:szCs w:val="24"/>
              </w:rPr>
              <w:t>мин.</w:t>
            </w:r>
            <w:proofErr w:type="gramStart"/>
            <w:r w:rsidR="00015E3A" w:rsidRPr="000E75EC">
              <w:rPr>
                <w:rFonts w:ascii="Times New Roman" w:hAnsi="Times New Roman" w:cs="Times New Roman"/>
                <w:sz w:val="24"/>
                <w:szCs w:val="24"/>
              </w:rPr>
              <w:t>,с</w:t>
            </w:r>
            <w:proofErr w:type="gramEnd"/>
            <w:r w:rsidR="00015E3A" w:rsidRPr="000E75EC">
              <w:rPr>
                <w:rFonts w:ascii="Times New Roman" w:hAnsi="Times New Roman" w:cs="Times New Roman"/>
                <w:sz w:val="24"/>
                <w:szCs w:val="24"/>
              </w:rPr>
              <w:t>ек</w:t>
            </w:r>
            <w:proofErr w:type="spellEnd"/>
            <w:r w:rsidR="00015E3A" w:rsidRPr="000E75EC">
              <w:rPr>
                <w:rFonts w:ascii="Times New Roman" w:hAnsi="Times New Roman" w:cs="Times New Roman"/>
                <w:sz w:val="24"/>
                <w:szCs w:val="24"/>
              </w:rPr>
              <w:t>.)</w:t>
            </w:r>
          </w:p>
        </w:tc>
        <w:tc>
          <w:tcPr>
            <w:tcW w:w="992"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9.30</w:t>
            </w:r>
          </w:p>
        </w:tc>
        <w:tc>
          <w:tcPr>
            <w:tcW w:w="1134"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9.00</w:t>
            </w:r>
          </w:p>
        </w:tc>
        <w:tc>
          <w:tcPr>
            <w:tcW w:w="1134"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8.30</w:t>
            </w:r>
          </w:p>
        </w:tc>
        <w:tc>
          <w:tcPr>
            <w:tcW w:w="1276"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10.0</w:t>
            </w:r>
          </w:p>
        </w:tc>
        <w:tc>
          <w:tcPr>
            <w:tcW w:w="1275"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9.30</w:t>
            </w:r>
          </w:p>
        </w:tc>
        <w:tc>
          <w:tcPr>
            <w:tcW w:w="1276" w:type="dxa"/>
          </w:tcPr>
          <w:p w:rsidR="00015E3A" w:rsidRPr="000E75EC" w:rsidRDefault="000E75EC" w:rsidP="00246B41">
            <w:pPr>
              <w:jc w:val="center"/>
              <w:rPr>
                <w:rFonts w:ascii="Times New Roman" w:hAnsi="Times New Roman" w:cs="Times New Roman"/>
                <w:sz w:val="24"/>
                <w:szCs w:val="24"/>
              </w:rPr>
            </w:pPr>
            <w:r w:rsidRPr="000E75EC">
              <w:rPr>
                <w:rFonts w:ascii="Times New Roman" w:hAnsi="Times New Roman" w:cs="Times New Roman"/>
                <w:sz w:val="24"/>
                <w:szCs w:val="24"/>
              </w:rPr>
              <w:t>9.00</w:t>
            </w:r>
          </w:p>
        </w:tc>
      </w:tr>
    </w:tbl>
    <w:p w:rsidR="00246B41" w:rsidRDefault="00246B41" w:rsidP="00246B41">
      <w:pPr>
        <w:jc w:val="center"/>
        <w:rPr>
          <w:rFonts w:ascii="Times New Roman" w:hAnsi="Times New Roman" w:cs="Times New Roman"/>
          <w:b/>
          <w:sz w:val="24"/>
          <w:szCs w:val="24"/>
        </w:rPr>
      </w:pPr>
    </w:p>
    <w:p w:rsidR="000E75EC" w:rsidRDefault="000E75EC"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3B036D" w:rsidRDefault="003B036D" w:rsidP="00246B41">
      <w:pPr>
        <w:jc w:val="center"/>
        <w:rPr>
          <w:rFonts w:ascii="Times New Roman" w:hAnsi="Times New Roman" w:cs="Times New Roman"/>
          <w:b/>
          <w:sz w:val="24"/>
          <w:szCs w:val="24"/>
        </w:rPr>
      </w:pPr>
    </w:p>
    <w:p w:rsidR="000E75EC" w:rsidRDefault="000E75EC" w:rsidP="00246B41">
      <w:pPr>
        <w:jc w:val="center"/>
        <w:rPr>
          <w:rFonts w:ascii="Times New Roman" w:hAnsi="Times New Roman" w:cs="Times New Roman"/>
          <w:b/>
          <w:sz w:val="24"/>
          <w:szCs w:val="24"/>
        </w:rPr>
      </w:pPr>
    </w:p>
    <w:p w:rsidR="000E75EC" w:rsidRDefault="000E75EC" w:rsidP="00246B41">
      <w:pPr>
        <w:jc w:val="center"/>
        <w:rPr>
          <w:rFonts w:ascii="Times New Roman" w:hAnsi="Times New Roman" w:cs="Times New Roman"/>
          <w:b/>
          <w:sz w:val="24"/>
          <w:szCs w:val="24"/>
        </w:rPr>
      </w:pPr>
    </w:p>
    <w:p w:rsidR="000E75EC" w:rsidRDefault="000E75EC" w:rsidP="00246B41">
      <w:pPr>
        <w:jc w:val="center"/>
        <w:rPr>
          <w:rFonts w:ascii="Times New Roman" w:hAnsi="Times New Roman" w:cs="Times New Roman"/>
          <w:b/>
          <w:sz w:val="24"/>
          <w:szCs w:val="24"/>
        </w:rPr>
      </w:pPr>
      <w:r>
        <w:rPr>
          <w:rFonts w:ascii="Times New Roman" w:hAnsi="Times New Roman" w:cs="Times New Roman"/>
          <w:b/>
          <w:sz w:val="24"/>
          <w:szCs w:val="24"/>
        </w:rPr>
        <w:t>3 класс</w:t>
      </w:r>
    </w:p>
    <w:p w:rsidR="000E75EC" w:rsidRDefault="000E75EC" w:rsidP="00246B41">
      <w:pPr>
        <w:jc w:val="center"/>
        <w:rPr>
          <w:rFonts w:ascii="Times New Roman" w:hAnsi="Times New Roman" w:cs="Times New Roman"/>
          <w:b/>
          <w:sz w:val="24"/>
          <w:szCs w:val="24"/>
        </w:rPr>
      </w:pPr>
      <w:r>
        <w:rPr>
          <w:rFonts w:ascii="Times New Roman" w:hAnsi="Times New Roman" w:cs="Times New Roman"/>
          <w:b/>
          <w:sz w:val="24"/>
          <w:szCs w:val="24"/>
        </w:rPr>
        <w:t>Контрольные тесты-упражнения</w:t>
      </w:r>
    </w:p>
    <w:tbl>
      <w:tblPr>
        <w:tblStyle w:val="a3"/>
        <w:tblW w:w="11057" w:type="dxa"/>
        <w:tblInd w:w="-1168" w:type="dxa"/>
        <w:tblLayout w:type="fixed"/>
        <w:tblLook w:val="04A0" w:firstRow="1" w:lastRow="0" w:firstColumn="1" w:lastColumn="0" w:noHBand="0" w:noVBand="1"/>
      </w:tblPr>
      <w:tblGrid>
        <w:gridCol w:w="3970"/>
        <w:gridCol w:w="992"/>
        <w:gridCol w:w="1134"/>
        <w:gridCol w:w="1134"/>
        <w:gridCol w:w="1276"/>
        <w:gridCol w:w="1275"/>
        <w:gridCol w:w="1276"/>
      </w:tblGrid>
      <w:tr w:rsidR="000E75EC" w:rsidRPr="00015E3A" w:rsidTr="003677B4">
        <w:tc>
          <w:tcPr>
            <w:tcW w:w="3970" w:type="dxa"/>
            <w:vMerge w:val="restart"/>
          </w:tcPr>
          <w:p w:rsidR="000E75EC" w:rsidRPr="000E75EC" w:rsidRDefault="000E75EC" w:rsidP="003677B4">
            <w:pPr>
              <w:jc w:val="center"/>
              <w:rPr>
                <w:rFonts w:ascii="Times New Roman" w:hAnsi="Times New Roman" w:cs="Times New Roman"/>
                <w:sz w:val="24"/>
                <w:szCs w:val="24"/>
              </w:rPr>
            </w:pPr>
            <w:r w:rsidRPr="000E75EC">
              <w:rPr>
                <w:rFonts w:ascii="Times New Roman" w:hAnsi="Times New Roman" w:cs="Times New Roman"/>
                <w:sz w:val="24"/>
                <w:szCs w:val="24"/>
              </w:rPr>
              <w:t xml:space="preserve">Контрольные упражнения </w:t>
            </w:r>
          </w:p>
        </w:tc>
        <w:tc>
          <w:tcPr>
            <w:tcW w:w="3260" w:type="dxa"/>
            <w:gridSpan w:val="3"/>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Мальчики</w:t>
            </w:r>
          </w:p>
        </w:tc>
        <w:tc>
          <w:tcPr>
            <w:tcW w:w="3827" w:type="dxa"/>
            <w:gridSpan w:val="3"/>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Девочки</w:t>
            </w:r>
          </w:p>
        </w:tc>
      </w:tr>
      <w:tr w:rsidR="000E75EC" w:rsidRPr="00015E3A" w:rsidTr="003677B4">
        <w:tc>
          <w:tcPr>
            <w:tcW w:w="3970" w:type="dxa"/>
            <w:vMerge/>
          </w:tcPr>
          <w:p w:rsidR="000E75EC" w:rsidRPr="000E75EC" w:rsidRDefault="000E75EC" w:rsidP="003677B4">
            <w:pPr>
              <w:jc w:val="center"/>
              <w:rPr>
                <w:rFonts w:ascii="Times New Roman" w:hAnsi="Times New Roman" w:cs="Times New Roman"/>
                <w:sz w:val="24"/>
                <w:szCs w:val="24"/>
              </w:rPr>
            </w:pPr>
          </w:p>
        </w:tc>
        <w:tc>
          <w:tcPr>
            <w:tcW w:w="992"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134"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134"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c>
          <w:tcPr>
            <w:tcW w:w="1276"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275"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276"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r>
      <w:tr w:rsidR="000E75EC" w:rsidRPr="00015E3A" w:rsidTr="003677B4">
        <w:tc>
          <w:tcPr>
            <w:tcW w:w="3970" w:type="dxa"/>
          </w:tcPr>
          <w:p w:rsidR="000E75EC" w:rsidRPr="000E75EC" w:rsidRDefault="000E75EC" w:rsidP="003677B4">
            <w:pPr>
              <w:jc w:val="center"/>
              <w:rPr>
                <w:rFonts w:ascii="Times New Roman" w:hAnsi="Times New Roman" w:cs="Times New Roman"/>
                <w:sz w:val="24"/>
                <w:szCs w:val="24"/>
              </w:rPr>
            </w:pPr>
            <w:r w:rsidRPr="000E75EC">
              <w:rPr>
                <w:rFonts w:ascii="Times New Roman" w:hAnsi="Times New Roman" w:cs="Times New Roman"/>
                <w:sz w:val="24"/>
                <w:szCs w:val="24"/>
              </w:rPr>
              <w:t>Тесты:</w:t>
            </w:r>
          </w:p>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1.Бег на 30 м (сек.)</w:t>
            </w:r>
          </w:p>
        </w:tc>
        <w:tc>
          <w:tcPr>
            <w:tcW w:w="992" w:type="dxa"/>
          </w:tcPr>
          <w:p w:rsidR="000E75EC"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0E75EC"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0E75EC"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0E75EC"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7,3</w:t>
            </w:r>
          </w:p>
        </w:tc>
        <w:tc>
          <w:tcPr>
            <w:tcW w:w="1275" w:type="dxa"/>
          </w:tcPr>
          <w:p w:rsidR="000E75EC" w:rsidRPr="000E75EC" w:rsidRDefault="00CE4734" w:rsidP="003677B4">
            <w:pPr>
              <w:jc w:val="both"/>
              <w:rPr>
                <w:rFonts w:ascii="Times New Roman" w:hAnsi="Times New Roman" w:cs="Times New Roman"/>
                <w:sz w:val="24"/>
                <w:szCs w:val="24"/>
              </w:rPr>
            </w:pPr>
            <w:r>
              <w:rPr>
                <w:rFonts w:ascii="Times New Roman" w:hAnsi="Times New Roman" w:cs="Times New Roman"/>
                <w:sz w:val="24"/>
                <w:szCs w:val="24"/>
              </w:rPr>
              <w:t>7,2</w:t>
            </w:r>
          </w:p>
        </w:tc>
        <w:tc>
          <w:tcPr>
            <w:tcW w:w="1276" w:type="dxa"/>
          </w:tcPr>
          <w:p w:rsidR="000E75EC"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6,4</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2.Прыжок в длину с места (</w:t>
            </w:r>
            <w:proofErr w:type="gramStart"/>
            <w:r w:rsidRPr="000E75EC">
              <w:rPr>
                <w:rFonts w:ascii="Times New Roman" w:hAnsi="Times New Roman" w:cs="Times New Roman"/>
                <w:sz w:val="24"/>
                <w:szCs w:val="24"/>
              </w:rPr>
              <w:t>см</w:t>
            </w:r>
            <w:proofErr w:type="gramEnd"/>
            <w:r w:rsidRPr="000E75EC">
              <w:rPr>
                <w:rFonts w:ascii="Times New Roman" w:hAnsi="Times New Roman" w:cs="Times New Roman"/>
                <w:sz w:val="24"/>
                <w:szCs w:val="24"/>
              </w:rPr>
              <w:t>.)</w:t>
            </w:r>
          </w:p>
        </w:tc>
        <w:tc>
          <w:tcPr>
            <w:tcW w:w="992"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99</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113</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136</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89</w:t>
            </w:r>
          </w:p>
        </w:tc>
        <w:tc>
          <w:tcPr>
            <w:tcW w:w="1275"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103</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126</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3.Метание набивного мяча 1кг (см.)</w:t>
            </w:r>
          </w:p>
        </w:tc>
        <w:tc>
          <w:tcPr>
            <w:tcW w:w="992"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255</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310</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175</w:t>
            </w:r>
          </w:p>
        </w:tc>
        <w:tc>
          <w:tcPr>
            <w:tcW w:w="1275"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215</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280</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4.6-минутный бег   (</w:t>
            </w:r>
            <w:proofErr w:type="gramStart"/>
            <w:r w:rsidRPr="000E75EC">
              <w:rPr>
                <w:rFonts w:ascii="Times New Roman" w:hAnsi="Times New Roman" w:cs="Times New Roman"/>
                <w:sz w:val="24"/>
                <w:szCs w:val="24"/>
              </w:rPr>
              <w:t>м</w:t>
            </w:r>
            <w:proofErr w:type="gramEnd"/>
            <w:r w:rsidRPr="000E75EC">
              <w:rPr>
                <w:rFonts w:ascii="Times New Roman" w:hAnsi="Times New Roman" w:cs="Times New Roman"/>
                <w:sz w:val="24"/>
                <w:szCs w:val="24"/>
              </w:rPr>
              <w:t>.)</w:t>
            </w:r>
          </w:p>
        </w:tc>
        <w:tc>
          <w:tcPr>
            <w:tcW w:w="992"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1000</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1100</w:t>
            </w:r>
          </w:p>
        </w:tc>
        <w:tc>
          <w:tcPr>
            <w:tcW w:w="1134"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1200</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850</w:t>
            </w:r>
          </w:p>
        </w:tc>
        <w:tc>
          <w:tcPr>
            <w:tcW w:w="1275"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950</w:t>
            </w:r>
          </w:p>
        </w:tc>
        <w:tc>
          <w:tcPr>
            <w:tcW w:w="1276" w:type="dxa"/>
          </w:tcPr>
          <w:p w:rsidR="000E75EC" w:rsidRPr="000E75EC" w:rsidRDefault="00CE4734" w:rsidP="00CE4734">
            <w:pPr>
              <w:rPr>
                <w:rFonts w:ascii="Times New Roman" w:hAnsi="Times New Roman" w:cs="Times New Roman"/>
                <w:sz w:val="24"/>
                <w:szCs w:val="24"/>
              </w:rPr>
            </w:pPr>
            <w:r>
              <w:rPr>
                <w:rFonts w:ascii="Times New Roman" w:hAnsi="Times New Roman" w:cs="Times New Roman"/>
                <w:sz w:val="24"/>
                <w:szCs w:val="24"/>
              </w:rPr>
              <w:t>1050</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 xml:space="preserve">5.Поднимание туловища из </w:t>
            </w:r>
            <w:proofErr w:type="gramStart"/>
            <w:r w:rsidRPr="000E75EC">
              <w:rPr>
                <w:rFonts w:ascii="Times New Roman" w:hAnsi="Times New Roman" w:cs="Times New Roman"/>
                <w:sz w:val="24"/>
                <w:szCs w:val="24"/>
              </w:rPr>
              <w:t>положения</w:t>
            </w:r>
            <w:proofErr w:type="gramEnd"/>
            <w:r w:rsidRPr="000E75EC">
              <w:rPr>
                <w:rFonts w:ascii="Times New Roman" w:hAnsi="Times New Roman" w:cs="Times New Roman"/>
                <w:sz w:val="24"/>
                <w:szCs w:val="24"/>
              </w:rPr>
              <w:t xml:space="preserve"> лежа за 1 мин (кол-во </w:t>
            </w:r>
            <w:r w:rsidRPr="000E75EC">
              <w:rPr>
                <w:rFonts w:ascii="Times New Roman" w:hAnsi="Times New Roman" w:cs="Times New Roman"/>
                <w:sz w:val="24"/>
                <w:szCs w:val="24"/>
              </w:rPr>
              <w:lastRenderedPageBreak/>
              <w:t>раз.)</w:t>
            </w:r>
          </w:p>
        </w:tc>
        <w:tc>
          <w:tcPr>
            <w:tcW w:w="992"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34</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15</w:t>
            </w:r>
          </w:p>
        </w:tc>
        <w:tc>
          <w:tcPr>
            <w:tcW w:w="1275"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18</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20</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lastRenderedPageBreak/>
              <w:t>6.Подтягивание из виса лежа</w:t>
            </w:r>
          </w:p>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(95см. 110см.)</w:t>
            </w:r>
            <w:proofErr w:type="gramStart"/>
            <w:r w:rsidRPr="000E75EC">
              <w:rPr>
                <w:rFonts w:ascii="Times New Roman" w:hAnsi="Times New Roman" w:cs="Times New Roman"/>
                <w:sz w:val="24"/>
                <w:szCs w:val="24"/>
              </w:rPr>
              <w:t>,(</w:t>
            </w:r>
            <w:proofErr w:type="gramEnd"/>
            <w:r w:rsidRPr="000E75EC">
              <w:rPr>
                <w:rFonts w:ascii="Times New Roman" w:hAnsi="Times New Roman" w:cs="Times New Roman"/>
                <w:sz w:val="24"/>
                <w:szCs w:val="24"/>
              </w:rPr>
              <w:t>кол-во раз.)</w:t>
            </w:r>
          </w:p>
        </w:tc>
        <w:tc>
          <w:tcPr>
            <w:tcW w:w="992"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9</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8</w:t>
            </w:r>
          </w:p>
        </w:tc>
      </w:tr>
      <w:tr w:rsidR="000E75EC" w:rsidRPr="00015E3A" w:rsidTr="003677B4">
        <w:tc>
          <w:tcPr>
            <w:tcW w:w="3970" w:type="dxa"/>
          </w:tcPr>
          <w:p w:rsidR="000E75EC" w:rsidRPr="000E75EC" w:rsidRDefault="000E75EC" w:rsidP="003677B4">
            <w:pPr>
              <w:rPr>
                <w:rFonts w:ascii="Times New Roman" w:hAnsi="Times New Roman" w:cs="Times New Roman"/>
                <w:sz w:val="24"/>
                <w:szCs w:val="24"/>
              </w:rPr>
            </w:pPr>
            <w:r w:rsidRPr="000E75EC">
              <w:rPr>
                <w:rFonts w:ascii="Times New Roman" w:hAnsi="Times New Roman" w:cs="Times New Roman"/>
                <w:sz w:val="24"/>
                <w:szCs w:val="24"/>
              </w:rPr>
              <w:t xml:space="preserve">7.Наклон вперед из </w:t>
            </w:r>
            <w:proofErr w:type="gramStart"/>
            <w:r w:rsidRPr="000E75EC">
              <w:rPr>
                <w:rFonts w:ascii="Times New Roman" w:hAnsi="Times New Roman" w:cs="Times New Roman"/>
                <w:sz w:val="24"/>
                <w:szCs w:val="24"/>
              </w:rPr>
              <w:t>положения</w:t>
            </w:r>
            <w:proofErr w:type="gramEnd"/>
            <w:r w:rsidRPr="000E75EC">
              <w:rPr>
                <w:rFonts w:ascii="Times New Roman" w:hAnsi="Times New Roman" w:cs="Times New Roman"/>
                <w:sz w:val="24"/>
                <w:szCs w:val="24"/>
              </w:rPr>
              <w:t xml:space="preserve"> сидя (+см)</w:t>
            </w:r>
          </w:p>
        </w:tc>
        <w:tc>
          <w:tcPr>
            <w:tcW w:w="992"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6,0</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5,0</w:t>
            </w:r>
          </w:p>
        </w:tc>
        <w:tc>
          <w:tcPr>
            <w:tcW w:w="1275"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7,0</w:t>
            </w:r>
          </w:p>
        </w:tc>
        <w:tc>
          <w:tcPr>
            <w:tcW w:w="1276" w:type="dxa"/>
          </w:tcPr>
          <w:p w:rsidR="000E75EC" w:rsidRPr="000E75EC" w:rsidRDefault="00C82091" w:rsidP="00CE4734">
            <w:pPr>
              <w:rPr>
                <w:rFonts w:ascii="Times New Roman" w:hAnsi="Times New Roman" w:cs="Times New Roman"/>
                <w:sz w:val="24"/>
                <w:szCs w:val="24"/>
              </w:rPr>
            </w:pPr>
            <w:r>
              <w:rPr>
                <w:rFonts w:ascii="Times New Roman" w:hAnsi="Times New Roman" w:cs="Times New Roman"/>
                <w:sz w:val="24"/>
                <w:szCs w:val="24"/>
              </w:rPr>
              <w:t>11,0</w:t>
            </w:r>
          </w:p>
        </w:tc>
      </w:tr>
      <w:tr w:rsidR="000E75EC" w:rsidRPr="00015E3A" w:rsidTr="003677B4">
        <w:tc>
          <w:tcPr>
            <w:tcW w:w="3970" w:type="dxa"/>
          </w:tcPr>
          <w:p w:rsidR="000E75EC" w:rsidRPr="000E75EC" w:rsidRDefault="00C82091" w:rsidP="003677B4">
            <w:pPr>
              <w:rPr>
                <w:rFonts w:ascii="Times New Roman" w:hAnsi="Times New Roman" w:cs="Times New Roman"/>
                <w:sz w:val="24"/>
                <w:szCs w:val="24"/>
              </w:rPr>
            </w:pPr>
            <w:r>
              <w:rPr>
                <w:rFonts w:ascii="Times New Roman" w:hAnsi="Times New Roman" w:cs="Times New Roman"/>
                <w:sz w:val="24"/>
                <w:szCs w:val="24"/>
              </w:rPr>
              <w:t>8</w:t>
            </w:r>
            <w:r w:rsidR="000E75EC" w:rsidRPr="000E75EC">
              <w:rPr>
                <w:rFonts w:ascii="Times New Roman" w:hAnsi="Times New Roman" w:cs="Times New Roman"/>
                <w:sz w:val="24"/>
                <w:szCs w:val="24"/>
              </w:rPr>
              <w:t>.Подтягивание на высокой перекладине (кол-во раз).</w:t>
            </w:r>
          </w:p>
        </w:tc>
        <w:tc>
          <w:tcPr>
            <w:tcW w:w="992"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0E75EC" w:rsidRPr="000E75EC" w:rsidRDefault="00C82091" w:rsidP="00C82091">
            <w:pPr>
              <w:rPr>
                <w:rFonts w:ascii="Times New Roman" w:hAnsi="Times New Roman" w:cs="Times New Roman"/>
                <w:sz w:val="24"/>
                <w:szCs w:val="24"/>
              </w:rPr>
            </w:pPr>
            <w:r>
              <w:rPr>
                <w:rFonts w:ascii="Times New Roman" w:hAnsi="Times New Roman" w:cs="Times New Roman"/>
                <w:sz w:val="24"/>
                <w:szCs w:val="24"/>
              </w:rPr>
              <w:t>-</w:t>
            </w:r>
          </w:p>
        </w:tc>
      </w:tr>
      <w:tr w:rsidR="000E75EC" w:rsidRPr="00015E3A" w:rsidTr="003677B4">
        <w:trPr>
          <w:trHeight w:val="60"/>
        </w:trPr>
        <w:tc>
          <w:tcPr>
            <w:tcW w:w="3970" w:type="dxa"/>
          </w:tcPr>
          <w:p w:rsidR="000E75EC" w:rsidRPr="000E75EC" w:rsidRDefault="00C82091" w:rsidP="003677B4">
            <w:pPr>
              <w:rPr>
                <w:rFonts w:ascii="Times New Roman" w:hAnsi="Times New Roman" w:cs="Times New Roman"/>
                <w:sz w:val="24"/>
                <w:szCs w:val="24"/>
              </w:rPr>
            </w:pPr>
            <w:r>
              <w:rPr>
                <w:rFonts w:ascii="Times New Roman" w:hAnsi="Times New Roman" w:cs="Times New Roman"/>
                <w:sz w:val="24"/>
                <w:szCs w:val="24"/>
              </w:rPr>
              <w:t>9</w:t>
            </w:r>
            <w:r w:rsidR="000E75EC" w:rsidRPr="000E75EC">
              <w:rPr>
                <w:rFonts w:ascii="Times New Roman" w:hAnsi="Times New Roman" w:cs="Times New Roman"/>
                <w:sz w:val="24"/>
                <w:szCs w:val="24"/>
              </w:rPr>
              <w:t>.Лыжные гонки 1 км (</w:t>
            </w:r>
            <w:proofErr w:type="spellStart"/>
            <w:r w:rsidR="000E75EC" w:rsidRPr="000E75EC">
              <w:rPr>
                <w:rFonts w:ascii="Times New Roman" w:hAnsi="Times New Roman" w:cs="Times New Roman"/>
                <w:sz w:val="24"/>
                <w:szCs w:val="24"/>
              </w:rPr>
              <w:t>мин.</w:t>
            </w:r>
            <w:proofErr w:type="gramStart"/>
            <w:r w:rsidR="000E75EC" w:rsidRPr="000E75EC">
              <w:rPr>
                <w:rFonts w:ascii="Times New Roman" w:hAnsi="Times New Roman" w:cs="Times New Roman"/>
                <w:sz w:val="24"/>
                <w:szCs w:val="24"/>
              </w:rPr>
              <w:t>,с</w:t>
            </w:r>
            <w:proofErr w:type="gramEnd"/>
            <w:r w:rsidR="000E75EC" w:rsidRPr="000E75EC">
              <w:rPr>
                <w:rFonts w:ascii="Times New Roman" w:hAnsi="Times New Roman" w:cs="Times New Roman"/>
                <w:sz w:val="24"/>
                <w:szCs w:val="24"/>
              </w:rPr>
              <w:t>ек</w:t>
            </w:r>
            <w:proofErr w:type="spellEnd"/>
            <w:r w:rsidR="000E75EC" w:rsidRPr="000E75EC">
              <w:rPr>
                <w:rFonts w:ascii="Times New Roman" w:hAnsi="Times New Roman" w:cs="Times New Roman"/>
                <w:sz w:val="24"/>
                <w:szCs w:val="24"/>
              </w:rPr>
              <w:t>.)</w:t>
            </w:r>
          </w:p>
        </w:tc>
        <w:tc>
          <w:tcPr>
            <w:tcW w:w="992"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9.00</w:t>
            </w:r>
          </w:p>
        </w:tc>
        <w:tc>
          <w:tcPr>
            <w:tcW w:w="1134"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8.30</w:t>
            </w:r>
          </w:p>
        </w:tc>
        <w:tc>
          <w:tcPr>
            <w:tcW w:w="1134"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8.00</w:t>
            </w:r>
          </w:p>
        </w:tc>
        <w:tc>
          <w:tcPr>
            <w:tcW w:w="1276"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9.30</w:t>
            </w:r>
          </w:p>
        </w:tc>
        <w:tc>
          <w:tcPr>
            <w:tcW w:w="1275"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9.00</w:t>
            </w:r>
          </w:p>
        </w:tc>
        <w:tc>
          <w:tcPr>
            <w:tcW w:w="1276" w:type="dxa"/>
          </w:tcPr>
          <w:p w:rsidR="000E75EC" w:rsidRPr="000E75EC" w:rsidRDefault="00C82091" w:rsidP="003677B4">
            <w:pPr>
              <w:jc w:val="center"/>
              <w:rPr>
                <w:rFonts w:ascii="Times New Roman" w:hAnsi="Times New Roman" w:cs="Times New Roman"/>
                <w:sz w:val="24"/>
                <w:szCs w:val="24"/>
              </w:rPr>
            </w:pPr>
            <w:r>
              <w:rPr>
                <w:rFonts w:ascii="Times New Roman" w:hAnsi="Times New Roman" w:cs="Times New Roman"/>
                <w:sz w:val="24"/>
                <w:szCs w:val="24"/>
              </w:rPr>
              <w:t>8.30</w:t>
            </w:r>
          </w:p>
        </w:tc>
      </w:tr>
    </w:tbl>
    <w:p w:rsidR="000E75EC" w:rsidRDefault="000E75EC" w:rsidP="000E75EC">
      <w:pPr>
        <w:rPr>
          <w:rFonts w:ascii="Times New Roman" w:hAnsi="Times New Roman" w:cs="Times New Roman"/>
          <w:sz w:val="24"/>
          <w:szCs w:val="24"/>
        </w:rPr>
      </w:pPr>
    </w:p>
    <w:p w:rsidR="000E75EC" w:rsidRDefault="000E75EC" w:rsidP="000E75EC">
      <w:pPr>
        <w:jc w:val="center"/>
        <w:rPr>
          <w:rFonts w:ascii="Times New Roman" w:hAnsi="Times New Roman" w:cs="Times New Roman"/>
          <w:b/>
          <w:sz w:val="24"/>
          <w:szCs w:val="24"/>
        </w:rPr>
      </w:pPr>
    </w:p>
    <w:p w:rsidR="000E75EC" w:rsidRDefault="000E75EC"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3B036D" w:rsidRDefault="003B036D" w:rsidP="000E75EC">
      <w:pPr>
        <w:jc w:val="center"/>
        <w:rPr>
          <w:rFonts w:ascii="Times New Roman" w:hAnsi="Times New Roman" w:cs="Times New Roman"/>
          <w:b/>
          <w:sz w:val="24"/>
          <w:szCs w:val="24"/>
        </w:rPr>
      </w:pPr>
    </w:p>
    <w:p w:rsidR="000E75EC" w:rsidRDefault="000E75EC" w:rsidP="000E75EC">
      <w:pPr>
        <w:jc w:val="center"/>
        <w:rPr>
          <w:rFonts w:ascii="Times New Roman" w:hAnsi="Times New Roman" w:cs="Times New Roman"/>
          <w:b/>
          <w:sz w:val="24"/>
          <w:szCs w:val="24"/>
        </w:rPr>
      </w:pPr>
      <w:r>
        <w:rPr>
          <w:rFonts w:ascii="Times New Roman" w:hAnsi="Times New Roman" w:cs="Times New Roman"/>
          <w:b/>
          <w:sz w:val="24"/>
          <w:szCs w:val="24"/>
        </w:rPr>
        <w:t>4 класс</w:t>
      </w:r>
    </w:p>
    <w:p w:rsidR="000E75EC" w:rsidRDefault="000E75EC" w:rsidP="000E75EC">
      <w:pPr>
        <w:jc w:val="center"/>
        <w:rPr>
          <w:rFonts w:ascii="Times New Roman" w:hAnsi="Times New Roman" w:cs="Times New Roman"/>
          <w:b/>
          <w:sz w:val="24"/>
          <w:szCs w:val="24"/>
        </w:rPr>
      </w:pPr>
      <w:r>
        <w:rPr>
          <w:rFonts w:ascii="Times New Roman" w:hAnsi="Times New Roman" w:cs="Times New Roman"/>
          <w:b/>
          <w:sz w:val="24"/>
          <w:szCs w:val="24"/>
        </w:rPr>
        <w:t>Контрольные тесты-упражнения</w:t>
      </w:r>
    </w:p>
    <w:tbl>
      <w:tblPr>
        <w:tblStyle w:val="a3"/>
        <w:tblW w:w="11057" w:type="dxa"/>
        <w:tblInd w:w="-1168" w:type="dxa"/>
        <w:tblLayout w:type="fixed"/>
        <w:tblLook w:val="04A0" w:firstRow="1" w:lastRow="0" w:firstColumn="1" w:lastColumn="0" w:noHBand="0" w:noVBand="1"/>
      </w:tblPr>
      <w:tblGrid>
        <w:gridCol w:w="3970"/>
        <w:gridCol w:w="992"/>
        <w:gridCol w:w="1134"/>
        <w:gridCol w:w="1134"/>
        <w:gridCol w:w="1276"/>
        <w:gridCol w:w="1275"/>
        <w:gridCol w:w="1276"/>
      </w:tblGrid>
      <w:tr w:rsidR="000E75EC" w:rsidRPr="00015E3A" w:rsidTr="003677B4">
        <w:tc>
          <w:tcPr>
            <w:tcW w:w="3970" w:type="dxa"/>
            <w:vMerge w:val="restart"/>
          </w:tcPr>
          <w:p w:rsidR="000E75EC" w:rsidRPr="000E75EC" w:rsidRDefault="000E75EC" w:rsidP="003677B4">
            <w:pPr>
              <w:jc w:val="center"/>
              <w:rPr>
                <w:rFonts w:ascii="Times New Roman" w:hAnsi="Times New Roman" w:cs="Times New Roman"/>
                <w:sz w:val="24"/>
                <w:szCs w:val="24"/>
              </w:rPr>
            </w:pPr>
            <w:r w:rsidRPr="000E75EC">
              <w:rPr>
                <w:rFonts w:ascii="Times New Roman" w:hAnsi="Times New Roman" w:cs="Times New Roman"/>
                <w:sz w:val="24"/>
                <w:szCs w:val="24"/>
              </w:rPr>
              <w:t xml:space="preserve">Контрольные упражнения </w:t>
            </w:r>
          </w:p>
        </w:tc>
        <w:tc>
          <w:tcPr>
            <w:tcW w:w="3260" w:type="dxa"/>
            <w:gridSpan w:val="3"/>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Мальчики</w:t>
            </w:r>
          </w:p>
        </w:tc>
        <w:tc>
          <w:tcPr>
            <w:tcW w:w="3827" w:type="dxa"/>
            <w:gridSpan w:val="3"/>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Девочки</w:t>
            </w:r>
          </w:p>
        </w:tc>
      </w:tr>
      <w:tr w:rsidR="000E75EC" w:rsidRPr="00015E3A" w:rsidTr="003677B4">
        <w:tc>
          <w:tcPr>
            <w:tcW w:w="3970" w:type="dxa"/>
            <w:vMerge/>
          </w:tcPr>
          <w:p w:rsidR="000E75EC" w:rsidRPr="000E75EC" w:rsidRDefault="000E75EC" w:rsidP="003677B4">
            <w:pPr>
              <w:jc w:val="center"/>
              <w:rPr>
                <w:rFonts w:ascii="Times New Roman" w:hAnsi="Times New Roman" w:cs="Times New Roman"/>
                <w:sz w:val="24"/>
                <w:szCs w:val="24"/>
              </w:rPr>
            </w:pPr>
          </w:p>
        </w:tc>
        <w:tc>
          <w:tcPr>
            <w:tcW w:w="992"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134"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134"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c>
          <w:tcPr>
            <w:tcW w:w="1276"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«3»</w:t>
            </w:r>
          </w:p>
        </w:tc>
        <w:tc>
          <w:tcPr>
            <w:tcW w:w="1275"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«4»</w:t>
            </w:r>
          </w:p>
        </w:tc>
        <w:tc>
          <w:tcPr>
            <w:tcW w:w="1276" w:type="dxa"/>
          </w:tcPr>
          <w:p w:rsidR="000E75EC" w:rsidRPr="00015E3A" w:rsidRDefault="000E75EC" w:rsidP="003677B4">
            <w:pPr>
              <w:jc w:val="center"/>
              <w:rPr>
                <w:rFonts w:ascii="Times New Roman" w:hAnsi="Times New Roman" w:cs="Times New Roman"/>
                <w:b/>
                <w:sz w:val="24"/>
                <w:szCs w:val="24"/>
              </w:rPr>
            </w:pPr>
            <w:r w:rsidRPr="00015E3A">
              <w:rPr>
                <w:rFonts w:ascii="Times New Roman" w:hAnsi="Times New Roman" w:cs="Times New Roman"/>
                <w:b/>
                <w:sz w:val="24"/>
                <w:szCs w:val="24"/>
              </w:rPr>
              <w:t>«5»</w:t>
            </w:r>
          </w:p>
        </w:tc>
      </w:tr>
      <w:tr w:rsidR="00CE4734" w:rsidRPr="00015E3A" w:rsidTr="003677B4">
        <w:tc>
          <w:tcPr>
            <w:tcW w:w="3970" w:type="dxa"/>
          </w:tcPr>
          <w:p w:rsidR="00CE4734" w:rsidRPr="000E75EC" w:rsidRDefault="00CE4734" w:rsidP="003677B4">
            <w:pPr>
              <w:jc w:val="center"/>
              <w:rPr>
                <w:rFonts w:ascii="Times New Roman" w:hAnsi="Times New Roman" w:cs="Times New Roman"/>
                <w:sz w:val="24"/>
                <w:szCs w:val="24"/>
              </w:rPr>
            </w:pPr>
            <w:r w:rsidRPr="000E75EC">
              <w:rPr>
                <w:rFonts w:ascii="Times New Roman" w:hAnsi="Times New Roman" w:cs="Times New Roman"/>
                <w:sz w:val="24"/>
                <w:szCs w:val="24"/>
              </w:rPr>
              <w:t>Тесты:</w:t>
            </w:r>
          </w:p>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1.Бег на 30 м (сек.)</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5,9</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7,2</w:t>
            </w:r>
          </w:p>
        </w:tc>
        <w:tc>
          <w:tcPr>
            <w:tcW w:w="1275" w:type="dxa"/>
          </w:tcPr>
          <w:p w:rsidR="00CE4734" w:rsidRPr="000E75EC" w:rsidRDefault="00CE4734" w:rsidP="003677B4">
            <w:pPr>
              <w:jc w:val="both"/>
              <w:rPr>
                <w:rFonts w:ascii="Times New Roman" w:hAnsi="Times New Roman" w:cs="Times New Roman"/>
                <w:sz w:val="24"/>
                <w:szCs w:val="24"/>
              </w:rPr>
            </w:pPr>
            <w:r>
              <w:rPr>
                <w:rFonts w:ascii="Times New Roman" w:hAnsi="Times New Roman" w:cs="Times New Roman"/>
                <w:sz w:val="24"/>
                <w:szCs w:val="24"/>
              </w:rPr>
              <w:t>7,1</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6,2</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2.Прыжок в длину с места (</w:t>
            </w:r>
            <w:proofErr w:type="gramStart"/>
            <w:r w:rsidRPr="000E75EC">
              <w:rPr>
                <w:rFonts w:ascii="Times New Roman" w:hAnsi="Times New Roman" w:cs="Times New Roman"/>
                <w:sz w:val="24"/>
                <w:szCs w:val="24"/>
              </w:rPr>
              <w:t>см</w:t>
            </w:r>
            <w:proofErr w:type="gramEnd"/>
            <w:r w:rsidRPr="000E75EC">
              <w:rPr>
                <w:rFonts w:ascii="Times New Roman" w:hAnsi="Times New Roman" w:cs="Times New Roman"/>
                <w:sz w:val="24"/>
                <w:szCs w:val="24"/>
              </w:rPr>
              <w:t>.)</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114</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126</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147</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106</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118</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139</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3.Метание набивного мяча 1кг (см.)</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220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270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350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215</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265</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345</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4.6-минутный бег   (</w:t>
            </w:r>
            <w:proofErr w:type="gramStart"/>
            <w:r w:rsidRPr="000E75EC">
              <w:rPr>
                <w:rFonts w:ascii="Times New Roman" w:hAnsi="Times New Roman" w:cs="Times New Roman"/>
                <w:sz w:val="24"/>
                <w:szCs w:val="24"/>
              </w:rPr>
              <w:t>м</w:t>
            </w:r>
            <w:proofErr w:type="gramEnd"/>
            <w:r w:rsidRPr="000E75EC">
              <w:rPr>
                <w:rFonts w:ascii="Times New Roman" w:hAnsi="Times New Roman" w:cs="Times New Roman"/>
                <w:sz w:val="24"/>
                <w:szCs w:val="24"/>
              </w:rPr>
              <w:t>.)</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1070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1160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1250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970</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1070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1160</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 xml:space="preserve">5.Поднимание туловища из </w:t>
            </w:r>
            <w:proofErr w:type="gramStart"/>
            <w:r w:rsidRPr="000E75EC">
              <w:rPr>
                <w:rFonts w:ascii="Times New Roman" w:hAnsi="Times New Roman" w:cs="Times New Roman"/>
                <w:sz w:val="24"/>
                <w:szCs w:val="24"/>
              </w:rPr>
              <w:t>положения</w:t>
            </w:r>
            <w:proofErr w:type="gramEnd"/>
            <w:r w:rsidRPr="000E75EC">
              <w:rPr>
                <w:rFonts w:ascii="Times New Roman" w:hAnsi="Times New Roman" w:cs="Times New Roman"/>
                <w:sz w:val="24"/>
                <w:szCs w:val="24"/>
              </w:rPr>
              <w:t xml:space="preserve"> лежа за 1 мин (кол-во раз.)</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36</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17</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25</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t>6.Подтягивание из виса лежа</w:t>
            </w:r>
          </w:p>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lastRenderedPageBreak/>
              <w:t>(95см. 110см.)</w:t>
            </w:r>
            <w:proofErr w:type="gramStart"/>
            <w:r w:rsidRPr="000E75EC">
              <w:rPr>
                <w:rFonts w:ascii="Times New Roman" w:hAnsi="Times New Roman" w:cs="Times New Roman"/>
                <w:sz w:val="24"/>
                <w:szCs w:val="24"/>
              </w:rPr>
              <w:t>,(</w:t>
            </w:r>
            <w:proofErr w:type="gramEnd"/>
            <w:r w:rsidRPr="000E75EC">
              <w:rPr>
                <w:rFonts w:ascii="Times New Roman" w:hAnsi="Times New Roman" w:cs="Times New Roman"/>
                <w:sz w:val="24"/>
                <w:szCs w:val="24"/>
              </w:rPr>
              <w:t>кол-во раз.)</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5</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12</w:t>
            </w:r>
          </w:p>
        </w:tc>
      </w:tr>
      <w:tr w:rsidR="00CE4734" w:rsidRPr="00015E3A" w:rsidTr="003677B4">
        <w:tc>
          <w:tcPr>
            <w:tcW w:w="3970" w:type="dxa"/>
          </w:tcPr>
          <w:p w:rsidR="00CE4734" w:rsidRPr="000E75EC" w:rsidRDefault="00CE4734" w:rsidP="003677B4">
            <w:pPr>
              <w:rPr>
                <w:rFonts w:ascii="Times New Roman" w:hAnsi="Times New Roman" w:cs="Times New Roman"/>
                <w:sz w:val="24"/>
                <w:szCs w:val="24"/>
              </w:rPr>
            </w:pPr>
            <w:r w:rsidRPr="000E75EC">
              <w:rPr>
                <w:rFonts w:ascii="Times New Roman" w:hAnsi="Times New Roman" w:cs="Times New Roman"/>
                <w:sz w:val="24"/>
                <w:szCs w:val="24"/>
              </w:rPr>
              <w:lastRenderedPageBreak/>
              <w:t xml:space="preserve">7.Наклон вперед из </w:t>
            </w:r>
            <w:proofErr w:type="gramStart"/>
            <w:r w:rsidRPr="000E75EC">
              <w:rPr>
                <w:rFonts w:ascii="Times New Roman" w:hAnsi="Times New Roman" w:cs="Times New Roman"/>
                <w:sz w:val="24"/>
                <w:szCs w:val="24"/>
              </w:rPr>
              <w:t>положения</w:t>
            </w:r>
            <w:proofErr w:type="gramEnd"/>
            <w:r w:rsidRPr="000E75EC">
              <w:rPr>
                <w:rFonts w:ascii="Times New Roman" w:hAnsi="Times New Roman" w:cs="Times New Roman"/>
                <w:sz w:val="24"/>
                <w:szCs w:val="24"/>
              </w:rPr>
              <w:t xml:space="preserve"> сидя (+см)</w:t>
            </w:r>
          </w:p>
        </w:tc>
        <w:tc>
          <w:tcPr>
            <w:tcW w:w="992"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6,0</w:t>
            </w:r>
          </w:p>
        </w:tc>
        <w:tc>
          <w:tcPr>
            <w:tcW w:w="1275"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9,0</w:t>
            </w:r>
          </w:p>
        </w:tc>
        <w:tc>
          <w:tcPr>
            <w:tcW w:w="1276" w:type="dxa"/>
          </w:tcPr>
          <w:p w:rsidR="00CE4734" w:rsidRPr="000E75EC" w:rsidRDefault="00CE4734" w:rsidP="003677B4">
            <w:pPr>
              <w:rPr>
                <w:rFonts w:ascii="Times New Roman" w:hAnsi="Times New Roman" w:cs="Times New Roman"/>
                <w:sz w:val="24"/>
                <w:szCs w:val="24"/>
              </w:rPr>
            </w:pPr>
            <w:r>
              <w:rPr>
                <w:rFonts w:ascii="Times New Roman" w:hAnsi="Times New Roman" w:cs="Times New Roman"/>
                <w:sz w:val="24"/>
                <w:szCs w:val="24"/>
              </w:rPr>
              <w:t>12,0</w:t>
            </w:r>
          </w:p>
        </w:tc>
      </w:tr>
      <w:tr w:rsidR="00CE4734" w:rsidRPr="00015E3A" w:rsidTr="003677B4">
        <w:tc>
          <w:tcPr>
            <w:tcW w:w="3970" w:type="dxa"/>
          </w:tcPr>
          <w:p w:rsidR="00CE4734" w:rsidRPr="000E75EC" w:rsidRDefault="00C82091" w:rsidP="003677B4">
            <w:pPr>
              <w:rPr>
                <w:rFonts w:ascii="Times New Roman" w:hAnsi="Times New Roman" w:cs="Times New Roman"/>
                <w:sz w:val="24"/>
                <w:szCs w:val="24"/>
              </w:rPr>
            </w:pPr>
            <w:r>
              <w:rPr>
                <w:rFonts w:ascii="Times New Roman" w:hAnsi="Times New Roman" w:cs="Times New Roman"/>
                <w:sz w:val="24"/>
                <w:szCs w:val="24"/>
              </w:rPr>
              <w:t>8</w:t>
            </w:r>
            <w:r w:rsidR="00CE4734" w:rsidRPr="000E75EC">
              <w:rPr>
                <w:rFonts w:ascii="Times New Roman" w:hAnsi="Times New Roman" w:cs="Times New Roman"/>
                <w:sz w:val="24"/>
                <w:szCs w:val="24"/>
              </w:rPr>
              <w:t>.Подтягивание на высокой перекладине (кол-во раз).</w:t>
            </w:r>
          </w:p>
        </w:tc>
        <w:tc>
          <w:tcPr>
            <w:tcW w:w="992"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CE4734" w:rsidRPr="000E75EC" w:rsidRDefault="003B036D" w:rsidP="003677B4">
            <w:pPr>
              <w:jc w:val="center"/>
              <w:rPr>
                <w:rFonts w:ascii="Times New Roman" w:hAnsi="Times New Roman" w:cs="Times New Roman"/>
                <w:sz w:val="24"/>
                <w:szCs w:val="24"/>
              </w:rPr>
            </w:pPr>
            <w:r>
              <w:rPr>
                <w:rFonts w:ascii="Times New Roman" w:hAnsi="Times New Roman" w:cs="Times New Roman"/>
                <w:sz w:val="24"/>
                <w:szCs w:val="24"/>
              </w:rPr>
              <w:t>-</w:t>
            </w:r>
          </w:p>
        </w:tc>
      </w:tr>
      <w:tr w:rsidR="00CE4734" w:rsidRPr="00015E3A" w:rsidTr="003677B4">
        <w:trPr>
          <w:trHeight w:val="60"/>
        </w:trPr>
        <w:tc>
          <w:tcPr>
            <w:tcW w:w="3970" w:type="dxa"/>
          </w:tcPr>
          <w:p w:rsidR="00CE4734" w:rsidRPr="000E75EC" w:rsidRDefault="00C82091" w:rsidP="003677B4">
            <w:pPr>
              <w:rPr>
                <w:rFonts w:ascii="Times New Roman" w:hAnsi="Times New Roman" w:cs="Times New Roman"/>
                <w:sz w:val="24"/>
                <w:szCs w:val="24"/>
              </w:rPr>
            </w:pPr>
            <w:r>
              <w:rPr>
                <w:rFonts w:ascii="Times New Roman" w:hAnsi="Times New Roman" w:cs="Times New Roman"/>
                <w:sz w:val="24"/>
                <w:szCs w:val="24"/>
              </w:rPr>
              <w:t>9</w:t>
            </w:r>
            <w:r w:rsidR="00CE4734" w:rsidRPr="000E75EC">
              <w:rPr>
                <w:rFonts w:ascii="Times New Roman" w:hAnsi="Times New Roman" w:cs="Times New Roman"/>
                <w:sz w:val="24"/>
                <w:szCs w:val="24"/>
              </w:rPr>
              <w:t>.Лыжные гонки 1 км (</w:t>
            </w:r>
            <w:proofErr w:type="spellStart"/>
            <w:r w:rsidR="00CE4734" w:rsidRPr="000E75EC">
              <w:rPr>
                <w:rFonts w:ascii="Times New Roman" w:hAnsi="Times New Roman" w:cs="Times New Roman"/>
                <w:sz w:val="24"/>
                <w:szCs w:val="24"/>
              </w:rPr>
              <w:t>мин.</w:t>
            </w:r>
            <w:proofErr w:type="gramStart"/>
            <w:r w:rsidR="00CE4734" w:rsidRPr="000E75EC">
              <w:rPr>
                <w:rFonts w:ascii="Times New Roman" w:hAnsi="Times New Roman" w:cs="Times New Roman"/>
                <w:sz w:val="24"/>
                <w:szCs w:val="24"/>
              </w:rPr>
              <w:t>,с</w:t>
            </w:r>
            <w:proofErr w:type="gramEnd"/>
            <w:r w:rsidR="00CE4734" w:rsidRPr="000E75EC">
              <w:rPr>
                <w:rFonts w:ascii="Times New Roman" w:hAnsi="Times New Roman" w:cs="Times New Roman"/>
                <w:sz w:val="24"/>
                <w:szCs w:val="24"/>
              </w:rPr>
              <w:t>ек</w:t>
            </w:r>
            <w:proofErr w:type="spellEnd"/>
            <w:r w:rsidR="00CE4734" w:rsidRPr="000E75EC">
              <w:rPr>
                <w:rFonts w:ascii="Times New Roman" w:hAnsi="Times New Roman" w:cs="Times New Roman"/>
                <w:sz w:val="24"/>
                <w:szCs w:val="24"/>
              </w:rPr>
              <w:t>.)</w:t>
            </w:r>
          </w:p>
        </w:tc>
        <w:tc>
          <w:tcPr>
            <w:tcW w:w="992"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8.30</w:t>
            </w:r>
          </w:p>
        </w:tc>
        <w:tc>
          <w:tcPr>
            <w:tcW w:w="1134"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8.00</w:t>
            </w:r>
          </w:p>
        </w:tc>
        <w:tc>
          <w:tcPr>
            <w:tcW w:w="1134"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7.30</w:t>
            </w:r>
          </w:p>
        </w:tc>
        <w:tc>
          <w:tcPr>
            <w:tcW w:w="1276"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9.00</w:t>
            </w:r>
          </w:p>
        </w:tc>
        <w:tc>
          <w:tcPr>
            <w:tcW w:w="1275"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8.30</w:t>
            </w:r>
          </w:p>
        </w:tc>
        <w:tc>
          <w:tcPr>
            <w:tcW w:w="1276" w:type="dxa"/>
          </w:tcPr>
          <w:p w:rsidR="00CE4734"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8.00</w:t>
            </w:r>
          </w:p>
        </w:tc>
      </w:tr>
      <w:tr w:rsidR="00C82091" w:rsidRPr="00015E3A" w:rsidTr="003677B4">
        <w:trPr>
          <w:trHeight w:val="60"/>
        </w:trPr>
        <w:tc>
          <w:tcPr>
            <w:tcW w:w="3970" w:type="dxa"/>
          </w:tcPr>
          <w:p w:rsidR="00C82091" w:rsidRPr="000E75EC" w:rsidRDefault="00C82091" w:rsidP="003677B4">
            <w:pPr>
              <w:rPr>
                <w:rFonts w:ascii="Times New Roman" w:hAnsi="Times New Roman" w:cs="Times New Roman"/>
                <w:sz w:val="24"/>
                <w:szCs w:val="24"/>
              </w:rPr>
            </w:pPr>
            <w:r>
              <w:rPr>
                <w:rFonts w:ascii="Times New Roman" w:hAnsi="Times New Roman" w:cs="Times New Roman"/>
                <w:sz w:val="24"/>
                <w:szCs w:val="24"/>
              </w:rPr>
              <w:t>10.</w:t>
            </w:r>
            <w:r w:rsidR="003B036D">
              <w:rPr>
                <w:rFonts w:ascii="Times New Roman" w:hAnsi="Times New Roman" w:cs="Times New Roman"/>
                <w:sz w:val="24"/>
                <w:szCs w:val="24"/>
              </w:rPr>
              <w:t>бег 60 м.</w:t>
            </w:r>
          </w:p>
        </w:tc>
        <w:tc>
          <w:tcPr>
            <w:tcW w:w="992"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12,4</w:t>
            </w:r>
          </w:p>
        </w:tc>
        <w:tc>
          <w:tcPr>
            <w:tcW w:w="1134"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11,8</w:t>
            </w:r>
          </w:p>
        </w:tc>
        <w:tc>
          <w:tcPr>
            <w:tcW w:w="1134"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11,0</w:t>
            </w:r>
          </w:p>
        </w:tc>
        <w:tc>
          <w:tcPr>
            <w:tcW w:w="1276"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12,6</w:t>
            </w:r>
          </w:p>
        </w:tc>
        <w:tc>
          <w:tcPr>
            <w:tcW w:w="1275"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11,8</w:t>
            </w:r>
          </w:p>
        </w:tc>
        <w:tc>
          <w:tcPr>
            <w:tcW w:w="1276" w:type="dxa"/>
          </w:tcPr>
          <w:p w:rsidR="00C82091" w:rsidRPr="000E75EC" w:rsidRDefault="003B036D" w:rsidP="003B036D">
            <w:pPr>
              <w:rPr>
                <w:rFonts w:ascii="Times New Roman" w:hAnsi="Times New Roman" w:cs="Times New Roman"/>
                <w:sz w:val="24"/>
                <w:szCs w:val="24"/>
              </w:rPr>
            </w:pPr>
            <w:r>
              <w:rPr>
                <w:rFonts w:ascii="Times New Roman" w:hAnsi="Times New Roman" w:cs="Times New Roman"/>
                <w:sz w:val="24"/>
                <w:szCs w:val="24"/>
              </w:rPr>
              <w:t>11,2</w:t>
            </w:r>
          </w:p>
        </w:tc>
      </w:tr>
    </w:tbl>
    <w:p w:rsidR="000E75EC" w:rsidRPr="000E75EC" w:rsidRDefault="000E75EC" w:rsidP="000E75EC">
      <w:pPr>
        <w:rPr>
          <w:rFonts w:ascii="Times New Roman" w:hAnsi="Times New Roman" w:cs="Times New Roman"/>
          <w:sz w:val="24"/>
          <w:szCs w:val="24"/>
        </w:rPr>
      </w:pPr>
    </w:p>
    <w:p w:rsidR="000E75EC" w:rsidRPr="000E75EC" w:rsidRDefault="000E75EC" w:rsidP="000E75EC">
      <w:pPr>
        <w:rPr>
          <w:rFonts w:ascii="Times New Roman" w:hAnsi="Times New Roman" w:cs="Times New Roman"/>
          <w:sz w:val="24"/>
          <w:szCs w:val="24"/>
        </w:rPr>
      </w:pPr>
    </w:p>
    <w:sectPr w:rsidR="000E75EC" w:rsidRPr="000E75EC" w:rsidSect="00E9649E">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9DD"/>
    <w:rsid w:val="00015E3A"/>
    <w:rsid w:val="000E75EC"/>
    <w:rsid w:val="00246B41"/>
    <w:rsid w:val="003B036D"/>
    <w:rsid w:val="006B79DD"/>
    <w:rsid w:val="00AE4485"/>
    <w:rsid w:val="00B00D79"/>
    <w:rsid w:val="00C033A0"/>
    <w:rsid w:val="00C82091"/>
    <w:rsid w:val="00CE4734"/>
    <w:rsid w:val="00D135F1"/>
    <w:rsid w:val="00E96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C033A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C033A0"/>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802</TotalTime>
  <Pages>7</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Газинур</dc:creator>
  <cp:keywords/>
  <dc:description/>
  <cp:lastModifiedBy>Газинур</cp:lastModifiedBy>
  <cp:revision>6</cp:revision>
  <dcterms:created xsi:type="dcterms:W3CDTF">2019-09-19T14:15:00Z</dcterms:created>
  <dcterms:modified xsi:type="dcterms:W3CDTF">2019-09-23T16:13:00Z</dcterms:modified>
</cp:coreProperties>
</file>