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54" w:rsidRDefault="009B4754" w:rsidP="009B4754">
      <w:pPr>
        <w:jc w:val="center"/>
        <w:rPr>
          <w:b/>
        </w:rPr>
      </w:pPr>
      <w:r>
        <w:rPr>
          <w:b/>
        </w:rPr>
        <w:t>Муниципальное бюджетное общеобразовательное учреждение</w:t>
      </w:r>
    </w:p>
    <w:p w:rsidR="009B4754" w:rsidRDefault="009B4754" w:rsidP="009B4754">
      <w:pPr>
        <w:jc w:val="center"/>
        <w:rPr>
          <w:b/>
        </w:rPr>
      </w:pPr>
      <w:r>
        <w:rPr>
          <w:b/>
        </w:rPr>
        <w:t xml:space="preserve">башкирский лицей имени </w:t>
      </w:r>
      <w:proofErr w:type="spellStart"/>
      <w:r>
        <w:rPr>
          <w:b/>
        </w:rPr>
        <w:t>Мухаметши</w:t>
      </w:r>
      <w:proofErr w:type="spellEnd"/>
      <w:r>
        <w:rPr>
          <w:b/>
        </w:rPr>
        <w:t xml:space="preserve"> </w:t>
      </w:r>
      <w:proofErr w:type="spellStart"/>
      <w:r>
        <w:rPr>
          <w:b/>
        </w:rPr>
        <w:t>Бурангулова</w:t>
      </w:r>
      <w:proofErr w:type="spellEnd"/>
      <w:r>
        <w:rPr>
          <w:b/>
        </w:rPr>
        <w:t xml:space="preserve"> с</w:t>
      </w:r>
      <w:proofErr w:type="gramStart"/>
      <w:r>
        <w:rPr>
          <w:b/>
        </w:rPr>
        <w:t>.Р</w:t>
      </w:r>
      <w:proofErr w:type="gramEnd"/>
      <w:r>
        <w:rPr>
          <w:b/>
        </w:rPr>
        <w:t xml:space="preserve">аевский муниципальный район </w:t>
      </w:r>
      <w:proofErr w:type="spellStart"/>
      <w:r>
        <w:rPr>
          <w:b/>
        </w:rPr>
        <w:t>Альшеевский</w:t>
      </w:r>
      <w:proofErr w:type="spellEnd"/>
      <w:r>
        <w:rPr>
          <w:b/>
        </w:rPr>
        <w:t xml:space="preserve"> район</w:t>
      </w:r>
    </w:p>
    <w:p w:rsidR="0004247C" w:rsidRDefault="00E073AF" w:rsidP="0004247C">
      <w:pPr>
        <w:jc w:val="center"/>
        <w:rPr>
          <w:b/>
        </w:rPr>
      </w:pPr>
      <w:r>
        <w:rPr>
          <w:b/>
        </w:rPr>
        <w:t xml:space="preserve"> Республики Башкорт</w:t>
      </w:r>
      <w:r w:rsidR="00B76819">
        <w:rPr>
          <w:b/>
        </w:rPr>
        <w:t>ост</w:t>
      </w:r>
      <w:r>
        <w:rPr>
          <w:b/>
        </w:rPr>
        <w:t xml:space="preserve">ан  </w:t>
      </w:r>
    </w:p>
    <w:p w:rsidR="0004247C" w:rsidRDefault="00E073AF" w:rsidP="0004247C">
      <w:pPr>
        <w:jc w:val="center"/>
        <w:rPr>
          <w:b/>
        </w:rPr>
      </w:pPr>
      <w:r>
        <w:rPr>
          <w:b/>
        </w:rPr>
        <w:t xml:space="preserve">                                                                                                                  </w:t>
      </w:r>
      <w:r w:rsidR="009B4754">
        <w:rPr>
          <w:szCs w:val="28"/>
        </w:rPr>
        <w:t xml:space="preserve"> </w:t>
      </w:r>
      <w:r>
        <w:rPr>
          <w:szCs w:val="28"/>
        </w:rPr>
        <w:t xml:space="preserve">                                                            </w:t>
      </w:r>
      <w:r w:rsidR="009B4754">
        <w:rPr>
          <w:szCs w:val="28"/>
        </w:rPr>
        <w:tab/>
      </w:r>
      <w:r w:rsidR="009B4754">
        <w:rPr>
          <w:szCs w:val="28"/>
        </w:rPr>
        <w:tab/>
      </w:r>
      <w:r w:rsidR="009B4754">
        <w:rPr>
          <w:szCs w:val="28"/>
        </w:rPr>
        <w:tab/>
        <w:t xml:space="preserve">    </w:t>
      </w:r>
      <w:r>
        <w:rPr>
          <w:szCs w:val="28"/>
        </w:rPr>
        <w:t xml:space="preserve">                                                                      </w:t>
      </w:r>
      <w:r w:rsidR="001851A0">
        <w:rPr>
          <w:szCs w:val="28"/>
        </w:rPr>
        <w:t xml:space="preserve">              </w:t>
      </w:r>
      <w:r>
        <w:rPr>
          <w:szCs w:val="28"/>
        </w:rPr>
        <w:t>Согласовано</w:t>
      </w:r>
      <w:proofErr w:type="gramStart"/>
      <w:r w:rsidRPr="00E073AF">
        <w:rPr>
          <w:szCs w:val="28"/>
        </w:rPr>
        <w:t xml:space="preserve"> </w:t>
      </w:r>
      <w:r>
        <w:rPr>
          <w:szCs w:val="28"/>
        </w:rPr>
        <w:t xml:space="preserve">                                                    </w:t>
      </w:r>
      <w:r w:rsidR="001851A0">
        <w:rPr>
          <w:szCs w:val="28"/>
        </w:rPr>
        <w:t xml:space="preserve">                     </w:t>
      </w:r>
      <w:r>
        <w:rPr>
          <w:szCs w:val="28"/>
        </w:rPr>
        <w:t>У</w:t>
      </w:r>
      <w:proofErr w:type="gramEnd"/>
      <w:r>
        <w:rPr>
          <w:szCs w:val="28"/>
        </w:rPr>
        <w:t>тверждаю</w:t>
      </w:r>
    </w:p>
    <w:p w:rsidR="009B4754" w:rsidRPr="0004247C" w:rsidRDefault="00E073AF" w:rsidP="0004247C">
      <w:pPr>
        <w:jc w:val="center"/>
        <w:rPr>
          <w:b/>
        </w:rPr>
      </w:pPr>
      <w:r>
        <w:rPr>
          <w:szCs w:val="28"/>
        </w:rPr>
        <w:t>Зам. директора по УР</w:t>
      </w:r>
      <w:r w:rsidR="009B4754">
        <w:rPr>
          <w:szCs w:val="28"/>
        </w:rPr>
        <w:t xml:space="preserve">                                                </w:t>
      </w:r>
      <w:r>
        <w:rPr>
          <w:szCs w:val="28"/>
        </w:rPr>
        <w:t xml:space="preserve">              </w:t>
      </w:r>
      <w:r w:rsidR="009B4754">
        <w:rPr>
          <w:szCs w:val="28"/>
        </w:rPr>
        <w:t>Директор лицея</w:t>
      </w:r>
    </w:p>
    <w:p w:rsidR="009B4754" w:rsidRDefault="001851A0" w:rsidP="009B4754">
      <w:pPr>
        <w:ind w:left="-142"/>
        <w:rPr>
          <w:szCs w:val="28"/>
        </w:rPr>
      </w:pPr>
      <w:r>
        <w:rPr>
          <w:szCs w:val="28"/>
        </w:rPr>
        <w:t>Султанова О.М.</w:t>
      </w:r>
      <w:r w:rsidR="009B4754">
        <w:rPr>
          <w:szCs w:val="28"/>
        </w:rPr>
        <w:tab/>
      </w:r>
      <w:r w:rsidR="009B4754">
        <w:rPr>
          <w:szCs w:val="28"/>
        </w:rPr>
        <w:tab/>
      </w:r>
      <w:r w:rsidR="009B4754">
        <w:rPr>
          <w:szCs w:val="28"/>
        </w:rPr>
        <w:tab/>
        <w:t xml:space="preserve">              </w:t>
      </w:r>
      <w:r>
        <w:rPr>
          <w:szCs w:val="28"/>
        </w:rPr>
        <w:t xml:space="preserve">                               </w:t>
      </w:r>
      <w:proofErr w:type="spellStart"/>
      <w:r w:rsidR="00E073AF">
        <w:rPr>
          <w:szCs w:val="28"/>
        </w:rPr>
        <w:t>_</w:t>
      </w:r>
      <w:r>
        <w:rPr>
          <w:szCs w:val="28"/>
        </w:rPr>
        <w:t>Давлеткиреева</w:t>
      </w:r>
      <w:proofErr w:type="spellEnd"/>
      <w:r>
        <w:rPr>
          <w:szCs w:val="28"/>
        </w:rPr>
        <w:t xml:space="preserve"> Р.М.</w:t>
      </w:r>
      <w:r w:rsidR="009B4754">
        <w:rPr>
          <w:szCs w:val="28"/>
        </w:rPr>
        <w:t xml:space="preserve">                  </w:t>
      </w:r>
      <w:r w:rsidR="00E073AF">
        <w:rPr>
          <w:szCs w:val="28"/>
        </w:rPr>
        <w:t xml:space="preserve">     </w:t>
      </w:r>
      <w:r w:rsidR="009B4754">
        <w:rPr>
          <w:szCs w:val="28"/>
        </w:rPr>
        <w:tab/>
      </w:r>
      <w:r w:rsidR="009B4754">
        <w:rPr>
          <w:szCs w:val="28"/>
        </w:rPr>
        <w:tab/>
        <w:t xml:space="preserve">                                     </w:t>
      </w:r>
      <w:r w:rsidR="00E073AF">
        <w:rPr>
          <w:szCs w:val="28"/>
        </w:rPr>
        <w:t xml:space="preserve"> </w:t>
      </w:r>
    </w:p>
    <w:p w:rsidR="00E073AF" w:rsidRDefault="009B4754" w:rsidP="00E073AF">
      <w:pPr>
        <w:ind w:left="-142"/>
        <w:rPr>
          <w:szCs w:val="28"/>
        </w:rPr>
      </w:pPr>
      <w:r>
        <w:rPr>
          <w:szCs w:val="28"/>
        </w:rPr>
        <w:t>от «   » 08. 201</w:t>
      </w:r>
      <w:r w:rsidR="001851A0">
        <w:rPr>
          <w:szCs w:val="28"/>
        </w:rPr>
        <w:t>9</w:t>
      </w:r>
      <w:r>
        <w:rPr>
          <w:szCs w:val="28"/>
        </w:rPr>
        <w:t xml:space="preserve"> г.</w:t>
      </w:r>
      <w:r>
        <w:rPr>
          <w:szCs w:val="28"/>
        </w:rPr>
        <w:tab/>
      </w:r>
      <w:r>
        <w:rPr>
          <w:szCs w:val="28"/>
        </w:rPr>
        <w:tab/>
        <w:t xml:space="preserve">                                         </w:t>
      </w:r>
      <w:r w:rsidR="00E073AF">
        <w:rPr>
          <w:szCs w:val="28"/>
        </w:rPr>
        <w:t xml:space="preserve">                  </w:t>
      </w:r>
      <w:r>
        <w:rPr>
          <w:szCs w:val="28"/>
        </w:rPr>
        <w:t xml:space="preserve"> «    » 08.201</w:t>
      </w:r>
      <w:r w:rsidR="001851A0">
        <w:rPr>
          <w:szCs w:val="28"/>
        </w:rPr>
        <w:t>9</w:t>
      </w:r>
      <w:r>
        <w:rPr>
          <w:szCs w:val="28"/>
        </w:rPr>
        <w:t xml:space="preserve"> г.</w:t>
      </w:r>
      <w:r>
        <w:rPr>
          <w:szCs w:val="28"/>
        </w:rPr>
        <w:tab/>
      </w:r>
      <w:r>
        <w:rPr>
          <w:szCs w:val="28"/>
        </w:rPr>
        <w:tab/>
        <w:t xml:space="preserve">                                                </w:t>
      </w:r>
      <w:r w:rsidR="00E073AF">
        <w:rPr>
          <w:szCs w:val="28"/>
        </w:rPr>
        <w:t xml:space="preserve">                        </w:t>
      </w:r>
      <w:r w:rsidR="0004247C">
        <w:rPr>
          <w:szCs w:val="28"/>
        </w:rPr>
        <w:t xml:space="preserve">                             </w:t>
      </w:r>
      <w:r w:rsidR="00E073AF">
        <w:rPr>
          <w:szCs w:val="28"/>
        </w:rPr>
        <w:t xml:space="preserve">приказ №                                                                          </w:t>
      </w:r>
    </w:p>
    <w:p w:rsidR="009B4754" w:rsidRDefault="009B4754" w:rsidP="009B4754">
      <w:pPr>
        <w:ind w:left="-142"/>
        <w:rPr>
          <w:szCs w:val="28"/>
        </w:rPr>
      </w:pPr>
    </w:p>
    <w:p w:rsidR="009B4754" w:rsidRDefault="009B4754" w:rsidP="009B4754">
      <w:pPr>
        <w:ind w:left="-142"/>
        <w:rPr>
          <w:szCs w:val="28"/>
        </w:rPr>
      </w:pPr>
    </w:p>
    <w:p w:rsidR="009B4754" w:rsidRDefault="009B4754" w:rsidP="009B4754">
      <w:pPr>
        <w:ind w:left="-142"/>
        <w:rPr>
          <w:szCs w:val="28"/>
        </w:rPr>
      </w:pPr>
      <w:r>
        <w:rPr>
          <w:szCs w:val="28"/>
        </w:rPr>
        <w:t xml:space="preserve">                 </w:t>
      </w:r>
    </w:p>
    <w:p w:rsidR="009B4754" w:rsidRDefault="009B4754" w:rsidP="009B4754">
      <w:pPr>
        <w:ind w:left="-142"/>
        <w:rPr>
          <w:szCs w:val="28"/>
        </w:rPr>
      </w:pPr>
    </w:p>
    <w:p w:rsidR="009B4754" w:rsidRDefault="009B4754" w:rsidP="009B4754">
      <w:pPr>
        <w:ind w:left="-142"/>
        <w:rPr>
          <w:szCs w:val="28"/>
        </w:rPr>
      </w:pPr>
    </w:p>
    <w:p w:rsidR="009B4754" w:rsidRDefault="006A7B8D" w:rsidP="009B4754">
      <w:pPr>
        <w:jc w:val="center"/>
        <w:rPr>
          <w:b/>
          <w:szCs w:val="28"/>
        </w:rPr>
      </w:pPr>
      <w:r>
        <w:rPr>
          <w:b/>
          <w:szCs w:val="28"/>
        </w:rPr>
        <w:t xml:space="preserve">Рабочая программа </w:t>
      </w:r>
    </w:p>
    <w:p w:rsidR="0004247C" w:rsidRDefault="002B446D" w:rsidP="009B4754">
      <w:pPr>
        <w:jc w:val="center"/>
        <w:rPr>
          <w:szCs w:val="28"/>
        </w:rPr>
      </w:pPr>
      <w:r>
        <w:rPr>
          <w:szCs w:val="28"/>
        </w:rPr>
        <w:t xml:space="preserve">                                                                                                                                                                                             </w:t>
      </w:r>
      <w:bookmarkStart w:id="0" w:name="_GoBack"/>
      <w:bookmarkEnd w:id="0"/>
      <w:r w:rsidR="0004247C">
        <w:rPr>
          <w:szCs w:val="28"/>
        </w:rPr>
        <w:t>внеурочной деятельности</w:t>
      </w:r>
    </w:p>
    <w:p w:rsidR="009B4754" w:rsidRPr="00A87CEB" w:rsidRDefault="009B4754" w:rsidP="009B4754">
      <w:pPr>
        <w:jc w:val="center"/>
        <w:rPr>
          <w:szCs w:val="28"/>
        </w:rPr>
      </w:pPr>
      <w:r w:rsidRPr="00D00D8C">
        <w:rPr>
          <w:szCs w:val="28"/>
        </w:rPr>
        <w:t xml:space="preserve"> </w:t>
      </w:r>
      <w:r>
        <w:rPr>
          <w:szCs w:val="28"/>
        </w:rPr>
        <w:t>«</w:t>
      </w:r>
      <w:r w:rsidR="001851A0">
        <w:rPr>
          <w:szCs w:val="28"/>
        </w:rPr>
        <w:t>Научись играть в ш</w:t>
      </w:r>
      <w:r>
        <w:rPr>
          <w:szCs w:val="28"/>
        </w:rPr>
        <w:t>ахматы</w:t>
      </w:r>
      <w:r w:rsidR="001851A0">
        <w:rPr>
          <w:szCs w:val="28"/>
        </w:rPr>
        <w:t>!</w:t>
      </w:r>
      <w:r>
        <w:rPr>
          <w:szCs w:val="28"/>
        </w:rPr>
        <w:t>»</w:t>
      </w:r>
    </w:p>
    <w:p w:rsidR="009B4754" w:rsidRPr="00A87CEB" w:rsidRDefault="001851A0" w:rsidP="009B4754">
      <w:pPr>
        <w:jc w:val="center"/>
        <w:rPr>
          <w:szCs w:val="28"/>
        </w:rPr>
      </w:pPr>
      <w:r>
        <w:rPr>
          <w:szCs w:val="28"/>
        </w:rPr>
        <w:t xml:space="preserve">10 </w:t>
      </w:r>
      <w:r w:rsidR="009B4754" w:rsidRPr="00A87CEB">
        <w:rPr>
          <w:szCs w:val="28"/>
        </w:rPr>
        <w:t>клас</w:t>
      </w:r>
      <w:r w:rsidR="009B4754">
        <w:rPr>
          <w:szCs w:val="28"/>
        </w:rPr>
        <w:t>с</w:t>
      </w:r>
      <w:r>
        <w:rPr>
          <w:szCs w:val="28"/>
        </w:rPr>
        <w:t xml:space="preserve"> </w:t>
      </w:r>
      <w:r w:rsidR="00C94641">
        <w:rPr>
          <w:szCs w:val="28"/>
        </w:rPr>
        <w:t>первый год обучения</w:t>
      </w:r>
      <w:r w:rsidR="009B4754">
        <w:rPr>
          <w:szCs w:val="28"/>
        </w:rPr>
        <w:t xml:space="preserve">  </w:t>
      </w:r>
    </w:p>
    <w:p w:rsidR="009B4754" w:rsidRPr="00A87CEB" w:rsidRDefault="009B4754" w:rsidP="009B4754">
      <w:pPr>
        <w:jc w:val="center"/>
        <w:rPr>
          <w:szCs w:val="28"/>
        </w:rPr>
      </w:pPr>
    </w:p>
    <w:p w:rsidR="009B4754" w:rsidRPr="00A87CEB" w:rsidRDefault="009B4754" w:rsidP="009B4754">
      <w:pPr>
        <w:jc w:val="center"/>
        <w:rPr>
          <w:szCs w:val="28"/>
        </w:rPr>
      </w:pPr>
      <w:r w:rsidRPr="00A87CEB">
        <w:rPr>
          <w:szCs w:val="28"/>
        </w:rPr>
        <w:t>Учите</w:t>
      </w:r>
      <w:r>
        <w:rPr>
          <w:szCs w:val="28"/>
        </w:rPr>
        <w:t xml:space="preserve">ль </w:t>
      </w:r>
      <w:proofErr w:type="spellStart"/>
      <w:r>
        <w:rPr>
          <w:szCs w:val="28"/>
        </w:rPr>
        <w:t>Мухаметзянов</w:t>
      </w:r>
      <w:proofErr w:type="spellEnd"/>
      <w:r>
        <w:rPr>
          <w:szCs w:val="28"/>
        </w:rPr>
        <w:t xml:space="preserve"> </w:t>
      </w:r>
      <w:proofErr w:type="spellStart"/>
      <w:r>
        <w:rPr>
          <w:szCs w:val="28"/>
        </w:rPr>
        <w:t>Фаниль</w:t>
      </w:r>
      <w:proofErr w:type="spellEnd"/>
      <w:r>
        <w:rPr>
          <w:szCs w:val="28"/>
        </w:rPr>
        <w:t xml:space="preserve"> </w:t>
      </w:r>
      <w:proofErr w:type="spellStart"/>
      <w:r>
        <w:rPr>
          <w:szCs w:val="28"/>
        </w:rPr>
        <w:t>Ирекович</w:t>
      </w:r>
      <w:proofErr w:type="spellEnd"/>
    </w:p>
    <w:p w:rsidR="009B4754" w:rsidRPr="00A87CEB" w:rsidRDefault="009B4754" w:rsidP="009B4754">
      <w:pPr>
        <w:jc w:val="center"/>
        <w:rPr>
          <w:szCs w:val="28"/>
        </w:rPr>
      </w:pPr>
    </w:p>
    <w:p w:rsidR="009B4754" w:rsidRPr="00A87CEB" w:rsidRDefault="009B4754" w:rsidP="009B4754">
      <w:pPr>
        <w:jc w:val="center"/>
        <w:rPr>
          <w:szCs w:val="28"/>
        </w:rPr>
      </w:pPr>
      <w:r>
        <w:rPr>
          <w:szCs w:val="28"/>
        </w:rPr>
        <w:t>Количество часов: всего 34 часа, в неделю   1час</w:t>
      </w:r>
    </w:p>
    <w:p w:rsidR="009B4754" w:rsidRPr="00A87CEB" w:rsidRDefault="009B4754" w:rsidP="009B4754">
      <w:pPr>
        <w:jc w:val="center"/>
        <w:rPr>
          <w:szCs w:val="28"/>
        </w:rPr>
      </w:pPr>
    </w:p>
    <w:p w:rsidR="009B4754" w:rsidRDefault="009B4754" w:rsidP="009B4754">
      <w:pPr>
        <w:rPr>
          <w:sz w:val="24"/>
          <w:szCs w:val="24"/>
        </w:rPr>
      </w:pPr>
    </w:p>
    <w:p w:rsidR="009B4754" w:rsidRPr="0004247C" w:rsidRDefault="009B4754" w:rsidP="009B4754">
      <w:pPr>
        <w:rPr>
          <w:szCs w:val="28"/>
        </w:rPr>
      </w:pPr>
      <w:r w:rsidRPr="0004247C">
        <w:rPr>
          <w:szCs w:val="28"/>
        </w:rPr>
        <w:t xml:space="preserve">Планирование составлено на основе </w:t>
      </w:r>
      <w:r w:rsidR="006A7B8D" w:rsidRPr="0004247C">
        <w:rPr>
          <w:szCs w:val="28"/>
        </w:rPr>
        <w:t>программы «</w:t>
      </w:r>
      <w:proofErr w:type="spellStart"/>
      <w:proofErr w:type="gramStart"/>
      <w:r w:rsidR="006A7B8D" w:rsidRPr="0004247C">
        <w:rPr>
          <w:szCs w:val="28"/>
        </w:rPr>
        <w:t>Шахматы-</w:t>
      </w:r>
      <w:r w:rsidR="00E073AF" w:rsidRPr="0004247C">
        <w:rPr>
          <w:szCs w:val="28"/>
        </w:rPr>
        <w:t>школе</w:t>
      </w:r>
      <w:proofErr w:type="spellEnd"/>
      <w:proofErr w:type="gramEnd"/>
      <w:r w:rsidR="00E073AF" w:rsidRPr="0004247C">
        <w:rPr>
          <w:szCs w:val="28"/>
        </w:rPr>
        <w:t>»</w:t>
      </w:r>
    </w:p>
    <w:p w:rsidR="009B4754" w:rsidRPr="0004247C" w:rsidRDefault="007169CA" w:rsidP="009B4754">
      <w:pPr>
        <w:rPr>
          <w:szCs w:val="28"/>
        </w:rPr>
      </w:pPr>
      <w:r>
        <w:rPr>
          <w:szCs w:val="28"/>
        </w:rPr>
        <w:t>п</w:t>
      </w:r>
      <w:r w:rsidR="00DC10F5" w:rsidRPr="0004247C">
        <w:rPr>
          <w:szCs w:val="28"/>
        </w:rPr>
        <w:t xml:space="preserve">од редакцией </w:t>
      </w:r>
      <w:proofErr w:type="spellStart"/>
      <w:r w:rsidR="00DC10F5" w:rsidRPr="0004247C">
        <w:rPr>
          <w:szCs w:val="28"/>
        </w:rPr>
        <w:t>И.Г.</w:t>
      </w:r>
      <w:r w:rsidR="00E073AF" w:rsidRPr="0004247C">
        <w:rPr>
          <w:szCs w:val="28"/>
        </w:rPr>
        <w:t>Сухина</w:t>
      </w:r>
      <w:proofErr w:type="spellEnd"/>
      <w:r w:rsidR="009B4754" w:rsidRPr="0004247C">
        <w:rPr>
          <w:szCs w:val="28"/>
        </w:rPr>
        <w:t xml:space="preserve"> </w:t>
      </w:r>
      <w:r w:rsidR="00E073AF" w:rsidRPr="0004247C">
        <w:rPr>
          <w:szCs w:val="28"/>
        </w:rPr>
        <w:t xml:space="preserve"> </w:t>
      </w:r>
    </w:p>
    <w:p w:rsidR="009B4754" w:rsidRPr="0004247C" w:rsidRDefault="009B4754" w:rsidP="009B4754">
      <w:pPr>
        <w:rPr>
          <w:szCs w:val="28"/>
        </w:rPr>
      </w:pPr>
      <w:r w:rsidRPr="0004247C">
        <w:rPr>
          <w:szCs w:val="28"/>
        </w:rPr>
        <w:t>Год составления: 201</w:t>
      </w:r>
      <w:r w:rsidR="001851A0" w:rsidRPr="0004247C">
        <w:rPr>
          <w:szCs w:val="28"/>
        </w:rPr>
        <w:t>9</w:t>
      </w:r>
      <w:r w:rsidRPr="0004247C">
        <w:rPr>
          <w:szCs w:val="28"/>
        </w:rPr>
        <w:t>-20</w:t>
      </w:r>
      <w:r w:rsidR="001851A0" w:rsidRPr="0004247C">
        <w:rPr>
          <w:szCs w:val="28"/>
        </w:rPr>
        <w:t>20</w:t>
      </w:r>
      <w:r w:rsidRPr="0004247C">
        <w:rPr>
          <w:szCs w:val="28"/>
        </w:rPr>
        <w:t xml:space="preserve"> учебный год </w:t>
      </w:r>
    </w:p>
    <w:p w:rsidR="009B4754" w:rsidRPr="0004247C" w:rsidRDefault="009B4754" w:rsidP="009B4754">
      <w:pPr>
        <w:rPr>
          <w:szCs w:val="28"/>
        </w:rPr>
      </w:pPr>
      <w:r w:rsidRPr="0004247C">
        <w:rPr>
          <w:szCs w:val="28"/>
        </w:rPr>
        <w:t>Срок освоения: 1 год</w:t>
      </w:r>
    </w:p>
    <w:p w:rsidR="009B4754" w:rsidRPr="0004247C" w:rsidRDefault="009B4754" w:rsidP="009B4754">
      <w:pPr>
        <w:jc w:val="center"/>
        <w:rPr>
          <w:szCs w:val="28"/>
        </w:rPr>
      </w:pPr>
      <w:r w:rsidRPr="0004247C">
        <w:rPr>
          <w:b/>
          <w:szCs w:val="28"/>
        </w:rPr>
        <w:t xml:space="preserve">                                                                                                                                                               </w:t>
      </w:r>
    </w:p>
    <w:p w:rsidR="009B4754" w:rsidRPr="0004247C" w:rsidRDefault="009B4754" w:rsidP="009B4754">
      <w:pPr>
        <w:spacing w:after="160" w:line="259" w:lineRule="auto"/>
        <w:rPr>
          <w:szCs w:val="28"/>
        </w:rPr>
      </w:pPr>
      <w:r w:rsidRPr="0004247C">
        <w:rPr>
          <w:szCs w:val="28"/>
        </w:rPr>
        <w:br w:type="page"/>
      </w:r>
    </w:p>
    <w:p w:rsidR="009B4754" w:rsidRPr="0004247C" w:rsidRDefault="009B4754" w:rsidP="009B4754">
      <w:pPr>
        <w:jc w:val="center"/>
        <w:rPr>
          <w:sz w:val="24"/>
          <w:szCs w:val="24"/>
        </w:rPr>
      </w:pPr>
      <w:r w:rsidRPr="0004247C">
        <w:rPr>
          <w:b/>
          <w:sz w:val="24"/>
          <w:szCs w:val="24"/>
        </w:rPr>
        <w:lastRenderedPageBreak/>
        <w:t>Содержание:</w:t>
      </w:r>
    </w:p>
    <w:p w:rsidR="009B4754" w:rsidRPr="0004247C" w:rsidRDefault="009B4754" w:rsidP="009B4754">
      <w:pPr>
        <w:rPr>
          <w:sz w:val="24"/>
          <w:szCs w:val="24"/>
        </w:rPr>
      </w:pPr>
    </w:p>
    <w:p w:rsidR="009B4754" w:rsidRPr="0004247C" w:rsidRDefault="009B4754" w:rsidP="009B4754">
      <w:pPr>
        <w:rPr>
          <w:sz w:val="24"/>
          <w:szCs w:val="24"/>
        </w:rPr>
      </w:pPr>
      <w:r w:rsidRPr="0004247C">
        <w:rPr>
          <w:sz w:val="24"/>
          <w:szCs w:val="24"/>
        </w:rPr>
        <w:t>Пояснительная записка ………………………………………………………………….. 3</w:t>
      </w:r>
    </w:p>
    <w:p w:rsidR="009B4754" w:rsidRPr="0004247C" w:rsidRDefault="009B4754" w:rsidP="009B4754">
      <w:pPr>
        <w:rPr>
          <w:sz w:val="24"/>
          <w:szCs w:val="24"/>
        </w:rPr>
      </w:pPr>
    </w:p>
    <w:p w:rsidR="009B4754" w:rsidRPr="0004247C" w:rsidRDefault="009B4754" w:rsidP="009B4754">
      <w:pPr>
        <w:rPr>
          <w:sz w:val="24"/>
          <w:szCs w:val="24"/>
        </w:rPr>
      </w:pPr>
      <w:r w:rsidRPr="0004247C">
        <w:rPr>
          <w:sz w:val="24"/>
          <w:szCs w:val="24"/>
        </w:rPr>
        <w:t xml:space="preserve">Содержание программы………………………………………………………………….. </w:t>
      </w:r>
      <w:r w:rsidR="00807756" w:rsidRPr="0004247C">
        <w:rPr>
          <w:sz w:val="24"/>
          <w:szCs w:val="24"/>
        </w:rPr>
        <w:t>6</w:t>
      </w:r>
    </w:p>
    <w:p w:rsidR="009B4754" w:rsidRPr="0004247C" w:rsidRDefault="009B4754" w:rsidP="009B4754">
      <w:pPr>
        <w:rPr>
          <w:sz w:val="24"/>
          <w:szCs w:val="24"/>
        </w:rPr>
      </w:pPr>
    </w:p>
    <w:p w:rsidR="009B4754" w:rsidRPr="0004247C" w:rsidRDefault="009B4754" w:rsidP="009B4754">
      <w:pPr>
        <w:rPr>
          <w:sz w:val="24"/>
          <w:szCs w:val="24"/>
        </w:rPr>
      </w:pPr>
      <w:r w:rsidRPr="0004247C">
        <w:rPr>
          <w:sz w:val="24"/>
          <w:szCs w:val="24"/>
        </w:rPr>
        <w:t xml:space="preserve">Календарно-тематическое планирование………………………………………………. </w:t>
      </w:r>
      <w:r w:rsidR="00807756" w:rsidRPr="0004247C">
        <w:rPr>
          <w:sz w:val="24"/>
          <w:szCs w:val="24"/>
        </w:rPr>
        <w:t>7</w:t>
      </w:r>
    </w:p>
    <w:p w:rsidR="009B4754" w:rsidRPr="0004247C" w:rsidRDefault="009B4754" w:rsidP="009B4754">
      <w:pPr>
        <w:rPr>
          <w:sz w:val="24"/>
          <w:szCs w:val="24"/>
        </w:rPr>
      </w:pPr>
    </w:p>
    <w:p w:rsidR="009B4754" w:rsidRPr="0004247C" w:rsidRDefault="00807756" w:rsidP="009B4754">
      <w:pPr>
        <w:rPr>
          <w:sz w:val="24"/>
          <w:szCs w:val="24"/>
        </w:rPr>
      </w:pPr>
      <w:r w:rsidRPr="0004247C">
        <w:rPr>
          <w:sz w:val="24"/>
          <w:szCs w:val="24"/>
        </w:rPr>
        <w:t xml:space="preserve"> Список литературы    ……………………………………………………………………   16</w:t>
      </w:r>
    </w:p>
    <w:p w:rsidR="009B4754" w:rsidRPr="0004247C" w:rsidRDefault="009B4754" w:rsidP="009B4754">
      <w:pPr>
        <w:rPr>
          <w:sz w:val="24"/>
          <w:szCs w:val="24"/>
        </w:rPr>
      </w:pPr>
    </w:p>
    <w:p w:rsidR="009B4754" w:rsidRPr="0004247C" w:rsidRDefault="00807756" w:rsidP="009B4754">
      <w:pPr>
        <w:rPr>
          <w:sz w:val="24"/>
          <w:szCs w:val="24"/>
        </w:rPr>
      </w:pPr>
      <w:r w:rsidRPr="0004247C">
        <w:rPr>
          <w:sz w:val="24"/>
          <w:szCs w:val="24"/>
        </w:rPr>
        <w:t xml:space="preserve">                                                                                                                                                                                                    </w:t>
      </w:r>
    </w:p>
    <w:p w:rsidR="009B4754" w:rsidRPr="0004247C" w:rsidRDefault="009B4754" w:rsidP="009B4754">
      <w:pPr>
        <w:rPr>
          <w:sz w:val="24"/>
          <w:szCs w:val="24"/>
        </w:rPr>
      </w:pPr>
    </w:p>
    <w:p w:rsidR="009B4754" w:rsidRPr="0004247C" w:rsidRDefault="009B4754" w:rsidP="009B4754">
      <w:pPr>
        <w:spacing w:after="160" w:line="259" w:lineRule="auto"/>
        <w:rPr>
          <w:sz w:val="24"/>
          <w:szCs w:val="24"/>
        </w:rPr>
      </w:pPr>
      <w:r w:rsidRPr="0004247C">
        <w:rPr>
          <w:sz w:val="24"/>
          <w:szCs w:val="24"/>
        </w:rPr>
        <w:br w:type="page"/>
      </w:r>
    </w:p>
    <w:p w:rsidR="009B4754" w:rsidRPr="0004247C" w:rsidRDefault="009B4754" w:rsidP="009B4754">
      <w:pPr>
        <w:jc w:val="center"/>
        <w:rPr>
          <w:b/>
          <w:sz w:val="24"/>
          <w:szCs w:val="24"/>
        </w:rPr>
      </w:pPr>
      <w:r w:rsidRPr="0004247C">
        <w:rPr>
          <w:b/>
          <w:sz w:val="24"/>
          <w:szCs w:val="24"/>
        </w:rPr>
        <w:lastRenderedPageBreak/>
        <w:t>Пояснительная записка</w:t>
      </w:r>
    </w:p>
    <w:p w:rsidR="009B4754" w:rsidRPr="0004247C" w:rsidRDefault="009B4754" w:rsidP="009B4754">
      <w:pPr>
        <w:rPr>
          <w:b/>
          <w:sz w:val="24"/>
          <w:szCs w:val="24"/>
          <w:u w:val="single"/>
        </w:rPr>
      </w:pPr>
    </w:p>
    <w:p w:rsidR="009B4754" w:rsidRPr="0004247C" w:rsidRDefault="009B4754" w:rsidP="009B4754">
      <w:pPr>
        <w:rPr>
          <w:b/>
          <w:sz w:val="24"/>
          <w:szCs w:val="24"/>
          <w:u w:val="single"/>
        </w:rPr>
      </w:pPr>
      <w:r w:rsidRPr="0004247C">
        <w:rPr>
          <w:b/>
          <w:sz w:val="24"/>
          <w:szCs w:val="24"/>
          <w:u w:val="single"/>
        </w:rPr>
        <w:t>Статус документа.</w:t>
      </w:r>
    </w:p>
    <w:p w:rsidR="009B4754" w:rsidRPr="0004247C" w:rsidRDefault="009B4754" w:rsidP="009B4754">
      <w:pPr>
        <w:jc w:val="center"/>
        <w:rPr>
          <w:b/>
          <w:sz w:val="24"/>
          <w:szCs w:val="24"/>
        </w:rPr>
      </w:pPr>
    </w:p>
    <w:p w:rsidR="009B4754" w:rsidRPr="0004247C" w:rsidRDefault="009B4754" w:rsidP="009B4754">
      <w:pPr>
        <w:rPr>
          <w:sz w:val="24"/>
          <w:szCs w:val="24"/>
        </w:rPr>
      </w:pPr>
      <w:r w:rsidRPr="0004247C">
        <w:rPr>
          <w:sz w:val="24"/>
          <w:szCs w:val="24"/>
        </w:rPr>
        <w:t>Рабочая программа внеурочной деятельности по обще интеллектуальному направлению «Шахматы – школе» составлена на основе нормативно — правовой базы:</w:t>
      </w:r>
    </w:p>
    <w:p w:rsidR="009B4754" w:rsidRPr="0004247C" w:rsidRDefault="009B4754" w:rsidP="009B4754">
      <w:pPr>
        <w:shd w:val="clear" w:color="auto" w:fill="FFFFFF"/>
        <w:tabs>
          <w:tab w:val="left" w:pos="851"/>
        </w:tabs>
        <w:jc w:val="both"/>
        <w:rPr>
          <w:color w:val="000000"/>
          <w:sz w:val="24"/>
          <w:szCs w:val="24"/>
        </w:rPr>
      </w:pPr>
      <w:r w:rsidRPr="0004247C">
        <w:rPr>
          <w:sz w:val="24"/>
          <w:szCs w:val="24"/>
        </w:rPr>
        <w:t xml:space="preserve">- </w:t>
      </w:r>
      <w:r w:rsidRPr="0004247C">
        <w:rPr>
          <w:color w:val="000000"/>
          <w:sz w:val="24"/>
          <w:szCs w:val="24"/>
        </w:rPr>
        <w:t>Федеральный закон от 29.12.2012 г. № 273-ФЗ «Об образовании в Российской Федерации» (редакция от 23.07.2013).</w:t>
      </w:r>
    </w:p>
    <w:p w:rsidR="009B4754" w:rsidRPr="0004247C" w:rsidRDefault="007813BD" w:rsidP="009B4754">
      <w:pPr>
        <w:rPr>
          <w:sz w:val="24"/>
          <w:szCs w:val="24"/>
        </w:rPr>
      </w:pPr>
      <w:r w:rsidRPr="0004247C">
        <w:rPr>
          <w:sz w:val="24"/>
          <w:szCs w:val="24"/>
        </w:rPr>
        <w:t xml:space="preserve">   </w:t>
      </w:r>
      <w:r w:rsidR="009B4754" w:rsidRPr="0004247C">
        <w:rPr>
          <w:sz w:val="24"/>
          <w:szCs w:val="24"/>
        </w:rPr>
        <w:t>- Типовые положения об общеобразовательном учреждении разных типов (Постановления Правительства РФ);</w:t>
      </w:r>
      <w:r w:rsidR="00E073AF" w:rsidRPr="0004247C">
        <w:rPr>
          <w:sz w:val="24"/>
          <w:szCs w:val="24"/>
        </w:rPr>
        <w:t xml:space="preserve"> </w:t>
      </w:r>
      <w:r w:rsidR="009B4754" w:rsidRPr="0004247C">
        <w:rPr>
          <w:sz w:val="24"/>
          <w:szCs w:val="24"/>
        </w:rPr>
        <w:t>-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9B4754" w:rsidRPr="0004247C" w:rsidRDefault="007813BD" w:rsidP="009B4754">
      <w:pPr>
        <w:rPr>
          <w:sz w:val="24"/>
          <w:szCs w:val="24"/>
        </w:rPr>
      </w:pPr>
      <w:r w:rsidRPr="0004247C">
        <w:rPr>
          <w:sz w:val="24"/>
          <w:szCs w:val="24"/>
        </w:rPr>
        <w:t xml:space="preserve">  </w:t>
      </w:r>
      <w:proofErr w:type="gramStart"/>
      <w:r w:rsidR="009B4754" w:rsidRPr="0004247C">
        <w:rPr>
          <w:sz w:val="24"/>
          <w:szCs w:val="24"/>
        </w:rPr>
        <w:t>-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w:t>
      </w:r>
      <w:proofErr w:type="gramEnd"/>
    </w:p>
    <w:p w:rsidR="009B4754" w:rsidRPr="0004247C" w:rsidRDefault="007813BD" w:rsidP="009B4754">
      <w:pPr>
        <w:rPr>
          <w:sz w:val="24"/>
          <w:szCs w:val="24"/>
        </w:rPr>
      </w:pPr>
      <w:r w:rsidRPr="0004247C">
        <w:rPr>
          <w:sz w:val="24"/>
          <w:szCs w:val="24"/>
        </w:rPr>
        <w:t xml:space="preserve">  </w:t>
      </w:r>
      <w:proofErr w:type="gramStart"/>
      <w:r w:rsidR="009B4754" w:rsidRPr="0004247C">
        <w:rPr>
          <w:sz w:val="24"/>
          <w:szCs w:val="24"/>
        </w:rPr>
        <w:t>- Приказ Министерства образования и науки Российской Федерации от 22 сентября 2011 года № 2357, зарегистрирован</w:t>
      </w:r>
      <w:r w:rsidR="00F02DB1" w:rsidRPr="0004247C">
        <w:rPr>
          <w:sz w:val="24"/>
          <w:szCs w:val="24"/>
        </w:rPr>
        <w:t xml:space="preserve">ный Минюстом России 12 декабря </w:t>
      </w:r>
      <w:r w:rsidR="009B4754" w:rsidRPr="0004247C">
        <w:rPr>
          <w:sz w:val="24"/>
          <w:szCs w:val="24"/>
        </w:rPr>
        <w:t>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w:t>
      </w:r>
      <w:r w:rsidR="00F02DB1" w:rsidRPr="0004247C">
        <w:rPr>
          <w:sz w:val="24"/>
          <w:szCs w:val="24"/>
        </w:rPr>
        <w:t xml:space="preserve">я и науки Российской Федерации </w:t>
      </w:r>
      <w:r w:rsidR="00C01608" w:rsidRPr="0004247C">
        <w:rPr>
          <w:sz w:val="24"/>
          <w:szCs w:val="24"/>
        </w:rPr>
        <w:t xml:space="preserve">от 6 октября 2009 года № 373» </w:t>
      </w:r>
      <w:r w:rsidR="009B4754" w:rsidRPr="0004247C">
        <w:rPr>
          <w:sz w:val="24"/>
          <w:szCs w:val="24"/>
        </w:rPr>
        <w:t>(о количестве учебных занятий за 4 учебных года);</w:t>
      </w:r>
      <w:proofErr w:type="gramEnd"/>
    </w:p>
    <w:p w:rsidR="009B4754" w:rsidRPr="0004247C" w:rsidRDefault="007813BD" w:rsidP="009B4754">
      <w:pPr>
        <w:rPr>
          <w:sz w:val="24"/>
          <w:szCs w:val="24"/>
        </w:rPr>
      </w:pPr>
      <w:r w:rsidRPr="0004247C">
        <w:rPr>
          <w:sz w:val="24"/>
          <w:szCs w:val="24"/>
        </w:rPr>
        <w:t xml:space="preserve">   </w:t>
      </w:r>
      <w:r w:rsidR="009B4754" w:rsidRPr="0004247C">
        <w:rPr>
          <w:sz w:val="24"/>
          <w:szCs w:val="24"/>
        </w:rPr>
        <w:t>- Примерная основная образовательная программа начального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2010г. № 1);</w:t>
      </w:r>
    </w:p>
    <w:p w:rsidR="009B4754" w:rsidRPr="0004247C" w:rsidRDefault="007813BD" w:rsidP="009B4754">
      <w:pPr>
        <w:rPr>
          <w:sz w:val="24"/>
          <w:szCs w:val="24"/>
        </w:rPr>
      </w:pPr>
      <w:r w:rsidRPr="0004247C">
        <w:rPr>
          <w:sz w:val="24"/>
          <w:szCs w:val="24"/>
        </w:rPr>
        <w:t xml:space="preserve">   </w:t>
      </w:r>
      <w:r w:rsidR="009B4754" w:rsidRPr="0004247C">
        <w:rPr>
          <w:sz w:val="24"/>
          <w:szCs w:val="24"/>
        </w:rPr>
        <w:t xml:space="preserve">- Постановление Главного государственного санитарного врача Российской Федерации от 29 декабря 2010 № </w:t>
      </w:r>
      <w:smartTag w:uri="urn:schemas-microsoft-com:office:smarttags" w:element="metricconverter">
        <w:smartTagPr>
          <w:attr w:name="ProductID" w:val="189 г"/>
        </w:smartTagPr>
        <w:r w:rsidR="009B4754" w:rsidRPr="0004247C">
          <w:rPr>
            <w:sz w:val="24"/>
            <w:szCs w:val="24"/>
          </w:rPr>
          <w:t>189 г</w:t>
        </w:r>
      </w:smartTag>
      <w:r w:rsidR="009B4754" w:rsidRPr="0004247C">
        <w:rPr>
          <w:sz w:val="24"/>
          <w:szCs w:val="24"/>
        </w:rPr>
        <w:t xml:space="preserve">. Москва «Об утверждении </w:t>
      </w:r>
      <w:proofErr w:type="spellStart"/>
      <w:r w:rsidR="009B4754" w:rsidRPr="0004247C">
        <w:rPr>
          <w:sz w:val="24"/>
          <w:szCs w:val="24"/>
        </w:rPr>
        <w:t>СанПиН</w:t>
      </w:r>
      <w:proofErr w:type="spellEnd"/>
      <w:r w:rsidR="009B4754" w:rsidRPr="0004247C">
        <w:rPr>
          <w:sz w:val="24"/>
          <w:szCs w:val="24"/>
        </w:rPr>
        <w:t xml:space="preserve"> 2.4.2.2821 -10 «Санитарно-эпидемиологические требования к условиям и организации обучения в общеобразовательных учреждениях»;</w:t>
      </w:r>
    </w:p>
    <w:p w:rsidR="009B4754" w:rsidRPr="0004247C" w:rsidRDefault="007813BD" w:rsidP="009B4754">
      <w:pPr>
        <w:rPr>
          <w:sz w:val="24"/>
          <w:szCs w:val="24"/>
        </w:rPr>
      </w:pPr>
      <w:r w:rsidRPr="0004247C">
        <w:rPr>
          <w:sz w:val="24"/>
          <w:szCs w:val="24"/>
        </w:rPr>
        <w:t xml:space="preserve">   </w:t>
      </w:r>
      <w:r w:rsidR="009B4754" w:rsidRPr="0004247C">
        <w:rPr>
          <w:sz w:val="24"/>
          <w:szCs w:val="24"/>
        </w:rPr>
        <w:t xml:space="preserve">- Письмо Министерства образования и науки Российской Федерации от 12 мая </w:t>
      </w:r>
      <w:smartTag w:uri="urn:schemas-microsoft-com:office:smarttags" w:element="metricconverter">
        <w:smartTagPr>
          <w:attr w:name="ProductID" w:val="2011 г"/>
        </w:smartTagPr>
        <w:r w:rsidR="009B4754" w:rsidRPr="0004247C">
          <w:rPr>
            <w:sz w:val="24"/>
            <w:szCs w:val="24"/>
          </w:rPr>
          <w:t>2011 г</w:t>
        </w:r>
      </w:smartTag>
      <w:r w:rsidR="009B4754" w:rsidRPr="0004247C">
        <w:rPr>
          <w:sz w:val="24"/>
          <w:szCs w:val="24"/>
        </w:rPr>
        <w:t>. № 03-296 «Об организации внеурочной деятельности при введении Федерального образовательного стандарта общего образования»;</w:t>
      </w:r>
    </w:p>
    <w:p w:rsidR="009B4754" w:rsidRPr="0004247C" w:rsidRDefault="007813BD" w:rsidP="009B4754">
      <w:pPr>
        <w:rPr>
          <w:sz w:val="24"/>
          <w:szCs w:val="24"/>
        </w:rPr>
      </w:pPr>
      <w:r w:rsidRPr="0004247C">
        <w:rPr>
          <w:sz w:val="24"/>
          <w:szCs w:val="24"/>
        </w:rPr>
        <w:t xml:space="preserve">   </w:t>
      </w:r>
      <w:r w:rsidR="009B4754" w:rsidRPr="0004247C">
        <w:rPr>
          <w:sz w:val="24"/>
          <w:szCs w:val="24"/>
        </w:rPr>
        <w:t xml:space="preserve">- Устав ОУ, свидетельство о государственной регистрации </w:t>
      </w:r>
    </w:p>
    <w:p w:rsidR="009B4754" w:rsidRPr="0004247C" w:rsidRDefault="007813BD" w:rsidP="009B4754">
      <w:pPr>
        <w:rPr>
          <w:sz w:val="24"/>
          <w:szCs w:val="24"/>
        </w:rPr>
      </w:pPr>
      <w:r w:rsidRPr="0004247C">
        <w:rPr>
          <w:sz w:val="24"/>
          <w:szCs w:val="24"/>
        </w:rPr>
        <w:t xml:space="preserve">   </w:t>
      </w:r>
      <w:r w:rsidR="009B4754" w:rsidRPr="0004247C">
        <w:rPr>
          <w:sz w:val="24"/>
          <w:szCs w:val="24"/>
        </w:rPr>
        <w:t>- Положение об организации внеурочной деятельности ОУ.</w:t>
      </w:r>
    </w:p>
    <w:p w:rsidR="009B4754" w:rsidRPr="0004247C" w:rsidRDefault="00C94641" w:rsidP="009B4754">
      <w:pPr>
        <w:rPr>
          <w:sz w:val="24"/>
          <w:szCs w:val="24"/>
        </w:rPr>
      </w:pPr>
      <w:r w:rsidRPr="0004247C">
        <w:rPr>
          <w:sz w:val="24"/>
          <w:szCs w:val="24"/>
        </w:rPr>
        <w:t xml:space="preserve">   - </w:t>
      </w:r>
      <w:r w:rsidRPr="0004247C">
        <w:rPr>
          <w:color w:val="000000"/>
          <w:sz w:val="24"/>
          <w:szCs w:val="24"/>
        </w:rPr>
        <w:t xml:space="preserve">Основная образовательная программа  </w:t>
      </w:r>
      <w:r w:rsidR="006A7B8D" w:rsidRPr="0004247C">
        <w:rPr>
          <w:color w:val="000000"/>
          <w:sz w:val="24"/>
          <w:szCs w:val="24"/>
        </w:rPr>
        <w:t>НОО  и ООО</w:t>
      </w:r>
      <w:r w:rsidRPr="0004247C">
        <w:rPr>
          <w:color w:val="000000"/>
          <w:sz w:val="24"/>
          <w:szCs w:val="24"/>
        </w:rPr>
        <w:t xml:space="preserve"> МБОУ башкирский лицей им.</w:t>
      </w:r>
      <w:r w:rsidR="006A7B8D" w:rsidRPr="0004247C">
        <w:rPr>
          <w:color w:val="000000"/>
          <w:sz w:val="24"/>
          <w:szCs w:val="24"/>
        </w:rPr>
        <w:t xml:space="preserve"> </w:t>
      </w:r>
      <w:r w:rsidRPr="0004247C">
        <w:rPr>
          <w:color w:val="000000"/>
          <w:sz w:val="24"/>
          <w:szCs w:val="24"/>
        </w:rPr>
        <w:t>М.</w:t>
      </w:r>
      <w:r w:rsidR="006A7B8D" w:rsidRPr="0004247C">
        <w:rPr>
          <w:color w:val="000000"/>
          <w:sz w:val="24"/>
          <w:szCs w:val="24"/>
        </w:rPr>
        <w:t xml:space="preserve"> </w:t>
      </w:r>
      <w:proofErr w:type="spellStart"/>
      <w:r w:rsidRPr="0004247C">
        <w:rPr>
          <w:color w:val="000000"/>
          <w:sz w:val="24"/>
          <w:szCs w:val="24"/>
        </w:rPr>
        <w:t>Бурангулова</w:t>
      </w:r>
      <w:proofErr w:type="spellEnd"/>
      <w:r w:rsidR="006A7B8D" w:rsidRPr="0004247C">
        <w:rPr>
          <w:color w:val="000000"/>
          <w:sz w:val="24"/>
          <w:szCs w:val="24"/>
        </w:rPr>
        <w:t xml:space="preserve">  </w:t>
      </w:r>
      <w:r w:rsidRPr="0004247C">
        <w:rPr>
          <w:color w:val="000000"/>
          <w:sz w:val="24"/>
          <w:szCs w:val="24"/>
        </w:rPr>
        <w:t>с</w:t>
      </w:r>
      <w:proofErr w:type="gramStart"/>
      <w:r w:rsidRPr="0004247C">
        <w:rPr>
          <w:color w:val="000000"/>
          <w:sz w:val="24"/>
          <w:szCs w:val="24"/>
        </w:rPr>
        <w:t>.Р</w:t>
      </w:r>
      <w:proofErr w:type="gramEnd"/>
      <w:r w:rsidRPr="0004247C">
        <w:rPr>
          <w:color w:val="000000"/>
          <w:sz w:val="24"/>
          <w:szCs w:val="24"/>
        </w:rPr>
        <w:t>аевский</w:t>
      </w:r>
      <w:r w:rsidR="009B4754" w:rsidRPr="0004247C">
        <w:rPr>
          <w:sz w:val="24"/>
          <w:szCs w:val="24"/>
        </w:rPr>
        <w:t xml:space="preserve">                                                                                                                                                                    </w:t>
      </w:r>
      <w:r w:rsidR="007813BD" w:rsidRPr="0004247C">
        <w:rPr>
          <w:sz w:val="24"/>
          <w:szCs w:val="24"/>
        </w:rPr>
        <w:t xml:space="preserve">      </w:t>
      </w:r>
      <w:r w:rsidR="009B4754" w:rsidRPr="0004247C">
        <w:rPr>
          <w:sz w:val="24"/>
          <w:szCs w:val="24"/>
        </w:rPr>
        <w:t>Программа разработана в соответствии с программой:</w:t>
      </w:r>
    </w:p>
    <w:p w:rsidR="00C94641" w:rsidRPr="0004247C" w:rsidRDefault="009B4754" w:rsidP="00C94641">
      <w:pPr>
        <w:rPr>
          <w:sz w:val="24"/>
          <w:szCs w:val="24"/>
        </w:rPr>
      </w:pPr>
      <w:r w:rsidRPr="0004247C">
        <w:rPr>
          <w:sz w:val="24"/>
          <w:szCs w:val="24"/>
        </w:rPr>
        <w:t xml:space="preserve">    </w:t>
      </w:r>
      <w:r w:rsidR="00C94641" w:rsidRPr="0004247C">
        <w:rPr>
          <w:sz w:val="24"/>
          <w:szCs w:val="24"/>
        </w:rPr>
        <w:t xml:space="preserve">- И.Г. </w:t>
      </w:r>
      <w:proofErr w:type="spellStart"/>
      <w:r w:rsidR="00C94641" w:rsidRPr="0004247C">
        <w:rPr>
          <w:sz w:val="24"/>
          <w:szCs w:val="24"/>
        </w:rPr>
        <w:t>Сухин</w:t>
      </w:r>
      <w:proofErr w:type="spellEnd"/>
      <w:r w:rsidR="00C94641" w:rsidRPr="0004247C">
        <w:rPr>
          <w:sz w:val="24"/>
          <w:szCs w:val="24"/>
        </w:rPr>
        <w:t xml:space="preserve"> "Программы курса "Шахматы – школе: Для начальных классов общеобразовательных учреждений" (2011, 40 </w:t>
      </w:r>
      <w:proofErr w:type="gramStart"/>
      <w:r w:rsidR="00C94641" w:rsidRPr="0004247C">
        <w:rPr>
          <w:sz w:val="24"/>
          <w:szCs w:val="24"/>
        </w:rPr>
        <w:t>с</w:t>
      </w:r>
      <w:proofErr w:type="gramEnd"/>
      <w:r w:rsidR="00C94641" w:rsidRPr="0004247C">
        <w:rPr>
          <w:sz w:val="24"/>
          <w:szCs w:val="24"/>
        </w:rPr>
        <w:t>.)</w:t>
      </w:r>
    </w:p>
    <w:p w:rsidR="00C94641" w:rsidRPr="0004247C" w:rsidRDefault="00C94641" w:rsidP="00C94641">
      <w:pPr>
        <w:rPr>
          <w:sz w:val="24"/>
          <w:szCs w:val="24"/>
        </w:rPr>
      </w:pPr>
    </w:p>
    <w:p w:rsidR="009B4754" w:rsidRPr="0004247C" w:rsidRDefault="009B4754" w:rsidP="009B4754">
      <w:pPr>
        <w:rPr>
          <w:sz w:val="24"/>
          <w:szCs w:val="24"/>
        </w:rPr>
      </w:pPr>
      <w:r w:rsidRPr="0004247C">
        <w:rPr>
          <w:sz w:val="24"/>
          <w:szCs w:val="24"/>
        </w:rPr>
        <w:t xml:space="preserve">                                                                                                                                                    </w:t>
      </w:r>
      <w:r w:rsidR="007813BD" w:rsidRPr="0004247C">
        <w:rPr>
          <w:sz w:val="24"/>
          <w:szCs w:val="24"/>
        </w:rPr>
        <w:t xml:space="preserve">                              </w:t>
      </w:r>
    </w:p>
    <w:p w:rsidR="009B4754" w:rsidRPr="0004247C" w:rsidRDefault="009B4754" w:rsidP="009B4754">
      <w:pPr>
        <w:jc w:val="center"/>
        <w:rPr>
          <w:b/>
          <w:bCs/>
          <w:sz w:val="24"/>
          <w:szCs w:val="24"/>
        </w:rPr>
      </w:pPr>
      <w:r w:rsidRPr="0004247C">
        <w:rPr>
          <w:b/>
          <w:bCs/>
          <w:sz w:val="24"/>
          <w:szCs w:val="24"/>
        </w:rPr>
        <w:t xml:space="preserve">                                                                                                                                                                              </w:t>
      </w:r>
      <w:r w:rsidR="00F86262" w:rsidRPr="0004247C">
        <w:rPr>
          <w:b/>
          <w:bCs/>
          <w:sz w:val="24"/>
          <w:szCs w:val="24"/>
        </w:rPr>
        <w:t xml:space="preserve">                                    </w:t>
      </w:r>
      <w:r w:rsidRPr="0004247C">
        <w:rPr>
          <w:b/>
          <w:bCs/>
          <w:sz w:val="24"/>
          <w:szCs w:val="24"/>
        </w:rPr>
        <w:t>Актуальность</w:t>
      </w:r>
    </w:p>
    <w:p w:rsidR="009B4754" w:rsidRPr="0004247C" w:rsidRDefault="009B4754" w:rsidP="009B4754">
      <w:pPr>
        <w:jc w:val="both"/>
        <w:rPr>
          <w:bCs/>
          <w:sz w:val="24"/>
          <w:szCs w:val="24"/>
        </w:rPr>
      </w:pPr>
      <w:r w:rsidRPr="0004247C">
        <w:rPr>
          <w:bCs/>
          <w:sz w:val="24"/>
          <w:szCs w:val="24"/>
        </w:rPr>
        <w:t xml:space="preserve">В условиях реализации новых государственных стандартов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9B4754" w:rsidRPr="0004247C" w:rsidRDefault="009B4754" w:rsidP="009B4754">
      <w:pPr>
        <w:jc w:val="both"/>
        <w:rPr>
          <w:bCs/>
          <w:sz w:val="24"/>
          <w:szCs w:val="24"/>
        </w:rPr>
      </w:pPr>
      <w:r w:rsidRPr="0004247C">
        <w:rPr>
          <w:bCs/>
          <w:sz w:val="24"/>
          <w:szCs w:val="24"/>
        </w:rPr>
        <w:lastRenderedPageBreak/>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9B4754" w:rsidRPr="0004247C" w:rsidRDefault="009B4754" w:rsidP="009B4754">
      <w:pPr>
        <w:jc w:val="both"/>
        <w:rPr>
          <w:bCs/>
          <w:sz w:val="24"/>
          <w:szCs w:val="24"/>
        </w:rPr>
      </w:pPr>
      <w:r w:rsidRPr="0004247C">
        <w:rPr>
          <w:sz w:val="24"/>
          <w:szCs w:val="24"/>
        </w:rPr>
        <w:t xml:space="preserve">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w:t>
      </w:r>
      <w:r w:rsidRPr="0004247C">
        <w:rPr>
          <w:bCs/>
          <w:sz w:val="24"/>
          <w:szCs w:val="24"/>
        </w:rPr>
        <w:t xml:space="preserve">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развивают когнитивные функции младших школьников, но и способствуют достижению комплекса личных и мета предметных результатов. </w:t>
      </w:r>
    </w:p>
    <w:p w:rsidR="009B4754" w:rsidRPr="0004247C" w:rsidRDefault="009B4754" w:rsidP="009B4754">
      <w:pPr>
        <w:spacing w:before="100" w:beforeAutospacing="1" w:after="100" w:afterAutospacing="1"/>
        <w:jc w:val="both"/>
        <w:rPr>
          <w:b/>
          <w:color w:val="000000"/>
          <w:sz w:val="24"/>
          <w:szCs w:val="24"/>
        </w:rPr>
      </w:pPr>
      <w:r w:rsidRPr="0004247C">
        <w:rPr>
          <w:b/>
          <w:color w:val="000000"/>
          <w:sz w:val="24"/>
          <w:szCs w:val="24"/>
        </w:rPr>
        <w:t>Цели программы</w:t>
      </w:r>
      <w:r w:rsidRPr="0004247C">
        <w:rPr>
          <w:color w:val="000000"/>
          <w:sz w:val="24"/>
          <w:szCs w:val="24"/>
        </w:rPr>
        <w:t>:</w:t>
      </w:r>
    </w:p>
    <w:p w:rsidR="009B4754" w:rsidRPr="0004247C" w:rsidRDefault="009B4754" w:rsidP="009B4754">
      <w:pPr>
        <w:numPr>
          <w:ilvl w:val="0"/>
          <w:numId w:val="1"/>
        </w:numPr>
        <w:spacing w:before="100" w:beforeAutospacing="1" w:after="100" w:afterAutospacing="1"/>
        <w:jc w:val="both"/>
        <w:rPr>
          <w:sz w:val="24"/>
          <w:szCs w:val="24"/>
        </w:rPr>
      </w:pPr>
      <w:r w:rsidRPr="0004247C">
        <w:rPr>
          <w:color w:val="000000"/>
          <w:sz w:val="24"/>
          <w:szCs w:val="24"/>
        </w:rPr>
        <w:t xml:space="preserve">способствовать </w:t>
      </w:r>
      <w:r w:rsidRPr="0004247C">
        <w:rPr>
          <w:sz w:val="24"/>
          <w:szCs w:val="24"/>
        </w:rPr>
        <w:t>становлению личности младших</w:t>
      </w:r>
      <w:r w:rsidR="007813BD" w:rsidRPr="0004247C">
        <w:rPr>
          <w:sz w:val="24"/>
          <w:szCs w:val="24"/>
        </w:rPr>
        <w:t xml:space="preserve"> школьников и наиболее полному </w:t>
      </w:r>
      <w:r w:rsidRPr="0004247C">
        <w:rPr>
          <w:sz w:val="24"/>
          <w:szCs w:val="24"/>
        </w:rPr>
        <w:t>раскрытию их творческих способностей,</w:t>
      </w:r>
    </w:p>
    <w:p w:rsidR="009B4754" w:rsidRPr="0004247C" w:rsidRDefault="009B4754" w:rsidP="009B4754">
      <w:pPr>
        <w:numPr>
          <w:ilvl w:val="0"/>
          <w:numId w:val="1"/>
        </w:numPr>
        <w:spacing w:before="100" w:beforeAutospacing="1" w:after="100" w:afterAutospacing="1"/>
        <w:jc w:val="both"/>
        <w:rPr>
          <w:sz w:val="24"/>
          <w:szCs w:val="24"/>
        </w:rPr>
      </w:pPr>
      <w:r w:rsidRPr="0004247C">
        <w:rPr>
          <w:sz w:val="24"/>
          <w:szCs w:val="24"/>
        </w:rPr>
        <w:t>реализовать многие позитивные идеи отечественных теоретиков и практиков — сделать обучение радостным, поддерживать устойчивый интерес к знаниям. 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w:t>
      </w:r>
    </w:p>
    <w:p w:rsidR="009B4754" w:rsidRPr="0004247C" w:rsidRDefault="009B4754" w:rsidP="009B4754">
      <w:pPr>
        <w:spacing w:before="100" w:beforeAutospacing="1" w:after="100" w:afterAutospacing="1"/>
        <w:jc w:val="both"/>
        <w:rPr>
          <w:b/>
          <w:sz w:val="24"/>
          <w:szCs w:val="24"/>
        </w:rPr>
      </w:pPr>
      <w:r w:rsidRPr="0004247C">
        <w:rPr>
          <w:b/>
          <w:sz w:val="24"/>
          <w:szCs w:val="24"/>
        </w:rPr>
        <w:t>Задачи курса:</w:t>
      </w:r>
    </w:p>
    <w:p w:rsidR="009B4754" w:rsidRPr="0004247C" w:rsidRDefault="009B4754" w:rsidP="009B4754">
      <w:pPr>
        <w:numPr>
          <w:ilvl w:val="0"/>
          <w:numId w:val="2"/>
        </w:numPr>
        <w:spacing w:before="100" w:beforeAutospacing="1" w:after="100" w:afterAutospacing="1"/>
        <w:jc w:val="both"/>
        <w:rPr>
          <w:sz w:val="24"/>
          <w:szCs w:val="24"/>
        </w:rPr>
      </w:pPr>
      <w:r w:rsidRPr="0004247C">
        <w:rPr>
          <w:sz w:val="24"/>
          <w:szCs w:val="24"/>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9B4754" w:rsidRPr="0004247C" w:rsidRDefault="009B4754" w:rsidP="009B4754">
      <w:pPr>
        <w:numPr>
          <w:ilvl w:val="0"/>
          <w:numId w:val="2"/>
        </w:numPr>
        <w:spacing w:before="100" w:beforeAutospacing="1" w:after="100" w:afterAutospacing="1"/>
        <w:jc w:val="both"/>
        <w:rPr>
          <w:color w:val="000000"/>
          <w:sz w:val="24"/>
          <w:szCs w:val="24"/>
        </w:rPr>
      </w:pPr>
      <w:r w:rsidRPr="0004247C">
        <w:rPr>
          <w:color w:val="000000"/>
          <w:sz w:val="24"/>
          <w:szCs w:val="24"/>
        </w:rPr>
        <w:t>формирование эстетического отношения к красоте окружающего мира;</w:t>
      </w:r>
    </w:p>
    <w:p w:rsidR="009B4754" w:rsidRPr="0004247C" w:rsidRDefault="009B4754" w:rsidP="009B4754">
      <w:pPr>
        <w:numPr>
          <w:ilvl w:val="0"/>
          <w:numId w:val="2"/>
        </w:numPr>
        <w:spacing w:before="100" w:beforeAutospacing="1" w:after="100" w:afterAutospacing="1"/>
        <w:jc w:val="both"/>
        <w:rPr>
          <w:color w:val="000000"/>
          <w:sz w:val="24"/>
          <w:szCs w:val="24"/>
        </w:rPr>
      </w:pPr>
      <w:r w:rsidRPr="0004247C">
        <w:rPr>
          <w:color w:val="000000"/>
          <w:sz w:val="24"/>
          <w:szCs w:val="24"/>
        </w:rPr>
        <w:t xml:space="preserve">развитие умения контактировать со сверстниками в творческой и </w:t>
      </w:r>
      <w:r w:rsidR="007813BD" w:rsidRPr="0004247C">
        <w:rPr>
          <w:color w:val="000000"/>
          <w:sz w:val="24"/>
          <w:szCs w:val="24"/>
        </w:rPr>
        <w:t xml:space="preserve">практической </w:t>
      </w:r>
      <w:r w:rsidRPr="0004247C">
        <w:rPr>
          <w:color w:val="000000"/>
          <w:sz w:val="24"/>
          <w:szCs w:val="24"/>
        </w:rPr>
        <w:t>деятельности;</w:t>
      </w:r>
    </w:p>
    <w:p w:rsidR="009B4754" w:rsidRPr="0004247C" w:rsidRDefault="009B4754" w:rsidP="009B4754">
      <w:pPr>
        <w:numPr>
          <w:ilvl w:val="0"/>
          <w:numId w:val="2"/>
        </w:numPr>
        <w:spacing w:before="100" w:beforeAutospacing="1" w:after="100" w:afterAutospacing="1"/>
        <w:jc w:val="both"/>
        <w:rPr>
          <w:color w:val="000000"/>
          <w:sz w:val="24"/>
          <w:szCs w:val="24"/>
        </w:rPr>
      </w:pPr>
      <w:r w:rsidRPr="0004247C">
        <w:rPr>
          <w:color w:val="000000"/>
          <w:sz w:val="24"/>
          <w:szCs w:val="24"/>
        </w:rPr>
        <w:t>формирование чувства радости от результатов индивидуальной и коллектив</w:t>
      </w:r>
      <w:r w:rsidRPr="0004247C">
        <w:rPr>
          <w:color w:val="000000"/>
          <w:sz w:val="24"/>
          <w:szCs w:val="24"/>
        </w:rPr>
        <w:softHyphen/>
        <w:t xml:space="preserve">ной деятельности; </w:t>
      </w:r>
    </w:p>
    <w:p w:rsidR="009B4754" w:rsidRPr="0004247C" w:rsidRDefault="009B4754" w:rsidP="009B4754">
      <w:pPr>
        <w:pStyle w:val="Default"/>
      </w:pPr>
      <w:r w:rsidRPr="0004247C">
        <w:t xml:space="preserve">                    умение осознанно решать творческие задачи; стремиться к само</w:t>
      </w:r>
      <w:r w:rsidRPr="0004247C">
        <w:softHyphen/>
        <w:t xml:space="preserve">реализации </w:t>
      </w:r>
    </w:p>
    <w:p w:rsidR="009B4754" w:rsidRPr="0004247C" w:rsidRDefault="009B4754" w:rsidP="009B4754">
      <w:pPr>
        <w:pStyle w:val="Default"/>
      </w:pPr>
      <w:r w:rsidRPr="0004247C">
        <w:t xml:space="preserve">                    Формирование универсальных способов мыслительной деятельности (аб</w:t>
      </w:r>
      <w:r w:rsidR="007813BD" w:rsidRPr="0004247C">
        <w:t>страктно-</w:t>
      </w:r>
      <w:r w:rsidRPr="0004247C">
        <w:t>логического мышления, памяти, внимания, творческого воображения, умения производить логические операции)</w:t>
      </w:r>
    </w:p>
    <w:p w:rsidR="009B4754" w:rsidRPr="0004247C" w:rsidRDefault="009B4754" w:rsidP="009B4754">
      <w:pPr>
        <w:pStyle w:val="Default"/>
      </w:pPr>
      <w:r w:rsidRPr="0004247C">
        <w:t xml:space="preserve">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w:t>
      </w:r>
    </w:p>
    <w:p w:rsidR="009B4754" w:rsidRPr="0004247C" w:rsidRDefault="009B4754" w:rsidP="009B4754">
      <w:pPr>
        <w:pStyle w:val="Default"/>
      </w:pPr>
      <w:r w:rsidRPr="0004247C">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w:t>
      </w:r>
      <w:r w:rsidR="007813BD" w:rsidRPr="0004247C">
        <w:t>ченику.</w:t>
      </w:r>
      <w:r w:rsidRPr="0004247C">
        <w:t xml:space="preserve"> 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w:t>
      </w:r>
      <w:r w:rsidRPr="0004247C">
        <w:lastRenderedPageBreak/>
        <w:t xml:space="preserve">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                                                                                                                                              Особенностью программы является ее индивидуальный подход к обучению ребенка. Индивидуальный подход заложен в программу. Он имеет два главных аспекта. </w:t>
      </w:r>
      <w:r w:rsidR="005A1C70" w:rsidRPr="0004247C">
        <w:t xml:space="preserve">               </w:t>
      </w:r>
      <w:r w:rsidRPr="0004247C">
        <w:t xml:space="preserve">Во-первых, воспитательное взаимодействие строится с каждым юным шахматистом с учётом личностных особенностей. </w:t>
      </w:r>
      <w:r w:rsidR="005A1C70" w:rsidRPr="0004247C">
        <w:t xml:space="preserve">                                                                                                              </w:t>
      </w:r>
      <w:r w:rsidRPr="0004247C">
        <w:t xml:space="preserve">Во-вторых, учитываются знания условий жизни каждого воспитанника, что важно в процессе обучения. </w:t>
      </w:r>
      <w:r w:rsidR="005A1C70" w:rsidRPr="0004247C">
        <w:t xml:space="preserve">                                                                                                                                                               </w:t>
      </w:r>
      <w:r w:rsidRPr="0004247C">
        <w:t>Такой подход предполагает знание индивидуальности ребёнка, подростка с включением сюда природных, физических и психических свойств личности.</w:t>
      </w:r>
    </w:p>
    <w:p w:rsidR="009B4754" w:rsidRPr="0004247C" w:rsidRDefault="009B4754" w:rsidP="009B4754">
      <w:pPr>
        <w:spacing w:before="100" w:beforeAutospacing="1" w:after="100" w:afterAutospacing="1"/>
        <w:jc w:val="both"/>
        <w:rPr>
          <w:color w:val="000000"/>
          <w:sz w:val="24"/>
          <w:szCs w:val="24"/>
        </w:rPr>
      </w:pPr>
    </w:p>
    <w:p w:rsidR="009B4754" w:rsidRPr="0004247C" w:rsidRDefault="009B4754" w:rsidP="009B4754">
      <w:pPr>
        <w:spacing w:before="100" w:beforeAutospacing="1" w:after="100" w:afterAutospacing="1"/>
        <w:contextualSpacing/>
        <w:jc w:val="both"/>
        <w:rPr>
          <w:sz w:val="24"/>
          <w:szCs w:val="24"/>
        </w:rPr>
      </w:pPr>
      <w:r w:rsidRPr="0004247C">
        <w:rPr>
          <w:b/>
          <w:sz w:val="24"/>
          <w:szCs w:val="24"/>
        </w:rPr>
        <w:t xml:space="preserve">Объем программы: </w:t>
      </w:r>
      <w:r w:rsidR="0004247C">
        <w:rPr>
          <w:sz w:val="24"/>
          <w:szCs w:val="24"/>
        </w:rPr>
        <w:t>программа рассчитана на один год</w:t>
      </w:r>
      <w:r w:rsidRPr="0004247C">
        <w:rPr>
          <w:sz w:val="24"/>
          <w:szCs w:val="24"/>
        </w:rPr>
        <w:t xml:space="preserve"> обучения. На реализацию </w:t>
      </w:r>
      <w:r w:rsidR="005A1C70" w:rsidRPr="0004247C">
        <w:rPr>
          <w:sz w:val="24"/>
          <w:szCs w:val="24"/>
        </w:rPr>
        <w:t xml:space="preserve">курса отводится 1 час в неделю  </w:t>
      </w:r>
      <w:r w:rsidRPr="0004247C">
        <w:rPr>
          <w:sz w:val="24"/>
          <w:szCs w:val="24"/>
        </w:rPr>
        <w:t xml:space="preserve"> </w:t>
      </w:r>
    </w:p>
    <w:p w:rsidR="009B4754" w:rsidRPr="0004247C" w:rsidRDefault="009B4754" w:rsidP="009B4754">
      <w:pPr>
        <w:spacing w:before="100" w:beforeAutospacing="1" w:after="100" w:afterAutospacing="1"/>
        <w:contextualSpacing/>
        <w:rPr>
          <w:sz w:val="24"/>
          <w:szCs w:val="24"/>
        </w:rPr>
      </w:pPr>
      <w:r w:rsidRPr="0004247C">
        <w:rPr>
          <w:b/>
          <w:bCs/>
          <w:sz w:val="24"/>
          <w:szCs w:val="24"/>
        </w:rPr>
        <w:t>Режим занятий</w:t>
      </w:r>
      <w:r w:rsidRPr="0004247C">
        <w:rPr>
          <w:sz w:val="24"/>
          <w:szCs w:val="24"/>
        </w:rPr>
        <w:t xml:space="preserve">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30-40 минут. </w:t>
      </w:r>
    </w:p>
    <w:p w:rsidR="009B4754" w:rsidRPr="0004247C" w:rsidRDefault="009B4754" w:rsidP="009B4754">
      <w:pPr>
        <w:spacing w:before="100" w:beforeAutospacing="1" w:after="100" w:afterAutospacing="1"/>
        <w:contextualSpacing/>
        <w:rPr>
          <w:sz w:val="24"/>
          <w:szCs w:val="24"/>
        </w:rPr>
      </w:pPr>
      <w:r w:rsidRPr="0004247C">
        <w:rPr>
          <w:b/>
          <w:bCs/>
          <w:sz w:val="24"/>
          <w:szCs w:val="24"/>
        </w:rPr>
        <w:t>Основные формы работы на занятии:</w:t>
      </w:r>
      <w:r w:rsidRPr="0004247C">
        <w:rPr>
          <w:sz w:val="24"/>
          <w:szCs w:val="24"/>
        </w:rPr>
        <w:t xml:space="preserve"> индивидуальные, групповые и коллективные (игровая деятельность).</w:t>
      </w:r>
    </w:p>
    <w:p w:rsidR="009B4754" w:rsidRPr="0004247C" w:rsidRDefault="009B4754" w:rsidP="009B4754">
      <w:pPr>
        <w:spacing w:before="100" w:beforeAutospacing="1" w:after="100" w:afterAutospacing="1"/>
        <w:contextualSpacing/>
        <w:rPr>
          <w:b/>
          <w:sz w:val="24"/>
          <w:szCs w:val="24"/>
        </w:rPr>
      </w:pPr>
      <w:r w:rsidRPr="0004247C">
        <w:rPr>
          <w:b/>
          <w:bCs/>
          <w:sz w:val="24"/>
          <w:szCs w:val="24"/>
        </w:rPr>
        <w:t>Структура занятия</w:t>
      </w:r>
      <w:r w:rsidRPr="0004247C">
        <w:rPr>
          <w:sz w:val="24"/>
          <w:szCs w:val="24"/>
        </w:rPr>
        <w:t xml:space="preserve"> включает в себя изучение теории шахмат через использование дидактических сказок и игровых ситуаций. </w:t>
      </w:r>
    </w:p>
    <w:p w:rsidR="009B4754" w:rsidRPr="0004247C" w:rsidRDefault="005A1C70" w:rsidP="009B4754">
      <w:pPr>
        <w:spacing w:before="100" w:beforeAutospacing="1" w:after="100" w:afterAutospacing="1"/>
        <w:contextualSpacing/>
        <w:rPr>
          <w:b/>
          <w:sz w:val="24"/>
          <w:szCs w:val="24"/>
        </w:rPr>
      </w:pPr>
      <w:r w:rsidRPr="0004247C">
        <w:rPr>
          <w:b/>
          <w:bCs/>
          <w:sz w:val="24"/>
          <w:szCs w:val="24"/>
        </w:rPr>
        <w:t xml:space="preserve">Для закрепления </w:t>
      </w:r>
      <w:r w:rsidR="009B4754" w:rsidRPr="0004247C">
        <w:rPr>
          <w:b/>
          <w:bCs/>
          <w:sz w:val="24"/>
          <w:szCs w:val="24"/>
        </w:rPr>
        <w:t>знаний</w:t>
      </w:r>
      <w:r w:rsidRPr="0004247C">
        <w:rPr>
          <w:b/>
          <w:bCs/>
          <w:sz w:val="24"/>
          <w:szCs w:val="24"/>
        </w:rPr>
        <w:t>,</w:t>
      </w:r>
      <w:r w:rsidR="009B4754" w:rsidRPr="0004247C">
        <w:rPr>
          <w:sz w:val="24"/>
          <w:szCs w:val="24"/>
        </w:rPr>
        <w:t xml:space="preserve"> обучающихся используются дидактические задания и позиции для игровой практики.                                                                                                                                                              Весь учебный материал программы распределён в соответствии с принципом последовательного и постепенного расширения теоретических знаний, практических умений и навыков. Изучение программного материала для каждого класса рассчитано на один год. В каждом классе решаются соответствующие задачи.</w:t>
      </w:r>
    </w:p>
    <w:p w:rsidR="009B4754" w:rsidRPr="0004247C" w:rsidRDefault="009B4754" w:rsidP="009B4754">
      <w:pPr>
        <w:tabs>
          <w:tab w:val="left" w:pos="-540"/>
        </w:tabs>
        <w:jc w:val="both"/>
        <w:rPr>
          <w:sz w:val="24"/>
          <w:szCs w:val="24"/>
        </w:rPr>
      </w:pPr>
    </w:p>
    <w:p w:rsidR="009B4754" w:rsidRPr="0004247C" w:rsidRDefault="009B4754" w:rsidP="009B4754">
      <w:pPr>
        <w:jc w:val="center"/>
        <w:rPr>
          <w:b/>
          <w:bCs/>
          <w:sz w:val="24"/>
          <w:szCs w:val="24"/>
        </w:rPr>
      </w:pPr>
      <w:r w:rsidRPr="0004247C">
        <w:rPr>
          <w:b/>
          <w:bCs/>
          <w:sz w:val="24"/>
          <w:szCs w:val="24"/>
        </w:rPr>
        <w:t>Организационно-педагогические условия</w:t>
      </w:r>
    </w:p>
    <w:p w:rsidR="009B4754" w:rsidRPr="0004247C" w:rsidRDefault="009B4754" w:rsidP="009B4754">
      <w:pPr>
        <w:jc w:val="both"/>
        <w:rPr>
          <w:bCs/>
          <w:sz w:val="24"/>
          <w:szCs w:val="24"/>
        </w:rPr>
      </w:pPr>
      <w:r w:rsidRPr="0004247C">
        <w:rPr>
          <w:bCs/>
          <w:sz w:val="24"/>
          <w:szCs w:val="24"/>
        </w:rPr>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rsidR="009B4754" w:rsidRPr="0004247C" w:rsidRDefault="009B4754" w:rsidP="009B4754">
      <w:pPr>
        <w:jc w:val="both"/>
        <w:rPr>
          <w:bCs/>
          <w:sz w:val="24"/>
          <w:szCs w:val="24"/>
        </w:rPr>
      </w:pPr>
    </w:p>
    <w:p w:rsidR="009B4754" w:rsidRPr="0004247C" w:rsidRDefault="009B4754" w:rsidP="009B4754">
      <w:pPr>
        <w:jc w:val="both"/>
        <w:rPr>
          <w:b/>
          <w:sz w:val="24"/>
          <w:szCs w:val="24"/>
          <w:u w:val="single"/>
        </w:rPr>
      </w:pPr>
      <w:r w:rsidRPr="0004247C">
        <w:rPr>
          <w:b/>
          <w:sz w:val="24"/>
          <w:szCs w:val="24"/>
          <w:u w:val="single"/>
        </w:rPr>
        <w:t>Общая характеристика курса</w:t>
      </w:r>
    </w:p>
    <w:p w:rsidR="009B4754" w:rsidRPr="0004247C" w:rsidRDefault="009B4754" w:rsidP="009B4754">
      <w:pPr>
        <w:jc w:val="both"/>
        <w:rPr>
          <w:b/>
          <w:sz w:val="24"/>
          <w:szCs w:val="24"/>
          <w:u w:val="single"/>
        </w:rPr>
      </w:pPr>
    </w:p>
    <w:p w:rsidR="009B4754" w:rsidRPr="0004247C" w:rsidRDefault="009B4754" w:rsidP="009B4754">
      <w:pPr>
        <w:jc w:val="both"/>
        <w:rPr>
          <w:bCs/>
          <w:sz w:val="24"/>
          <w:szCs w:val="24"/>
        </w:rPr>
      </w:pPr>
      <w:r w:rsidRPr="0004247C">
        <w:rPr>
          <w:bCs/>
          <w:sz w:val="24"/>
          <w:szCs w:val="24"/>
        </w:rPr>
        <w:t>Обучение игре в шахматы во внеурочной деятельности</w:t>
      </w:r>
      <w:r w:rsidR="00F02DB1" w:rsidRPr="0004247C">
        <w:rPr>
          <w:bCs/>
          <w:sz w:val="24"/>
          <w:szCs w:val="24"/>
        </w:rPr>
        <w:t xml:space="preserve"> выстроено на основе программы </w:t>
      </w:r>
      <w:r w:rsidR="00F413EE" w:rsidRPr="0004247C">
        <w:rPr>
          <w:bCs/>
          <w:i/>
          <w:sz w:val="24"/>
          <w:szCs w:val="24"/>
        </w:rPr>
        <w:t xml:space="preserve">факультативного </w:t>
      </w:r>
      <w:r w:rsidRPr="0004247C">
        <w:rPr>
          <w:bCs/>
          <w:i/>
          <w:sz w:val="24"/>
          <w:szCs w:val="24"/>
        </w:rPr>
        <w:t xml:space="preserve">курса «Шахматы – школе» автора И.Г. </w:t>
      </w:r>
      <w:proofErr w:type="spellStart"/>
      <w:r w:rsidRPr="0004247C">
        <w:rPr>
          <w:bCs/>
          <w:i/>
          <w:sz w:val="24"/>
          <w:szCs w:val="24"/>
        </w:rPr>
        <w:t>Сухина</w:t>
      </w:r>
      <w:proofErr w:type="spellEnd"/>
      <w:r w:rsidRPr="0004247C">
        <w:rPr>
          <w:bCs/>
          <w:i/>
          <w:sz w:val="24"/>
          <w:szCs w:val="24"/>
        </w:rPr>
        <w:t>,</w:t>
      </w:r>
      <w:r w:rsidRPr="0004247C">
        <w:rPr>
          <w:bCs/>
          <w:sz w:val="24"/>
          <w:szCs w:val="24"/>
        </w:rPr>
        <w:t xml:space="preserve"> имеющей гриф «Рекомендовано Министерства образования российской Федерации». </w:t>
      </w:r>
    </w:p>
    <w:p w:rsidR="009B4754" w:rsidRPr="0004247C" w:rsidRDefault="009B4754" w:rsidP="009B4754">
      <w:pPr>
        <w:jc w:val="both"/>
        <w:rPr>
          <w:bCs/>
          <w:sz w:val="24"/>
          <w:szCs w:val="24"/>
        </w:rPr>
      </w:pPr>
      <w:r w:rsidRPr="0004247C">
        <w:rPr>
          <w:bCs/>
          <w:i/>
          <w:sz w:val="24"/>
          <w:szCs w:val="24"/>
        </w:rPr>
        <w:t>Программой первого года обучения</w:t>
      </w:r>
      <w:r w:rsidRPr="0004247C">
        <w:rPr>
          <w:bCs/>
          <w:sz w:val="24"/>
          <w:szCs w:val="24"/>
        </w:rPr>
        <w:t xml:space="preserve"> предусматривается 33 </w:t>
      </w:r>
      <w:proofErr w:type="gramStart"/>
      <w:r w:rsidRPr="0004247C">
        <w:rPr>
          <w:bCs/>
          <w:sz w:val="24"/>
          <w:szCs w:val="24"/>
        </w:rPr>
        <w:t>шахматных</w:t>
      </w:r>
      <w:proofErr w:type="gramEnd"/>
      <w:r w:rsidRPr="0004247C">
        <w:rPr>
          <w:bCs/>
          <w:sz w:val="24"/>
          <w:szCs w:val="24"/>
        </w:rPr>
        <w:t xml:space="preserve"> занятия (одно занятие в неделю). Учебный ку</w:t>
      </w:r>
      <w:proofErr w:type="gramStart"/>
      <w:r w:rsidRPr="0004247C">
        <w:rPr>
          <w:bCs/>
          <w:sz w:val="24"/>
          <w:szCs w:val="24"/>
        </w:rPr>
        <w:t>рс вкл</w:t>
      </w:r>
      <w:proofErr w:type="gramEnd"/>
      <w:r w:rsidRPr="0004247C">
        <w:rPr>
          <w:bCs/>
          <w:sz w:val="24"/>
          <w:szCs w:val="24"/>
        </w:rPr>
        <w:t xml:space="preserve">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 </w:t>
      </w:r>
    </w:p>
    <w:p w:rsidR="009B4754" w:rsidRPr="0004247C" w:rsidRDefault="009B4754" w:rsidP="009B4754">
      <w:pPr>
        <w:jc w:val="both"/>
        <w:rPr>
          <w:bCs/>
          <w:sz w:val="24"/>
          <w:szCs w:val="24"/>
        </w:rPr>
      </w:pPr>
      <w:r w:rsidRPr="0004247C">
        <w:rPr>
          <w:bCs/>
          <w:i/>
          <w:sz w:val="24"/>
          <w:szCs w:val="24"/>
        </w:rPr>
        <w:lastRenderedPageBreak/>
        <w:t>Программа второго года обучения</w:t>
      </w:r>
      <w:r w:rsidRPr="0004247C">
        <w:rPr>
          <w:bCs/>
          <w:sz w:val="24"/>
          <w:szCs w:val="24"/>
        </w:rPr>
        <w:t xml:space="preserve"> предназначена для вторых классов начальной школы. Программа предусматривает 34 </w:t>
      </w:r>
      <w:proofErr w:type="gramStart"/>
      <w:r w:rsidRPr="0004247C">
        <w:rPr>
          <w:bCs/>
          <w:sz w:val="24"/>
          <w:szCs w:val="24"/>
        </w:rPr>
        <w:t>учебных</w:t>
      </w:r>
      <w:proofErr w:type="gramEnd"/>
      <w:r w:rsidRPr="0004247C">
        <w:rPr>
          <w:bCs/>
          <w:sz w:val="24"/>
          <w:szCs w:val="24"/>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w:t>
      </w:r>
      <w:proofErr w:type="gramStart"/>
      <w:r w:rsidRPr="0004247C">
        <w:rPr>
          <w:bCs/>
          <w:sz w:val="24"/>
          <w:szCs w:val="24"/>
        </w:rPr>
        <w:t>рс вкл</w:t>
      </w:r>
      <w:proofErr w:type="gramEnd"/>
      <w:r w:rsidRPr="0004247C">
        <w:rPr>
          <w:bCs/>
          <w:sz w:val="24"/>
          <w:szCs w:val="24"/>
        </w:rPr>
        <w:t xml:space="preserve">ючает в себя шесть тем: “Краткая история шахмат”, “Шахматная нотация”, “Ценность шахматных фигур”, “Техника </w:t>
      </w:r>
      <w:proofErr w:type="spellStart"/>
      <w:r w:rsidRPr="0004247C">
        <w:rPr>
          <w:bCs/>
          <w:sz w:val="24"/>
          <w:szCs w:val="24"/>
        </w:rPr>
        <w:t>матования</w:t>
      </w:r>
      <w:proofErr w:type="spellEnd"/>
      <w:r w:rsidRPr="0004247C">
        <w:rPr>
          <w:bCs/>
          <w:sz w:val="24"/>
          <w:szCs w:val="24"/>
        </w:rPr>
        <w:t xml:space="preserve">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9B4754" w:rsidRPr="0004247C" w:rsidRDefault="009B4754" w:rsidP="009B4754">
      <w:pPr>
        <w:jc w:val="both"/>
        <w:rPr>
          <w:bCs/>
          <w:sz w:val="24"/>
          <w:szCs w:val="24"/>
        </w:rPr>
      </w:pPr>
      <w:r w:rsidRPr="0004247C">
        <w:rPr>
          <w:bCs/>
          <w:i/>
          <w:sz w:val="24"/>
          <w:szCs w:val="24"/>
        </w:rPr>
        <w:t>Программа третьего и четвертого года обучения</w:t>
      </w:r>
      <w:r w:rsidRPr="0004247C">
        <w:rPr>
          <w:bCs/>
          <w:sz w:val="24"/>
          <w:szCs w:val="24"/>
        </w:rPr>
        <w:t xml:space="preserve"> предназначена для III и </w:t>
      </w:r>
      <w:r w:rsidRPr="0004247C">
        <w:rPr>
          <w:bCs/>
          <w:sz w:val="24"/>
          <w:szCs w:val="24"/>
          <w:lang w:val="en-US"/>
        </w:rPr>
        <w:t>IV</w:t>
      </w:r>
      <w:r w:rsidRPr="0004247C">
        <w:rPr>
          <w:bCs/>
          <w:sz w:val="24"/>
          <w:szCs w:val="24"/>
        </w:rPr>
        <w:t xml:space="preserve">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w:t>
      </w:r>
      <w:proofErr w:type="gramStart"/>
      <w:r w:rsidRPr="0004247C">
        <w:rPr>
          <w:bCs/>
          <w:sz w:val="24"/>
          <w:szCs w:val="24"/>
        </w:rPr>
        <w:t>рс вкл</w:t>
      </w:r>
      <w:proofErr w:type="gramEnd"/>
      <w:r w:rsidRPr="0004247C">
        <w:rPr>
          <w:bCs/>
          <w:sz w:val="24"/>
          <w:szCs w:val="24"/>
        </w:rPr>
        <w:t>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9B4754" w:rsidRPr="0004247C" w:rsidRDefault="00C01608" w:rsidP="00C01608">
      <w:pPr>
        <w:rPr>
          <w:sz w:val="24"/>
          <w:szCs w:val="24"/>
        </w:rPr>
      </w:pPr>
      <w:r w:rsidRPr="0004247C">
        <w:rPr>
          <w:b/>
          <w:sz w:val="24"/>
          <w:szCs w:val="24"/>
        </w:rPr>
        <w:t xml:space="preserve"> </w:t>
      </w:r>
    </w:p>
    <w:p w:rsidR="009B4754" w:rsidRPr="0004247C" w:rsidRDefault="009B4754" w:rsidP="009B4754">
      <w:pPr>
        <w:rPr>
          <w:sz w:val="24"/>
          <w:szCs w:val="24"/>
        </w:rPr>
      </w:pPr>
    </w:p>
    <w:p w:rsidR="009B4754" w:rsidRPr="0004247C" w:rsidRDefault="009B4754" w:rsidP="009B4754">
      <w:pPr>
        <w:tabs>
          <w:tab w:val="left" w:pos="1980"/>
          <w:tab w:val="center" w:pos="4677"/>
        </w:tabs>
        <w:jc w:val="center"/>
        <w:rPr>
          <w:b/>
          <w:sz w:val="24"/>
          <w:szCs w:val="24"/>
        </w:rPr>
      </w:pPr>
      <w:r w:rsidRPr="0004247C">
        <w:rPr>
          <w:b/>
          <w:sz w:val="24"/>
          <w:szCs w:val="24"/>
        </w:rPr>
        <w:t>Содержание программы</w:t>
      </w:r>
    </w:p>
    <w:p w:rsidR="009B4754" w:rsidRPr="0004247C" w:rsidRDefault="009B4754" w:rsidP="009B4754">
      <w:pPr>
        <w:tabs>
          <w:tab w:val="left" w:pos="1980"/>
          <w:tab w:val="center" w:pos="4677"/>
        </w:tabs>
        <w:jc w:val="center"/>
        <w:rPr>
          <w:b/>
          <w:sz w:val="24"/>
          <w:szCs w:val="24"/>
        </w:rPr>
      </w:pPr>
    </w:p>
    <w:p w:rsidR="009B4754" w:rsidRPr="0004247C" w:rsidRDefault="009B4754" w:rsidP="009B4754">
      <w:pPr>
        <w:tabs>
          <w:tab w:val="left" w:pos="2250"/>
          <w:tab w:val="left" w:pos="2535"/>
          <w:tab w:val="center" w:pos="4677"/>
        </w:tabs>
        <w:jc w:val="center"/>
        <w:rPr>
          <w:b/>
          <w:sz w:val="24"/>
          <w:szCs w:val="24"/>
        </w:rPr>
      </w:pPr>
      <w:r w:rsidRPr="0004247C">
        <w:rPr>
          <w:b/>
          <w:sz w:val="24"/>
          <w:szCs w:val="24"/>
        </w:rPr>
        <w:t xml:space="preserve">1 </w:t>
      </w:r>
      <w:r w:rsidR="00C01608" w:rsidRPr="0004247C">
        <w:rPr>
          <w:b/>
          <w:sz w:val="24"/>
          <w:szCs w:val="24"/>
        </w:rPr>
        <w:t xml:space="preserve">год обучения </w:t>
      </w:r>
      <w:r w:rsidRPr="0004247C">
        <w:rPr>
          <w:b/>
          <w:sz w:val="24"/>
          <w:szCs w:val="24"/>
        </w:rPr>
        <w:t xml:space="preserve">(33 часа;1 час в неделю) </w:t>
      </w:r>
    </w:p>
    <w:p w:rsidR="009B4754" w:rsidRPr="0004247C" w:rsidRDefault="009B4754" w:rsidP="009B4754">
      <w:pPr>
        <w:tabs>
          <w:tab w:val="left" w:pos="2250"/>
          <w:tab w:val="left" w:pos="2535"/>
          <w:tab w:val="center" w:pos="4677"/>
        </w:tabs>
        <w:rPr>
          <w:sz w:val="24"/>
          <w:szCs w:val="24"/>
        </w:rPr>
      </w:pPr>
    </w:p>
    <w:p w:rsidR="009B4754" w:rsidRPr="0004247C" w:rsidRDefault="009B4754" w:rsidP="009B4754">
      <w:pPr>
        <w:rPr>
          <w:sz w:val="24"/>
          <w:szCs w:val="24"/>
        </w:rPr>
      </w:pPr>
      <w:r w:rsidRPr="0004247C">
        <w:rPr>
          <w:b/>
          <w:sz w:val="24"/>
          <w:szCs w:val="24"/>
        </w:rPr>
        <w:t>Раздел № 1.</w:t>
      </w:r>
      <w:r w:rsidRPr="0004247C">
        <w:rPr>
          <w:sz w:val="24"/>
          <w:szCs w:val="24"/>
        </w:rPr>
        <w:t xml:space="preserve"> ШАХМАТНАЯ ДОСКА.</w:t>
      </w:r>
    </w:p>
    <w:p w:rsidR="009B4754" w:rsidRPr="0004247C" w:rsidRDefault="009B4754" w:rsidP="009B4754">
      <w:pPr>
        <w:rPr>
          <w:sz w:val="24"/>
          <w:szCs w:val="24"/>
        </w:rPr>
      </w:pPr>
      <w:r w:rsidRPr="0004247C">
        <w:rPr>
          <w:sz w:val="24"/>
          <w:szCs w:val="24"/>
        </w:rPr>
        <w:t>Шахматная доска, белые и черные поля, горизонталь, вертикаль, диагональ, центр.</w:t>
      </w:r>
    </w:p>
    <w:p w:rsidR="009B4754" w:rsidRPr="0004247C" w:rsidRDefault="009B4754" w:rsidP="009B4754">
      <w:pPr>
        <w:rPr>
          <w:b/>
          <w:sz w:val="24"/>
          <w:szCs w:val="24"/>
        </w:rPr>
      </w:pPr>
    </w:p>
    <w:p w:rsidR="009B4754" w:rsidRPr="0004247C" w:rsidRDefault="009B4754" w:rsidP="009B4754">
      <w:pPr>
        <w:rPr>
          <w:sz w:val="24"/>
          <w:szCs w:val="24"/>
        </w:rPr>
      </w:pPr>
      <w:r w:rsidRPr="0004247C">
        <w:rPr>
          <w:b/>
          <w:sz w:val="24"/>
          <w:szCs w:val="24"/>
        </w:rPr>
        <w:t xml:space="preserve">Раздел №2. </w:t>
      </w:r>
      <w:r w:rsidRPr="0004247C">
        <w:rPr>
          <w:sz w:val="24"/>
          <w:szCs w:val="24"/>
        </w:rPr>
        <w:t xml:space="preserve">ШАХМАТНЫЕ ФИГУРЫ. </w:t>
      </w:r>
    </w:p>
    <w:p w:rsidR="009B4754" w:rsidRPr="0004247C" w:rsidRDefault="009B4754" w:rsidP="009B4754">
      <w:pPr>
        <w:rPr>
          <w:sz w:val="24"/>
          <w:szCs w:val="24"/>
        </w:rPr>
      </w:pPr>
      <w:r w:rsidRPr="0004247C">
        <w:rPr>
          <w:sz w:val="24"/>
          <w:szCs w:val="24"/>
        </w:rPr>
        <w:t>Белые, черные, ладья, слон, ферзь, конь, пешка, король.</w:t>
      </w:r>
    </w:p>
    <w:p w:rsidR="009B4754" w:rsidRPr="0004247C" w:rsidRDefault="009B4754" w:rsidP="009B4754">
      <w:pPr>
        <w:rPr>
          <w:b/>
          <w:sz w:val="24"/>
          <w:szCs w:val="24"/>
        </w:rPr>
      </w:pPr>
    </w:p>
    <w:p w:rsidR="009B4754" w:rsidRPr="0004247C" w:rsidRDefault="009B4754" w:rsidP="009B4754">
      <w:pPr>
        <w:rPr>
          <w:sz w:val="24"/>
          <w:szCs w:val="24"/>
        </w:rPr>
      </w:pPr>
      <w:r w:rsidRPr="0004247C">
        <w:rPr>
          <w:b/>
          <w:sz w:val="24"/>
          <w:szCs w:val="24"/>
        </w:rPr>
        <w:t>Раздел №3.</w:t>
      </w:r>
      <w:r w:rsidRPr="0004247C">
        <w:rPr>
          <w:sz w:val="24"/>
          <w:szCs w:val="24"/>
        </w:rPr>
        <w:t xml:space="preserve"> НАЧАЛЬНАЯ РАССТАНОВКА ФИГУР.</w:t>
      </w:r>
    </w:p>
    <w:p w:rsidR="009B4754" w:rsidRPr="0004247C" w:rsidRDefault="009B4754" w:rsidP="009B4754">
      <w:pPr>
        <w:jc w:val="both"/>
        <w:rPr>
          <w:sz w:val="24"/>
          <w:szCs w:val="24"/>
        </w:rPr>
      </w:pPr>
      <w:r w:rsidRPr="0004247C">
        <w:rPr>
          <w:sz w:val="24"/>
          <w:szCs w:val="24"/>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9B4754" w:rsidRPr="0004247C" w:rsidRDefault="009B4754" w:rsidP="009B4754">
      <w:pPr>
        <w:jc w:val="center"/>
        <w:rPr>
          <w:b/>
          <w:sz w:val="24"/>
          <w:szCs w:val="24"/>
        </w:rPr>
      </w:pPr>
    </w:p>
    <w:p w:rsidR="009B4754" w:rsidRPr="0004247C" w:rsidRDefault="009B4754" w:rsidP="009B4754">
      <w:pPr>
        <w:rPr>
          <w:sz w:val="24"/>
          <w:szCs w:val="24"/>
        </w:rPr>
      </w:pPr>
      <w:r w:rsidRPr="0004247C">
        <w:rPr>
          <w:b/>
          <w:sz w:val="24"/>
          <w:szCs w:val="24"/>
        </w:rPr>
        <w:t>Раздел №4.</w:t>
      </w:r>
      <w:r w:rsidRPr="0004247C">
        <w:rPr>
          <w:sz w:val="24"/>
          <w:szCs w:val="24"/>
        </w:rPr>
        <w:t xml:space="preserve"> ХОДЫ И ВЗЯТИЕ ФИГУР (основная тема учебного курса).</w:t>
      </w:r>
    </w:p>
    <w:p w:rsidR="009B4754" w:rsidRPr="0004247C" w:rsidRDefault="009B4754" w:rsidP="009B4754">
      <w:pPr>
        <w:jc w:val="both"/>
        <w:rPr>
          <w:sz w:val="24"/>
          <w:szCs w:val="24"/>
        </w:rPr>
      </w:pPr>
      <w:r w:rsidRPr="0004247C">
        <w:rPr>
          <w:sz w:val="24"/>
          <w:szCs w:val="24"/>
        </w:rPr>
        <w:t>Правила хода и взятия каждой и</w:t>
      </w:r>
      <w:r w:rsidR="00F413EE" w:rsidRPr="0004247C">
        <w:rPr>
          <w:sz w:val="24"/>
          <w:szCs w:val="24"/>
        </w:rPr>
        <w:t>з фигур, игра “на уничтожение”</w:t>
      </w:r>
      <w:proofErr w:type="gramStart"/>
      <w:r w:rsidR="00F413EE" w:rsidRPr="0004247C">
        <w:rPr>
          <w:sz w:val="24"/>
          <w:szCs w:val="24"/>
        </w:rPr>
        <w:t>,</w:t>
      </w:r>
      <w:proofErr w:type="spellStart"/>
      <w:r w:rsidR="00F413EE" w:rsidRPr="0004247C">
        <w:rPr>
          <w:sz w:val="24"/>
          <w:szCs w:val="24"/>
        </w:rPr>
        <w:t>б</w:t>
      </w:r>
      <w:proofErr w:type="gramEnd"/>
      <w:r w:rsidR="00F413EE" w:rsidRPr="0004247C">
        <w:rPr>
          <w:sz w:val="24"/>
          <w:szCs w:val="24"/>
        </w:rPr>
        <w:t>елопольные</w:t>
      </w:r>
      <w:proofErr w:type="spellEnd"/>
      <w:r w:rsidR="00F413EE" w:rsidRPr="0004247C">
        <w:rPr>
          <w:sz w:val="24"/>
          <w:szCs w:val="24"/>
        </w:rPr>
        <w:t xml:space="preserve"> </w:t>
      </w:r>
      <w:r w:rsidRPr="0004247C">
        <w:rPr>
          <w:sz w:val="24"/>
          <w:szCs w:val="24"/>
        </w:rPr>
        <w:t xml:space="preserve">и </w:t>
      </w:r>
      <w:proofErr w:type="spellStart"/>
      <w:r w:rsidRPr="0004247C">
        <w:rPr>
          <w:sz w:val="24"/>
          <w:szCs w:val="24"/>
        </w:rPr>
        <w:t>чернопольные</w:t>
      </w:r>
      <w:proofErr w:type="spellEnd"/>
      <w:r w:rsidRPr="0004247C">
        <w:rPr>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9B4754" w:rsidRPr="0004247C" w:rsidRDefault="009B4754" w:rsidP="009B4754">
      <w:pPr>
        <w:jc w:val="center"/>
        <w:rPr>
          <w:b/>
          <w:sz w:val="24"/>
          <w:szCs w:val="24"/>
        </w:rPr>
      </w:pPr>
    </w:p>
    <w:p w:rsidR="009B4754" w:rsidRPr="0004247C" w:rsidRDefault="009B4754" w:rsidP="009B4754">
      <w:pPr>
        <w:rPr>
          <w:sz w:val="24"/>
          <w:szCs w:val="24"/>
        </w:rPr>
      </w:pPr>
      <w:r w:rsidRPr="0004247C">
        <w:rPr>
          <w:b/>
          <w:sz w:val="24"/>
          <w:szCs w:val="24"/>
        </w:rPr>
        <w:t>Раздел №5.</w:t>
      </w:r>
      <w:r w:rsidRPr="0004247C">
        <w:rPr>
          <w:sz w:val="24"/>
          <w:szCs w:val="24"/>
        </w:rPr>
        <w:t xml:space="preserve"> ЦЕЛЬ ШАХМАТНОЙ ПАРТИИ.  </w:t>
      </w:r>
    </w:p>
    <w:p w:rsidR="009B4754" w:rsidRPr="0004247C" w:rsidRDefault="009B4754" w:rsidP="009B4754">
      <w:pPr>
        <w:rPr>
          <w:sz w:val="24"/>
          <w:szCs w:val="24"/>
        </w:rPr>
      </w:pPr>
      <w:r w:rsidRPr="0004247C">
        <w:rPr>
          <w:sz w:val="24"/>
          <w:szCs w:val="24"/>
        </w:rPr>
        <w:t>Шах, мат, пат, ничья, мат в один ход, длинная и короткая рокировка и ее правила.</w:t>
      </w:r>
    </w:p>
    <w:p w:rsidR="009B4754" w:rsidRPr="0004247C" w:rsidRDefault="009B4754" w:rsidP="009B4754">
      <w:pPr>
        <w:jc w:val="center"/>
        <w:rPr>
          <w:b/>
          <w:sz w:val="24"/>
          <w:szCs w:val="24"/>
        </w:rPr>
      </w:pPr>
    </w:p>
    <w:p w:rsidR="009B4754" w:rsidRPr="0004247C" w:rsidRDefault="009B4754" w:rsidP="009B4754">
      <w:pPr>
        <w:rPr>
          <w:sz w:val="24"/>
          <w:szCs w:val="24"/>
        </w:rPr>
      </w:pPr>
      <w:r w:rsidRPr="0004247C">
        <w:rPr>
          <w:b/>
          <w:sz w:val="24"/>
          <w:szCs w:val="24"/>
        </w:rPr>
        <w:t>Раздел №6.</w:t>
      </w:r>
      <w:r w:rsidRPr="0004247C">
        <w:rPr>
          <w:sz w:val="24"/>
          <w:szCs w:val="24"/>
        </w:rPr>
        <w:t xml:space="preserve"> ИГРА ВСЕМИ ФИГУРАМИ ИЗ НАЧАЛЬНОГО ПОЛОЖЕНИЯ.</w:t>
      </w:r>
    </w:p>
    <w:p w:rsidR="009B4754" w:rsidRPr="0004247C" w:rsidRDefault="009B4754" w:rsidP="009B4754">
      <w:pPr>
        <w:rPr>
          <w:sz w:val="24"/>
          <w:szCs w:val="24"/>
        </w:rPr>
      </w:pPr>
      <w:r w:rsidRPr="0004247C">
        <w:rPr>
          <w:sz w:val="24"/>
          <w:szCs w:val="24"/>
        </w:rPr>
        <w:t>Самые общие представления о том, как начинать шахматную партию.</w:t>
      </w:r>
    </w:p>
    <w:p w:rsidR="009B4754" w:rsidRPr="0004247C" w:rsidRDefault="009B4754" w:rsidP="009B4754">
      <w:pPr>
        <w:jc w:val="center"/>
        <w:rPr>
          <w:b/>
          <w:sz w:val="24"/>
          <w:szCs w:val="24"/>
        </w:rPr>
      </w:pPr>
    </w:p>
    <w:p w:rsidR="009B4754" w:rsidRPr="0004247C" w:rsidRDefault="00807756" w:rsidP="009B4754">
      <w:pPr>
        <w:jc w:val="center"/>
        <w:rPr>
          <w:b/>
          <w:sz w:val="24"/>
          <w:szCs w:val="24"/>
        </w:rPr>
      </w:pPr>
      <w:r w:rsidRPr="0004247C">
        <w:rPr>
          <w:b/>
          <w:sz w:val="24"/>
          <w:szCs w:val="24"/>
        </w:rPr>
        <w:t xml:space="preserve">                                                                                                                                            </w:t>
      </w:r>
      <w:r w:rsidR="009B4754" w:rsidRPr="0004247C">
        <w:rPr>
          <w:b/>
          <w:sz w:val="24"/>
          <w:szCs w:val="24"/>
        </w:rPr>
        <w:t xml:space="preserve">Календарно-тематическое планирование </w:t>
      </w:r>
    </w:p>
    <w:p w:rsidR="009B4754" w:rsidRPr="0004247C" w:rsidRDefault="009B4754" w:rsidP="009B4754">
      <w:pPr>
        <w:jc w:val="center"/>
        <w:rPr>
          <w:b/>
          <w:sz w:val="24"/>
          <w:szCs w:val="24"/>
        </w:rPr>
      </w:pPr>
    </w:p>
    <w:p w:rsidR="009B4754" w:rsidRPr="0004247C" w:rsidRDefault="009B4754" w:rsidP="009B4754">
      <w:pPr>
        <w:jc w:val="center"/>
        <w:rPr>
          <w:b/>
          <w:sz w:val="24"/>
          <w:szCs w:val="24"/>
        </w:rPr>
      </w:pPr>
      <w:r w:rsidRPr="0004247C">
        <w:rPr>
          <w:b/>
          <w:sz w:val="24"/>
          <w:szCs w:val="24"/>
        </w:rPr>
        <w:t xml:space="preserve">1 </w:t>
      </w:r>
      <w:r w:rsidR="00F86262" w:rsidRPr="0004247C">
        <w:rPr>
          <w:b/>
          <w:sz w:val="24"/>
          <w:szCs w:val="24"/>
        </w:rPr>
        <w:t>год обучения</w:t>
      </w:r>
      <w:r w:rsidRPr="0004247C">
        <w:rPr>
          <w:b/>
          <w:sz w:val="24"/>
          <w:szCs w:val="24"/>
        </w:rPr>
        <w:t xml:space="preserve"> (3</w:t>
      </w:r>
      <w:r w:rsidR="006A7B8D" w:rsidRPr="0004247C">
        <w:rPr>
          <w:b/>
          <w:sz w:val="24"/>
          <w:szCs w:val="24"/>
        </w:rPr>
        <w:t>4</w:t>
      </w:r>
      <w:r w:rsidRPr="0004247C">
        <w:rPr>
          <w:b/>
          <w:sz w:val="24"/>
          <w:szCs w:val="24"/>
        </w:rPr>
        <w:t xml:space="preserve"> часа;1 час в неделю)</w:t>
      </w:r>
    </w:p>
    <w:p w:rsidR="009B4754" w:rsidRPr="0004247C" w:rsidRDefault="009B4754" w:rsidP="009B4754">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2052"/>
        <w:gridCol w:w="1688"/>
        <w:gridCol w:w="3484"/>
        <w:gridCol w:w="902"/>
        <w:gridCol w:w="902"/>
      </w:tblGrid>
      <w:tr w:rsidR="006A7B8D" w:rsidRPr="0004247C" w:rsidTr="006A7B8D">
        <w:trPr>
          <w:trHeight w:val="244"/>
        </w:trPr>
        <w:tc>
          <w:tcPr>
            <w:tcW w:w="284" w:type="pct"/>
          </w:tcPr>
          <w:p w:rsidR="006A7B8D" w:rsidRPr="0004247C" w:rsidRDefault="006A7B8D" w:rsidP="009B4754">
            <w:pPr>
              <w:rPr>
                <w:b/>
                <w:color w:val="000000"/>
                <w:sz w:val="24"/>
                <w:szCs w:val="24"/>
              </w:rPr>
            </w:pPr>
            <w:r w:rsidRPr="0004247C">
              <w:rPr>
                <w:b/>
                <w:color w:val="000000"/>
                <w:sz w:val="24"/>
                <w:szCs w:val="24"/>
              </w:rPr>
              <w:t>№ урока</w:t>
            </w:r>
          </w:p>
        </w:tc>
        <w:tc>
          <w:tcPr>
            <w:tcW w:w="1072" w:type="pct"/>
          </w:tcPr>
          <w:p w:rsidR="006A7B8D" w:rsidRPr="0004247C" w:rsidRDefault="006A7B8D" w:rsidP="009B4754">
            <w:pPr>
              <w:jc w:val="center"/>
              <w:rPr>
                <w:b/>
                <w:color w:val="000000"/>
                <w:sz w:val="24"/>
                <w:szCs w:val="24"/>
              </w:rPr>
            </w:pPr>
            <w:r w:rsidRPr="0004247C">
              <w:rPr>
                <w:b/>
                <w:color w:val="000000"/>
                <w:sz w:val="24"/>
                <w:szCs w:val="24"/>
              </w:rPr>
              <w:t>Тема занятий                 количество часов</w:t>
            </w:r>
          </w:p>
        </w:tc>
        <w:tc>
          <w:tcPr>
            <w:tcW w:w="882" w:type="pct"/>
          </w:tcPr>
          <w:p w:rsidR="006A7B8D" w:rsidRPr="0004247C" w:rsidRDefault="006A7B8D" w:rsidP="009B4754">
            <w:pPr>
              <w:rPr>
                <w:b/>
                <w:color w:val="000000"/>
                <w:sz w:val="24"/>
                <w:szCs w:val="24"/>
              </w:rPr>
            </w:pPr>
            <w:r w:rsidRPr="0004247C">
              <w:rPr>
                <w:b/>
                <w:color w:val="000000"/>
                <w:sz w:val="24"/>
                <w:szCs w:val="24"/>
              </w:rPr>
              <w:t>Содержание</w:t>
            </w:r>
          </w:p>
        </w:tc>
        <w:tc>
          <w:tcPr>
            <w:tcW w:w="1820" w:type="pct"/>
          </w:tcPr>
          <w:p w:rsidR="006A7B8D" w:rsidRPr="0004247C" w:rsidRDefault="006A7B8D" w:rsidP="009B4754">
            <w:pPr>
              <w:jc w:val="center"/>
              <w:rPr>
                <w:b/>
                <w:color w:val="000000"/>
                <w:sz w:val="24"/>
                <w:szCs w:val="24"/>
              </w:rPr>
            </w:pPr>
            <w:r w:rsidRPr="0004247C">
              <w:rPr>
                <w:b/>
                <w:sz w:val="24"/>
                <w:szCs w:val="24"/>
              </w:rPr>
              <w:t>Виды деятельности.</w:t>
            </w:r>
          </w:p>
        </w:tc>
        <w:tc>
          <w:tcPr>
            <w:tcW w:w="471" w:type="pct"/>
          </w:tcPr>
          <w:p w:rsidR="006A7B8D" w:rsidRPr="0004247C" w:rsidRDefault="006A7B8D" w:rsidP="009B4754">
            <w:pPr>
              <w:jc w:val="center"/>
              <w:rPr>
                <w:b/>
                <w:color w:val="000000"/>
                <w:sz w:val="24"/>
                <w:szCs w:val="24"/>
              </w:rPr>
            </w:pPr>
            <w:r w:rsidRPr="0004247C">
              <w:rPr>
                <w:b/>
                <w:color w:val="000000"/>
                <w:sz w:val="24"/>
                <w:szCs w:val="24"/>
              </w:rPr>
              <w:t>Дата проведения по плану</w:t>
            </w:r>
          </w:p>
        </w:tc>
        <w:tc>
          <w:tcPr>
            <w:tcW w:w="471" w:type="pct"/>
          </w:tcPr>
          <w:p w:rsidR="006A7B8D" w:rsidRPr="0004247C" w:rsidRDefault="006A7B8D" w:rsidP="006903D1">
            <w:pPr>
              <w:jc w:val="center"/>
              <w:rPr>
                <w:b/>
                <w:color w:val="000000"/>
                <w:sz w:val="24"/>
                <w:szCs w:val="24"/>
              </w:rPr>
            </w:pPr>
            <w:r w:rsidRPr="0004247C">
              <w:rPr>
                <w:b/>
                <w:color w:val="000000"/>
                <w:sz w:val="24"/>
                <w:szCs w:val="24"/>
              </w:rPr>
              <w:t>Дата фактич</w:t>
            </w:r>
            <w:r w:rsidR="006903D1" w:rsidRPr="0004247C">
              <w:rPr>
                <w:b/>
                <w:color w:val="000000"/>
                <w:sz w:val="24"/>
                <w:szCs w:val="24"/>
              </w:rPr>
              <w:t>ески</w:t>
            </w:r>
          </w:p>
        </w:tc>
      </w:tr>
      <w:tr w:rsidR="006A7B8D" w:rsidRPr="0004247C" w:rsidTr="006A7B8D">
        <w:trPr>
          <w:trHeight w:val="468"/>
        </w:trPr>
        <w:tc>
          <w:tcPr>
            <w:tcW w:w="284" w:type="pct"/>
          </w:tcPr>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b/>
                <w:color w:val="000000"/>
                <w:sz w:val="24"/>
                <w:szCs w:val="24"/>
                <w:u w:val="single"/>
              </w:rPr>
            </w:pPr>
            <w:r w:rsidRPr="0004247C">
              <w:rPr>
                <w:b/>
                <w:color w:val="000000"/>
                <w:sz w:val="24"/>
                <w:szCs w:val="24"/>
                <w:u w:val="single"/>
              </w:rPr>
              <w:t>1. Шахматная доска</w:t>
            </w:r>
          </w:p>
        </w:tc>
        <w:tc>
          <w:tcPr>
            <w:tcW w:w="882" w:type="pct"/>
            <w:vMerge w:val="restart"/>
          </w:tcPr>
          <w:p w:rsidR="006A7B8D" w:rsidRPr="0004247C" w:rsidRDefault="006A7B8D" w:rsidP="009B4754">
            <w:pPr>
              <w:rPr>
                <w:color w:val="000000"/>
                <w:sz w:val="24"/>
                <w:szCs w:val="24"/>
              </w:rPr>
            </w:pPr>
            <w:r w:rsidRPr="0004247C">
              <w:rPr>
                <w:color w:val="000000"/>
                <w:sz w:val="24"/>
                <w:szCs w:val="24"/>
              </w:rPr>
              <w:t>Шахматная доска, белые и черные поля, горизонталь, вертикаль, диагональ, центр.</w:t>
            </w:r>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 xml:space="preserve">Чтение и </w:t>
            </w:r>
            <w:proofErr w:type="spellStart"/>
            <w:r w:rsidRPr="0004247C">
              <w:rPr>
                <w:color w:val="000000"/>
                <w:sz w:val="24"/>
                <w:szCs w:val="24"/>
              </w:rPr>
              <w:t>инсценирование</w:t>
            </w:r>
            <w:proofErr w:type="spellEnd"/>
            <w:r w:rsidRPr="0004247C">
              <w:rPr>
                <w:color w:val="000000"/>
                <w:sz w:val="24"/>
                <w:szCs w:val="24"/>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4E37CB">
        <w:trPr>
          <w:trHeight w:val="2618"/>
        </w:trPr>
        <w:tc>
          <w:tcPr>
            <w:tcW w:w="284" w:type="pct"/>
          </w:tcPr>
          <w:p w:rsidR="006A7B8D" w:rsidRPr="0004247C" w:rsidRDefault="006A7B8D" w:rsidP="009B4754">
            <w:pPr>
              <w:rPr>
                <w:color w:val="000000"/>
                <w:sz w:val="24"/>
                <w:szCs w:val="24"/>
              </w:rPr>
            </w:pPr>
            <w:r w:rsidRPr="0004247C">
              <w:rPr>
                <w:color w:val="000000"/>
                <w:sz w:val="24"/>
                <w:szCs w:val="24"/>
              </w:rPr>
              <w:t>1.</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шахматной доской   -3часа</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468"/>
        </w:trPr>
        <w:tc>
          <w:tcPr>
            <w:tcW w:w="284" w:type="pct"/>
          </w:tcPr>
          <w:p w:rsidR="006A7B8D" w:rsidRPr="0004247C" w:rsidRDefault="006A7B8D" w:rsidP="009B4754">
            <w:pPr>
              <w:rPr>
                <w:color w:val="000000"/>
                <w:sz w:val="24"/>
                <w:szCs w:val="24"/>
              </w:rPr>
            </w:pPr>
            <w:r w:rsidRPr="0004247C">
              <w:rPr>
                <w:color w:val="000000"/>
                <w:sz w:val="24"/>
                <w:szCs w:val="24"/>
              </w:rPr>
              <w:t xml:space="preserve"> </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 xml:space="preserve">  </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466"/>
        </w:trPr>
        <w:tc>
          <w:tcPr>
            <w:tcW w:w="284" w:type="pct"/>
          </w:tcPr>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b/>
                <w:color w:val="000000"/>
                <w:sz w:val="24"/>
                <w:szCs w:val="24"/>
              </w:rPr>
            </w:pPr>
            <w:r w:rsidRPr="0004247C">
              <w:rPr>
                <w:b/>
                <w:color w:val="000000"/>
                <w:sz w:val="24"/>
                <w:szCs w:val="24"/>
                <w:u w:val="single"/>
              </w:rPr>
              <w:t>2. Шахматные фигуры</w:t>
            </w:r>
            <w:r w:rsidRPr="0004247C">
              <w:rPr>
                <w:b/>
                <w:color w:val="000000"/>
                <w:sz w:val="24"/>
                <w:szCs w:val="24"/>
              </w:rPr>
              <w:t xml:space="preserve">.                      </w:t>
            </w:r>
            <w:r w:rsidRPr="0004247C">
              <w:rPr>
                <w:color w:val="000000"/>
                <w:sz w:val="24"/>
                <w:szCs w:val="24"/>
              </w:rPr>
              <w:t xml:space="preserve"> 6 часов</w:t>
            </w:r>
          </w:p>
        </w:tc>
        <w:tc>
          <w:tcPr>
            <w:tcW w:w="882" w:type="pct"/>
            <w:vMerge w:val="restart"/>
          </w:tcPr>
          <w:p w:rsidR="006A7B8D" w:rsidRPr="0004247C" w:rsidRDefault="006A7B8D" w:rsidP="009B4754">
            <w:pPr>
              <w:rPr>
                <w:color w:val="000000"/>
                <w:sz w:val="24"/>
                <w:szCs w:val="24"/>
              </w:rPr>
            </w:pPr>
            <w:r w:rsidRPr="0004247C">
              <w:rPr>
                <w:color w:val="000000"/>
                <w:sz w:val="24"/>
                <w:szCs w:val="24"/>
              </w:rPr>
              <w:t>Белые, черные, ладья, слон, ферзь, конь, пешка, король.</w:t>
            </w:r>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 xml:space="preserve">Белые и черные. Ладья, слон, ферзь, конь, пешка, король. Чтение и инсценировка дидактической сказки И.Г. </w:t>
            </w:r>
            <w:proofErr w:type="spellStart"/>
            <w:r w:rsidRPr="0004247C">
              <w:rPr>
                <w:color w:val="000000"/>
                <w:sz w:val="24"/>
                <w:szCs w:val="24"/>
              </w:rPr>
              <w:t>Сухина</w:t>
            </w:r>
            <w:proofErr w:type="spellEnd"/>
            <w:r w:rsidRPr="0004247C">
              <w:rPr>
                <w:color w:val="000000"/>
                <w:sz w:val="24"/>
                <w:szCs w:val="24"/>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465"/>
        </w:trPr>
        <w:tc>
          <w:tcPr>
            <w:tcW w:w="284" w:type="pct"/>
          </w:tcPr>
          <w:p w:rsidR="006A7B8D" w:rsidRPr="0004247C" w:rsidRDefault="006A7B8D" w:rsidP="009B4754">
            <w:pPr>
              <w:rPr>
                <w:color w:val="000000"/>
                <w:sz w:val="24"/>
                <w:szCs w:val="24"/>
              </w:rPr>
            </w:pPr>
            <w:r w:rsidRPr="0004247C">
              <w:rPr>
                <w:color w:val="000000"/>
                <w:sz w:val="24"/>
                <w:szCs w:val="24"/>
              </w:rPr>
              <w:t>3.</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шахматными фигурами</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465"/>
        </w:trPr>
        <w:tc>
          <w:tcPr>
            <w:tcW w:w="284" w:type="pct"/>
          </w:tcPr>
          <w:p w:rsidR="006A7B8D" w:rsidRPr="0004247C" w:rsidRDefault="006A7B8D" w:rsidP="009B4754">
            <w:pPr>
              <w:rPr>
                <w:color w:val="000000"/>
                <w:sz w:val="24"/>
                <w:szCs w:val="24"/>
              </w:rPr>
            </w:pPr>
            <w:r w:rsidRPr="0004247C">
              <w:rPr>
                <w:color w:val="000000"/>
                <w:sz w:val="24"/>
                <w:szCs w:val="24"/>
              </w:rPr>
              <w:t>4</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шахматными фигурами</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698"/>
        </w:trPr>
        <w:tc>
          <w:tcPr>
            <w:tcW w:w="284" w:type="pct"/>
          </w:tcPr>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b/>
                <w:color w:val="000000"/>
                <w:sz w:val="24"/>
                <w:szCs w:val="24"/>
              </w:rPr>
            </w:pPr>
            <w:r w:rsidRPr="0004247C">
              <w:rPr>
                <w:b/>
                <w:color w:val="000000"/>
                <w:sz w:val="24"/>
                <w:szCs w:val="24"/>
                <w:u w:val="single"/>
              </w:rPr>
              <w:t>3. Начальная расстановка фигур</w:t>
            </w:r>
            <w:r w:rsidRPr="0004247C">
              <w:rPr>
                <w:b/>
                <w:color w:val="000000"/>
                <w:sz w:val="24"/>
                <w:szCs w:val="24"/>
              </w:rPr>
              <w:t>.    3  часа</w:t>
            </w:r>
          </w:p>
        </w:tc>
        <w:tc>
          <w:tcPr>
            <w:tcW w:w="882" w:type="pct"/>
            <w:vMerge w:val="restart"/>
          </w:tcPr>
          <w:p w:rsidR="006A7B8D" w:rsidRPr="0004247C" w:rsidRDefault="006A7B8D" w:rsidP="009B4754">
            <w:pPr>
              <w:rPr>
                <w:color w:val="000000"/>
                <w:sz w:val="24"/>
                <w:szCs w:val="24"/>
              </w:rPr>
            </w:pPr>
            <w:r w:rsidRPr="0004247C">
              <w:rPr>
                <w:color w:val="000000"/>
                <w:sz w:val="24"/>
                <w:szCs w:val="24"/>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1991"/>
        </w:trPr>
        <w:tc>
          <w:tcPr>
            <w:tcW w:w="284" w:type="pct"/>
          </w:tcPr>
          <w:p w:rsidR="006A7B8D" w:rsidRPr="0004247C" w:rsidRDefault="006A7B8D" w:rsidP="009B4754">
            <w:pPr>
              <w:rPr>
                <w:color w:val="000000"/>
                <w:sz w:val="24"/>
                <w:szCs w:val="24"/>
              </w:rPr>
            </w:pPr>
            <w:r w:rsidRPr="0004247C">
              <w:rPr>
                <w:color w:val="000000"/>
                <w:sz w:val="24"/>
                <w:szCs w:val="24"/>
              </w:rPr>
              <w:t xml:space="preserve">5. </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Начальное положение</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25"/>
        </w:trPr>
        <w:tc>
          <w:tcPr>
            <w:tcW w:w="284" w:type="pct"/>
          </w:tcPr>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b/>
                <w:color w:val="000000"/>
                <w:sz w:val="24"/>
                <w:szCs w:val="24"/>
              </w:rPr>
            </w:pPr>
            <w:r w:rsidRPr="0004247C">
              <w:rPr>
                <w:b/>
                <w:color w:val="000000"/>
                <w:sz w:val="24"/>
                <w:szCs w:val="24"/>
                <w:u w:val="single"/>
              </w:rPr>
              <w:t>4. Ходы и взятие фигур</w:t>
            </w:r>
            <w:r w:rsidRPr="0004247C">
              <w:rPr>
                <w:b/>
                <w:color w:val="000000"/>
                <w:sz w:val="24"/>
                <w:szCs w:val="24"/>
              </w:rPr>
              <w:t>.        14 часов</w:t>
            </w:r>
          </w:p>
        </w:tc>
        <w:tc>
          <w:tcPr>
            <w:tcW w:w="882" w:type="pct"/>
            <w:vMerge w:val="restart"/>
          </w:tcPr>
          <w:p w:rsidR="006A7B8D" w:rsidRPr="0004247C" w:rsidRDefault="006A7B8D" w:rsidP="009B4754">
            <w:pPr>
              <w:rPr>
                <w:color w:val="000000"/>
                <w:sz w:val="24"/>
                <w:szCs w:val="24"/>
              </w:rPr>
            </w:pPr>
            <w:r w:rsidRPr="0004247C">
              <w:rPr>
                <w:color w:val="000000"/>
                <w:sz w:val="24"/>
                <w:szCs w:val="24"/>
              </w:rPr>
              <w:t xml:space="preserve">(Основная тема учебного курса.) </w:t>
            </w:r>
            <w:proofErr w:type="gramStart"/>
            <w:r w:rsidRPr="0004247C">
              <w:rPr>
                <w:color w:val="000000"/>
                <w:sz w:val="24"/>
                <w:szCs w:val="24"/>
              </w:rPr>
              <w:t xml:space="preserve">Правила хода и взятия каждой из фигур, игра «на уничтожение», </w:t>
            </w:r>
            <w:proofErr w:type="spellStart"/>
            <w:r w:rsidRPr="0004247C">
              <w:rPr>
                <w:color w:val="000000"/>
                <w:sz w:val="24"/>
                <w:szCs w:val="24"/>
              </w:rPr>
              <w:t>белопольные</w:t>
            </w:r>
            <w:proofErr w:type="spellEnd"/>
            <w:r w:rsidRPr="0004247C">
              <w:rPr>
                <w:color w:val="000000"/>
                <w:sz w:val="24"/>
                <w:szCs w:val="24"/>
              </w:rPr>
              <w:t xml:space="preserve"> и </w:t>
            </w:r>
            <w:proofErr w:type="spellStart"/>
            <w:r w:rsidRPr="0004247C">
              <w:rPr>
                <w:color w:val="000000"/>
                <w:sz w:val="24"/>
                <w:szCs w:val="24"/>
              </w:rPr>
              <w:t>чернопольные</w:t>
            </w:r>
            <w:proofErr w:type="spellEnd"/>
            <w:r w:rsidRPr="0004247C">
              <w:rPr>
                <w:color w:val="000000"/>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roofErr w:type="gramEnd"/>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672"/>
        </w:trPr>
        <w:tc>
          <w:tcPr>
            <w:tcW w:w="284" w:type="pct"/>
          </w:tcPr>
          <w:p w:rsidR="006A7B8D" w:rsidRPr="0004247C" w:rsidRDefault="006A7B8D" w:rsidP="009B4754">
            <w:pPr>
              <w:rPr>
                <w:color w:val="000000"/>
                <w:sz w:val="24"/>
                <w:szCs w:val="24"/>
              </w:rPr>
            </w:pPr>
            <w:r w:rsidRPr="0004247C">
              <w:rPr>
                <w:color w:val="000000"/>
                <w:sz w:val="24"/>
                <w:szCs w:val="24"/>
              </w:rPr>
              <w:t>6.</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шахматной фигурой. Ладья.</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7.</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Ладья в игре.</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8.</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шахматной фигурой. Слон.</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 xml:space="preserve">Место слона в начальном положении. Ход слона, взятие. </w:t>
            </w:r>
            <w:proofErr w:type="spellStart"/>
            <w:r w:rsidRPr="0004247C">
              <w:rPr>
                <w:color w:val="000000"/>
                <w:sz w:val="24"/>
                <w:szCs w:val="24"/>
              </w:rPr>
              <w:t>Белопольные</w:t>
            </w:r>
            <w:proofErr w:type="spellEnd"/>
            <w:r w:rsidRPr="0004247C">
              <w:rPr>
                <w:color w:val="000000"/>
                <w:sz w:val="24"/>
                <w:szCs w:val="24"/>
              </w:rPr>
              <w:t xml:space="preserve"> и </w:t>
            </w:r>
            <w:proofErr w:type="spellStart"/>
            <w:r w:rsidRPr="0004247C">
              <w:rPr>
                <w:color w:val="000000"/>
                <w:sz w:val="24"/>
                <w:szCs w:val="24"/>
              </w:rPr>
              <w:t>чернопольнын</w:t>
            </w:r>
            <w:proofErr w:type="spellEnd"/>
            <w:r w:rsidRPr="0004247C">
              <w:rPr>
                <w:color w:val="000000"/>
                <w:sz w:val="24"/>
                <w:szCs w:val="24"/>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9.</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Слон в игре.</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10.</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Ладья против слона.</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 xml:space="preserve">Дидактические задания и игры «Перехитри часовых», «Сними </w:t>
            </w:r>
            <w:r w:rsidRPr="0004247C">
              <w:rPr>
                <w:color w:val="000000"/>
                <w:sz w:val="24"/>
                <w:szCs w:val="24"/>
              </w:rPr>
              <w:lastRenderedPageBreak/>
              <w:t>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lastRenderedPageBreak/>
              <w:t>11.</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шахматной фигурой. Ферзь.</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12.</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Ферзь в игре.</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13.</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Ферзь против ладьи и слона.</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proofErr w:type="gramStart"/>
            <w:r w:rsidRPr="0004247C">
              <w:rPr>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14.</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шахматной фигурой. Конь.</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15.</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Конь в игре.</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 xml:space="preserve">Дидактические задания и игры «Захват контрольного поля», «Игра на уничтожение» (конь против коня, два коня против </w:t>
            </w:r>
            <w:r w:rsidRPr="0004247C">
              <w:rPr>
                <w:color w:val="000000"/>
                <w:sz w:val="24"/>
                <w:szCs w:val="24"/>
              </w:rPr>
              <w:lastRenderedPageBreak/>
              <w:t>одного, один конь против двух, два коня против двух), «Ограничение подвижности».</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lastRenderedPageBreak/>
              <w:t>16.</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Конь против ферзя, ладьи слона.</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proofErr w:type="gramStart"/>
            <w:r w:rsidRPr="0004247C">
              <w:rPr>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roofErr w:type="gramEnd"/>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17.</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пешкой.</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18.</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Пешка в игре.</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Дидактические задания и игры «Игра на уничтожение» (пешка против пешки, две пешки против одной, одна пешка против двух, много пешечные положения), «Ограничение подвижности».</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19.</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Пешка против ферзя, ладьи, коня, слона.</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proofErr w:type="gramStart"/>
            <w:r w:rsidRPr="0004247C">
              <w:rPr>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t>20.</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Знакомство с шахматной фигурой. Король.</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 xml:space="preserve">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w:t>
            </w:r>
            <w:r w:rsidRPr="0004247C">
              <w:rPr>
                <w:color w:val="000000"/>
                <w:sz w:val="24"/>
                <w:szCs w:val="24"/>
              </w:rPr>
              <w:lastRenderedPageBreak/>
              <w:t>уничтожение» (король против короля).</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316"/>
        </w:trPr>
        <w:tc>
          <w:tcPr>
            <w:tcW w:w="284" w:type="pct"/>
          </w:tcPr>
          <w:p w:rsidR="006A7B8D" w:rsidRPr="0004247C" w:rsidRDefault="006A7B8D" w:rsidP="009B4754">
            <w:pPr>
              <w:rPr>
                <w:color w:val="000000"/>
                <w:sz w:val="24"/>
                <w:szCs w:val="24"/>
              </w:rPr>
            </w:pPr>
            <w:r w:rsidRPr="0004247C">
              <w:rPr>
                <w:color w:val="000000"/>
                <w:sz w:val="24"/>
                <w:szCs w:val="24"/>
              </w:rPr>
              <w:lastRenderedPageBreak/>
              <w:t>21.</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Король против других фигур.</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proofErr w:type="gramStart"/>
            <w:r w:rsidRPr="0004247C">
              <w:rPr>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roofErr w:type="gramEnd"/>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5"/>
        </w:trPr>
        <w:tc>
          <w:tcPr>
            <w:tcW w:w="284" w:type="pct"/>
          </w:tcPr>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b/>
                <w:color w:val="000000"/>
                <w:sz w:val="24"/>
                <w:szCs w:val="24"/>
              </w:rPr>
            </w:pPr>
            <w:r w:rsidRPr="0004247C">
              <w:rPr>
                <w:b/>
                <w:color w:val="000000"/>
                <w:sz w:val="24"/>
                <w:szCs w:val="24"/>
              </w:rPr>
              <w:t>5</w:t>
            </w:r>
            <w:r w:rsidRPr="0004247C">
              <w:rPr>
                <w:b/>
                <w:color w:val="000000"/>
                <w:sz w:val="24"/>
                <w:szCs w:val="24"/>
                <w:u w:val="single"/>
              </w:rPr>
              <w:t>. Цель шахматной партии.   6 часов</w:t>
            </w:r>
          </w:p>
        </w:tc>
        <w:tc>
          <w:tcPr>
            <w:tcW w:w="882" w:type="pct"/>
            <w:vMerge w:val="restart"/>
          </w:tcPr>
          <w:p w:rsidR="006A7B8D" w:rsidRPr="0004247C" w:rsidRDefault="006A7B8D" w:rsidP="009B4754">
            <w:pPr>
              <w:rPr>
                <w:color w:val="000000"/>
                <w:sz w:val="24"/>
                <w:szCs w:val="24"/>
              </w:rPr>
            </w:pPr>
            <w:r w:rsidRPr="0004247C">
              <w:rPr>
                <w:color w:val="000000"/>
                <w:sz w:val="24"/>
                <w:szCs w:val="24"/>
              </w:rPr>
              <w:t>Шах, мат, пат, ничья, мат в один ход, длинная и короткая рокировка и ее правила.</w:t>
            </w:r>
          </w:p>
        </w:tc>
        <w:tc>
          <w:tcPr>
            <w:tcW w:w="1820" w:type="pct"/>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22.</w:t>
            </w:r>
          </w:p>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Шах.</w:t>
            </w:r>
          </w:p>
        </w:tc>
        <w:tc>
          <w:tcPr>
            <w:tcW w:w="882" w:type="pct"/>
            <w:vMerge/>
          </w:tcPr>
          <w:p w:rsidR="006A7B8D" w:rsidRPr="0004247C" w:rsidRDefault="006A7B8D" w:rsidP="009B4754">
            <w:pPr>
              <w:rPr>
                <w:color w:val="000000"/>
                <w:sz w:val="24"/>
                <w:szCs w:val="24"/>
              </w:rPr>
            </w:pPr>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23</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Шах.</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24.</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Мат.</w:t>
            </w:r>
          </w:p>
        </w:tc>
        <w:tc>
          <w:tcPr>
            <w:tcW w:w="882" w:type="pct"/>
            <w:vMerge/>
          </w:tcPr>
          <w:p w:rsidR="006A7B8D" w:rsidRPr="0004247C" w:rsidRDefault="006A7B8D" w:rsidP="009B4754">
            <w:pPr>
              <w:rPr>
                <w:color w:val="000000"/>
                <w:sz w:val="24"/>
                <w:szCs w:val="24"/>
              </w:rPr>
            </w:pPr>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471" w:type="pct"/>
          </w:tcPr>
          <w:p w:rsidR="006A7B8D" w:rsidRPr="0004247C" w:rsidRDefault="006A7B8D" w:rsidP="009B4754">
            <w:pPr>
              <w:rPr>
                <w:color w:val="000000"/>
                <w:sz w:val="24"/>
                <w:szCs w:val="24"/>
              </w:rPr>
            </w:pPr>
          </w:p>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25</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Мат</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26.</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Ставим мат.</w:t>
            </w:r>
          </w:p>
        </w:tc>
        <w:tc>
          <w:tcPr>
            <w:tcW w:w="882" w:type="pct"/>
            <w:vMerge/>
          </w:tcPr>
          <w:p w:rsidR="006A7B8D" w:rsidRPr="0004247C" w:rsidRDefault="006A7B8D" w:rsidP="009B4754">
            <w:pPr>
              <w:rPr>
                <w:color w:val="000000"/>
                <w:sz w:val="24"/>
                <w:szCs w:val="24"/>
              </w:rPr>
            </w:pPr>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Мат в один ход: сложные примеры с большим числом шахматных фигур. Дидактическое задание «Дай мат в один ход».</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27</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Ставим мат.</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28.</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Ничья, пат.</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Отличие пата от мата. Варианты ничьей. Примеры на пат. Дидактическое задание «Пат или не пат».</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29.</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Рокировка.</w:t>
            </w:r>
          </w:p>
        </w:tc>
        <w:tc>
          <w:tcPr>
            <w:tcW w:w="882" w:type="pct"/>
            <w:vMerge/>
          </w:tcPr>
          <w:p w:rsidR="006A7B8D" w:rsidRPr="0004247C" w:rsidRDefault="006A7B8D" w:rsidP="009B4754">
            <w:pPr>
              <w:rPr>
                <w:color w:val="000000"/>
                <w:sz w:val="24"/>
                <w:szCs w:val="24"/>
              </w:rPr>
            </w:pPr>
          </w:p>
        </w:tc>
        <w:tc>
          <w:tcPr>
            <w:tcW w:w="1820" w:type="pct"/>
            <w:vMerge w:val="restart"/>
            <w:shd w:val="clear" w:color="auto" w:fill="auto"/>
          </w:tcPr>
          <w:p w:rsidR="006A7B8D" w:rsidRPr="0004247C" w:rsidRDefault="006A7B8D" w:rsidP="009B4754">
            <w:pPr>
              <w:rPr>
                <w:color w:val="000000"/>
                <w:sz w:val="24"/>
                <w:szCs w:val="24"/>
              </w:rPr>
            </w:pPr>
            <w:r w:rsidRPr="0004247C">
              <w:rPr>
                <w:color w:val="000000"/>
                <w:sz w:val="24"/>
                <w:szCs w:val="24"/>
              </w:rPr>
              <w:t>Длинная и короткая рокировка. Правила рокировки. Дидактическое задание «Рокировка».</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72"/>
        </w:trPr>
        <w:tc>
          <w:tcPr>
            <w:tcW w:w="284" w:type="pct"/>
          </w:tcPr>
          <w:p w:rsidR="006A7B8D" w:rsidRPr="0004247C" w:rsidRDefault="006A7B8D" w:rsidP="009B4754">
            <w:pPr>
              <w:rPr>
                <w:color w:val="000000"/>
                <w:sz w:val="24"/>
                <w:szCs w:val="24"/>
              </w:rPr>
            </w:pPr>
            <w:r w:rsidRPr="0004247C">
              <w:rPr>
                <w:color w:val="000000"/>
                <w:sz w:val="24"/>
                <w:szCs w:val="24"/>
              </w:rPr>
              <w:t>30</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Рокировка.</w:t>
            </w:r>
          </w:p>
        </w:tc>
        <w:tc>
          <w:tcPr>
            <w:tcW w:w="882" w:type="pct"/>
            <w:vMerge/>
          </w:tcPr>
          <w:p w:rsidR="006A7B8D" w:rsidRPr="0004247C" w:rsidRDefault="006A7B8D" w:rsidP="009B4754">
            <w:pPr>
              <w:rPr>
                <w:color w:val="000000"/>
                <w:sz w:val="24"/>
                <w:szCs w:val="24"/>
              </w:rPr>
            </w:pPr>
          </w:p>
        </w:tc>
        <w:tc>
          <w:tcPr>
            <w:tcW w:w="1820" w:type="pct"/>
            <w:vMerge/>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96"/>
        </w:trPr>
        <w:tc>
          <w:tcPr>
            <w:tcW w:w="284" w:type="pct"/>
          </w:tcPr>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b/>
                <w:color w:val="000000"/>
                <w:sz w:val="24"/>
                <w:szCs w:val="24"/>
              </w:rPr>
            </w:pPr>
            <w:r w:rsidRPr="0004247C">
              <w:rPr>
                <w:b/>
                <w:color w:val="000000"/>
                <w:sz w:val="24"/>
                <w:szCs w:val="24"/>
              </w:rPr>
              <w:t xml:space="preserve">6. </w:t>
            </w:r>
            <w:r w:rsidRPr="0004247C">
              <w:rPr>
                <w:b/>
                <w:color w:val="000000"/>
                <w:sz w:val="24"/>
                <w:szCs w:val="24"/>
                <w:u w:val="single"/>
              </w:rPr>
              <w:t>Игра всеми фигурами из начального</w:t>
            </w:r>
            <w:r w:rsidRPr="0004247C">
              <w:rPr>
                <w:b/>
                <w:color w:val="000000"/>
                <w:sz w:val="24"/>
                <w:szCs w:val="24"/>
              </w:rPr>
              <w:t xml:space="preserve"> положения.                       2 часа</w:t>
            </w:r>
          </w:p>
        </w:tc>
        <w:tc>
          <w:tcPr>
            <w:tcW w:w="882" w:type="pct"/>
            <w:vMerge w:val="restart"/>
          </w:tcPr>
          <w:p w:rsidR="006A7B8D" w:rsidRPr="0004247C" w:rsidRDefault="006A7B8D" w:rsidP="009B4754">
            <w:pPr>
              <w:rPr>
                <w:color w:val="000000"/>
                <w:sz w:val="24"/>
                <w:szCs w:val="24"/>
              </w:rPr>
            </w:pPr>
            <w:r w:rsidRPr="0004247C">
              <w:rPr>
                <w:color w:val="000000"/>
                <w:sz w:val="24"/>
                <w:szCs w:val="24"/>
              </w:rPr>
              <w:t xml:space="preserve">Самые общие представления о том, как начинать шахматную </w:t>
            </w:r>
            <w:r w:rsidRPr="0004247C">
              <w:rPr>
                <w:color w:val="000000"/>
                <w:sz w:val="24"/>
                <w:szCs w:val="24"/>
              </w:rPr>
              <w:lastRenderedPageBreak/>
              <w:t>партию.</w:t>
            </w:r>
          </w:p>
        </w:tc>
        <w:tc>
          <w:tcPr>
            <w:tcW w:w="1820" w:type="pct"/>
            <w:shd w:val="clear" w:color="auto" w:fill="auto"/>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93"/>
        </w:trPr>
        <w:tc>
          <w:tcPr>
            <w:tcW w:w="284" w:type="pct"/>
          </w:tcPr>
          <w:p w:rsidR="006A7B8D" w:rsidRPr="0004247C" w:rsidRDefault="006A7B8D" w:rsidP="009B4754">
            <w:pPr>
              <w:rPr>
                <w:color w:val="000000"/>
                <w:sz w:val="24"/>
                <w:szCs w:val="24"/>
              </w:rPr>
            </w:pPr>
            <w:r w:rsidRPr="0004247C">
              <w:rPr>
                <w:color w:val="000000"/>
                <w:sz w:val="24"/>
                <w:szCs w:val="24"/>
              </w:rPr>
              <w:lastRenderedPageBreak/>
              <w:t>31.</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Шахматная партия.</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Игра всеми фигурами из начального положения (без пояснения о том, как лучше начинать шахматную партию). Дидактическая игра «Два хода».</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93"/>
        </w:trPr>
        <w:tc>
          <w:tcPr>
            <w:tcW w:w="284" w:type="pct"/>
          </w:tcPr>
          <w:p w:rsidR="006A7B8D" w:rsidRPr="0004247C" w:rsidRDefault="006A7B8D" w:rsidP="009B4754">
            <w:pPr>
              <w:rPr>
                <w:color w:val="000000"/>
                <w:sz w:val="24"/>
                <w:szCs w:val="24"/>
              </w:rPr>
            </w:pPr>
            <w:r w:rsidRPr="0004247C">
              <w:rPr>
                <w:color w:val="000000"/>
                <w:sz w:val="24"/>
                <w:szCs w:val="24"/>
              </w:rPr>
              <w:lastRenderedPageBreak/>
              <w:t>32.</w:t>
            </w: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Шахматная партия.</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 xml:space="preserve">Самые общие рекомендации о принципах разыгрывания дебюта. Игра всеми фигурами из начального положения. Демонстрация коротких партий. </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6A7B8D" w:rsidRPr="0004247C" w:rsidTr="006A7B8D">
        <w:trPr>
          <w:trHeight w:val="293"/>
        </w:trPr>
        <w:tc>
          <w:tcPr>
            <w:tcW w:w="284" w:type="pct"/>
          </w:tcPr>
          <w:p w:rsidR="006A7B8D" w:rsidRPr="0004247C" w:rsidRDefault="006A7B8D" w:rsidP="009B4754">
            <w:pPr>
              <w:rPr>
                <w:color w:val="000000"/>
                <w:sz w:val="24"/>
                <w:szCs w:val="24"/>
              </w:rPr>
            </w:pPr>
            <w:r w:rsidRPr="0004247C">
              <w:rPr>
                <w:color w:val="000000"/>
                <w:sz w:val="24"/>
                <w:szCs w:val="24"/>
              </w:rPr>
              <w:t>33.</w:t>
            </w:r>
          </w:p>
          <w:p w:rsidR="006A7B8D" w:rsidRPr="0004247C" w:rsidRDefault="006A7B8D" w:rsidP="009B4754">
            <w:pPr>
              <w:rPr>
                <w:color w:val="000000"/>
                <w:sz w:val="24"/>
                <w:szCs w:val="24"/>
              </w:rPr>
            </w:pPr>
          </w:p>
        </w:tc>
        <w:tc>
          <w:tcPr>
            <w:tcW w:w="1072" w:type="pct"/>
            <w:shd w:val="clear" w:color="auto" w:fill="auto"/>
          </w:tcPr>
          <w:p w:rsidR="006A7B8D" w:rsidRPr="0004247C" w:rsidRDefault="006A7B8D" w:rsidP="009B4754">
            <w:pPr>
              <w:rPr>
                <w:color w:val="000000"/>
                <w:sz w:val="24"/>
                <w:szCs w:val="24"/>
              </w:rPr>
            </w:pPr>
            <w:r w:rsidRPr="0004247C">
              <w:rPr>
                <w:color w:val="000000"/>
                <w:sz w:val="24"/>
                <w:szCs w:val="24"/>
              </w:rPr>
              <w:t>Повторение программного материала.</w:t>
            </w:r>
          </w:p>
        </w:tc>
        <w:tc>
          <w:tcPr>
            <w:tcW w:w="882" w:type="pct"/>
            <w:vMerge/>
          </w:tcPr>
          <w:p w:rsidR="006A7B8D" w:rsidRPr="0004247C" w:rsidRDefault="006A7B8D" w:rsidP="009B4754">
            <w:pPr>
              <w:rPr>
                <w:color w:val="000000"/>
                <w:sz w:val="24"/>
                <w:szCs w:val="24"/>
              </w:rPr>
            </w:pPr>
          </w:p>
        </w:tc>
        <w:tc>
          <w:tcPr>
            <w:tcW w:w="1820" w:type="pct"/>
            <w:shd w:val="clear" w:color="auto" w:fill="auto"/>
          </w:tcPr>
          <w:p w:rsidR="006A7B8D" w:rsidRPr="0004247C" w:rsidRDefault="006A7B8D" w:rsidP="009B4754">
            <w:pPr>
              <w:rPr>
                <w:color w:val="000000"/>
                <w:sz w:val="24"/>
                <w:szCs w:val="24"/>
              </w:rPr>
            </w:pPr>
            <w:r w:rsidRPr="0004247C">
              <w:rPr>
                <w:color w:val="000000"/>
                <w:sz w:val="24"/>
                <w:szCs w:val="24"/>
              </w:rPr>
              <w:t>Повторение программного материала – викторина «В стране шахмат». Игра всеми фигурами из начального положения.</w:t>
            </w:r>
          </w:p>
        </w:tc>
        <w:tc>
          <w:tcPr>
            <w:tcW w:w="471" w:type="pct"/>
          </w:tcPr>
          <w:p w:rsidR="006A7B8D" w:rsidRPr="0004247C" w:rsidRDefault="006A7B8D" w:rsidP="009B4754">
            <w:pPr>
              <w:rPr>
                <w:color w:val="000000"/>
                <w:sz w:val="24"/>
                <w:szCs w:val="24"/>
              </w:rPr>
            </w:pPr>
          </w:p>
        </w:tc>
        <w:tc>
          <w:tcPr>
            <w:tcW w:w="471" w:type="pct"/>
          </w:tcPr>
          <w:p w:rsidR="006A7B8D" w:rsidRPr="0004247C" w:rsidRDefault="006A7B8D" w:rsidP="009B4754">
            <w:pPr>
              <w:rPr>
                <w:color w:val="000000"/>
                <w:sz w:val="24"/>
                <w:szCs w:val="24"/>
              </w:rPr>
            </w:pPr>
          </w:p>
        </w:tc>
      </w:tr>
      <w:tr w:rsidR="00B16CF1" w:rsidRPr="0004247C" w:rsidTr="006A7B8D">
        <w:trPr>
          <w:trHeight w:val="293"/>
        </w:trPr>
        <w:tc>
          <w:tcPr>
            <w:tcW w:w="284" w:type="pct"/>
          </w:tcPr>
          <w:p w:rsidR="00B16CF1" w:rsidRPr="0004247C" w:rsidRDefault="00B16CF1" w:rsidP="009B4754">
            <w:pPr>
              <w:rPr>
                <w:color w:val="000000"/>
                <w:sz w:val="24"/>
                <w:szCs w:val="24"/>
              </w:rPr>
            </w:pPr>
            <w:r w:rsidRPr="0004247C">
              <w:rPr>
                <w:color w:val="000000"/>
                <w:sz w:val="24"/>
                <w:szCs w:val="24"/>
              </w:rPr>
              <w:t>34.</w:t>
            </w:r>
          </w:p>
        </w:tc>
        <w:tc>
          <w:tcPr>
            <w:tcW w:w="1072" w:type="pct"/>
            <w:shd w:val="clear" w:color="auto" w:fill="auto"/>
          </w:tcPr>
          <w:p w:rsidR="00B16CF1" w:rsidRPr="0004247C" w:rsidRDefault="00D22895" w:rsidP="009B4754">
            <w:pPr>
              <w:rPr>
                <w:color w:val="000000"/>
                <w:sz w:val="24"/>
                <w:szCs w:val="24"/>
              </w:rPr>
            </w:pPr>
            <w:r w:rsidRPr="0004247C">
              <w:rPr>
                <w:color w:val="000000"/>
                <w:sz w:val="24"/>
                <w:szCs w:val="24"/>
              </w:rPr>
              <w:t>Повторение программного материала</w:t>
            </w:r>
          </w:p>
        </w:tc>
        <w:tc>
          <w:tcPr>
            <w:tcW w:w="882" w:type="pct"/>
          </w:tcPr>
          <w:p w:rsidR="00B16CF1" w:rsidRPr="0004247C" w:rsidRDefault="00B16CF1" w:rsidP="009B4754">
            <w:pPr>
              <w:rPr>
                <w:color w:val="000000"/>
                <w:sz w:val="24"/>
                <w:szCs w:val="24"/>
              </w:rPr>
            </w:pPr>
          </w:p>
        </w:tc>
        <w:tc>
          <w:tcPr>
            <w:tcW w:w="1820" w:type="pct"/>
            <w:shd w:val="clear" w:color="auto" w:fill="auto"/>
          </w:tcPr>
          <w:p w:rsidR="00B16CF1" w:rsidRPr="0004247C" w:rsidRDefault="00D22895" w:rsidP="009B4754">
            <w:pPr>
              <w:rPr>
                <w:color w:val="000000"/>
                <w:sz w:val="24"/>
                <w:szCs w:val="24"/>
              </w:rPr>
            </w:pPr>
            <w:r w:rsidRPr="0004247C">
              <w:rPr>
                <w:color w:val="000000"/>
                <w:sz w:val="24"/>
                <w:szCs w:val="24"/>
              </w:rPr>
              <w:t>Повторение программного материала – викторина «В стране шахмат». Игра всеми фигурами из начального положения</w:t>
            </w:r>
          </w:p>
        </w:tc>
        <w:tc>
          <w:tcPr>
            <w:tcW w:w="471" w:type="pct"/>
          </w:tcPr>
          <w:p w:rsidR="00B16CF1" w:rsidRPr="0004247C" w:rsidRDefault="00B16CF1" w:rsidP="009B4754">
            <w:pPr>
              <w:rPr>
                <w:color w:val="000000"/>
                <w:sz w:val="24"/>
                <w:szCs w:val="24"/>
              </w:rPr>
            </w:pPr>
          </w:p>
        </w:tc>
        <w:tc>
          <w:tcPr>
            <w:tcW w:w="471" w:type="pct"/>
          </w:tcPr>
          <w:p w:rsidR="00B16CF1" w:rsidRPr="0004247C" w:rsidRDefault="00B16CF1" w:rsidP="009B4754">
            <w:pPr>
              <w:rPr>
                <w:color w:val="000000"/>
                <w:sz w:val="24"/>
                <w:szCs w:val="24"/>
              </w:rPr>
            </w:pPr>
          </w:p>
        </w:tc>
      </w:tr>
    </w:tbl>
    <w:p w:rsidR="009B4754" w:rsidRPr="0004247C" w:rsidRDefault="009B4754">
      <w:pPr>
        <w:rPr>
          <w:sz w:val="24"/>
          <w:szCs w:val="24"/>
        </w:rPr>
      </w:pPr>
    </w:p>
    <w:p w:rsidR="009B4754" w:rsidRPr="0004247C" w:rsidRDefault="009B4754" w:rsidP="009B4754">
      <w:pPr>
        <w:rPr>
          <w:sz w:val="24"/>
          <w:szCs w:val="24"/>
        </w:rPr>
      </w:pPr>
    </w:p>
    <w:p w:rsidR="009B4754" w:rsidRPr="0004247C" w:rsidRDefault="009B4754" w:rsidP="009B4754">
      <w:pPr>
        <w:shd w:val="clear" w:color="auto" w:fill="FFFFFF"/>
        <w:spacing w:after="200" w:line="360" w:lineRule="auto"/>
        <w:ind w:left="45" w:right="-1933"/>
        <w:rPr>
          <w:b/>
          <w:sz w:val="24"/>
          <w:szCs w:val="24"/>
        </w:rPr>
      </w:pPr>
      <w:r w:rsidRPr="0004247C">
        <w:rPr>
          <w:b/>
          <w:sz w:val="24"/>
          <w:szCs w:val="24"/>
        </w:rPr>
        <w:t xml:space="preserve">                                                   Содержание</w:t>
      </w:r>
    </w:p>
    <w:p w:rsidR="009B4754" w:rsidRPr="0004247C" w:rsidRDefault="009B4754" w:rsidP="009B4754">
      <w:pPr>
        <w:spacing w:before="100" w:beforeAutospacing="1" w:after="100" w:afterAutospacing="1"/>
        <w:rPr>
          <w:sz w:val="24"/>
          <w:szCs w:val="24"/>
        </w:rPr>
      </w:pPr>
      <w:r w:rsidRPr="0004247C">
        <w:rPr>
          <w:sz w:val="24"/>
          <w:szCs w:val="24"/>
        </w:rPr>
        <w:t>1. ШАХМАТНАЯ ДОСКА (3ч) Шахматная доска, белые и черные поля, горизонталь, вертикаль, диагональ, центр.</w:t>
      </w:r>
    </w:p>
    <w:p w:rsidR="009B4754" w:rsidRPr="0004247C" w:rsidRDefault="009B4754" w:rsidP="009B4754">
      <w:pPr>
        <w:spacing w:before="100" w:beforeAutospacing="1" w:after="100" w:afterAutospacing="1"/>
        <w:rPr>
          <w:i/>
          <w:iCs/>
          <w:sz w:val="24"/>
          <w:szCs w:val="24"/>
        </w:rPr>
      </w:pPr>
      <w:r w:rsidRPr="0004247C">
        <w:rPr>
          <w:i/>
          <w:iCs/>
          <w:sz w:val="24"/>
          <w:szCs w:val="24"/>
        </w:rPr>
        <w:t>Дидактические игры и задания</w:t>
      </w:r>
    </w:p>
    <w:p w:rsidR="009B4754" w:rsidRPr="0004247C" w:rsidRDefault="009B4754" w:rsidP="009B4754">
      <w:pPr>
        <w:spacing w:before="100" w:beforeAutospacing="1" w:after="100" w:afterAutospacing="1"/>
        <w:rPr>
          <w:sz w:val="24"/>
          <w:szCs w:val="24"/>
        </w:rPr>
      </w:pPr>
      <w:r w:rsidRPr="0004247C">
        <w:rPr>
          <w:sz w:val="24"/>
          <w:szCs w:val="24"/>
        </w:rPr>
        <w:t>"Горизонталь". Двое играющих по очереди заполняют одну из горизонтальных линий шахматной доски кубиками (фишками, пешками и т. п.).</w:t>
      </w:r>
    </w:p>
    <w:p w:rsidR="009B4754" w:rsidRPr="0004247C" w:rsidRDefault="009B4754" w:rsidP="009B4754">
      <w:pPr>
        <w:spacing w:before="100" w:beforeAutospacing="1" w:after="100" w:afterAutospacing="1"/>
        <w:rPr>
          <w:sz w:val="24"/>
          <w:szCs w:val="24"/>
        </w:rPr>
      </w:pPr>
      <w:r w:rsidRPr="0004247C">
        <w:rPr>
          <w:sz w:val="24"/>
          <w:szCs w:val="24"/>
        </w:rPr>
        <w:t>"Вертикаль". То же самое, но заполняется одна из вертикальных линий шахматной доски.</w:t>
      </w:r>
    </w:p>
    <w:p w:rsidR="009B4754" w:rsidRPr="0004247C" w:rsidRDefault="009B4754" w:rsidP="009B4754">
      <w:pPr>
        <w:spacing w:before="100" w:beforeAutospacing="1" w:after="100" w:afterAutospacing="1"/>
        <w:rPr>
          <w:sz w:val="24"/>
          <w:szCs w:val="24"/>
        </w:rPr>
      </w:pPr>
      <w:r w:rsidRPr="0004247C">
        <w:rPr>
          <w:sz w:val="24"/>
          <w:szCs w:val="24"/>
        </w:rPr>
        <w:t>"Диагональ". То же самое, но заполняется одна из диагоналей шахматной доски.</w:t>
      </w:r>
    </w:p>
    <w:p w:rsidR="009B4754" w:rsidRPr="0004247C" w:rsidRDefault="009B4754" w:rsidP="009B4754">
      <w:pPr>
        <w:spacing w:before="100" w:beforeAutospacing="1" w:after="100" w:afterAutospacing="1"/>
        <w:rPr>
          <w:sz w:val="24"/>
          <w:szCs w:val="24"/>
        </w:rPr>
      </w:pPr>
      <w:r w:rsidRPr="0004247C">
        <w:rPr>
          <w:sz w:val="24"/>
          <w:szCs w:val="24"/>
        </w:rPr>
        <w:t xml:space="preserve">2. </w:t>
      </w:r>
      <w:proofErr w:type="gramStart"/>
      <w:r w:rsidRPr="0004247C">
        <w:rPr>
          <w:sz w:val="24"/>
          <w:szCs w:val="24"/>
        </w:rPr>
        <w:t>ШАХМАТНЫЕ ФИГУРЫ (6ч) Белые, черные, ладья, слон, ферзь, конь, пешка, король.</w:t>
      </w:r>
      <w:proofErr w:type="gramEnd"/>
    </w:p>
    <w:p w:rsidR="009B4754" w:rsidRPr="0004247C" w:rsidRDefault="009B4754" w:rsidP="009B4754">
      <w:pPr>
        <w:spacing w:before="100" w:beforeAutospacing="1" w:after="100" w:afterAutospacing="1"/>
        <w:rPr>
          <w:i/>
          <w:iCs/>
          <w:sz w:val="24"/>
          <w:szCs w:val="24"/>
        </w:rPr>
      </w:pPr>
      <w:r w:rsidRPr="0004247C">
        <w:rPr>
          <w:i/>
          <w:iCs/>
          <w:sz w:val="24"/>
          <w:szCs w:val="24"/>
        </w:rPr>
        <w:t>Дидактические игры и задания</w:t>
      </w:r>
    </w:p>
    <w:p w:rsidR="009B4754" w:rsidRPr="0004247C" w:rsidRDefault="009B4754" w:rsidP="009B4754">
      <w:pPr>
        <w:spacing w:before="100" w:beforeAutospacing="1" w:after="100" w:afterAutospacing="1"/>
        <w:rPr>
          <w:sz w:val="24"/>
          <w:szCs w:val="24"/>
        </w:rPr>
      </w:pPr>
      <w:r w:rsidRPr="0004247C">
        <w:rPr>
          <w:sz w:val="24"/>
          <w:szCs w:val="24"/>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9B4754" w:rsidRPr="0004247C" w:rsidRDefault="009B4754" w:rsidP="009B4754">
      <w:pPr>
        <w:spacing w:before="100" w:beforeAutospacing="1" w:after="100" w:afterAutospacing="1"/>
        <w:rPr>
          <w:sz w:val="24"/>
          <w:szCs w:val="24"/>
        </w:rPr>
      </w:pPr>
      <w:r w:rsidRPr="0004247C">
        <w:rPr>
          <w:sz w:val="24"/>
          <w:szCs w:val="24"/>
        </w:rPr>
        <w:t>"</w:t>
      </w:r>
      <w:proofErr w:type="spellStart"/>
      <w:r w:rsidRPr="0004247C">
        <w:rPr>
          <w:sz w:val="24"/>
          <w:szCs w:val="24"/>
        </w:rPr>
        <w:t>Угадайка</w:t>
      </w:r>
      <w:proofErr w:type="spellEnd"/>
      <w:r w:rsidRPr="0004247C">
        <w:rPr>
          <w:sz w:val="24"/>
          <w:szCs w:val="24"/>
        </w:rPr>
        <w:t>". Педагог словесно описывает одну из шахматных фигур, дети должны догадаться, что это за фигура.</w:t>
      </w:r>
    </w:p>
    <w:p w:rsidR="009B4754" w:rsidRPr="0004247C" w:rsidRDefault="009B4754" w:rsidP="009B4754">
      <w:pPr>
        <w:spacing w:before="100" w:beforeAutospacing="1" w:after="100" w:afterAutospacing="1"/>
        <w:rPr>
          <w:sz w:val="24"/>
          <w:szCs w:val="24"/>
        </w:rPr>
      </w:pPr>
      <w:r w:rsidRPr="0004247C">
        <w:rPr>
          <w:sz w:val="24"/>
          <w:szCs w:val="24"/>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9B4754" w:rsidRPr="0004247C" w:rsidRDefault="009B4754" w:rsidP="009B4754">
      <w:pPr>
        <w:spacing w:before="100" w:beforeAutospacing="1" w:after="100" w:afterAutospacing="1"/>
        <w:rPr>
          <w:sz w:val="24"/>
          <w:szCs w:val="24"/>
        </w:rPr>
      </w:pPr>
      <w:r w:rsidRPr="0004247C">
        <w:rPr>
          <w:sz w:val="24"/>
          <w:szCs w:val="24"/>
        </w:rPr>
        <w:lastRenderedPageBreak/>
        <w:t>"Угадай". Педагог загадывает про себя одну из фигур, а дети по очереди пытаются угадать, какая фигура загадана.</w:t>
      </w:r>
    </w:p>
    <w:p w:rsidR="009B4754" w:rsidRPr="0004247C" w:rsidRDefault="009B4754" w:rsidP="009B4754">
      <w:pPr>
        <w:spacing w:before="100" w:beforeAutospacing="1" w:after="100" w:afterAutospacing="1"/>
        <w:rPr>
          <w:sz w:val="24"/>
          <w:szCs w:val="24"/>
        </w:rPr>
      </w:pPr>
      <w:r w:rsidRPr="0004247C">
        <w:rPr>
          <w:sz w:val="24"/>
          <w:szCs w:val="24"/>
        </w:rPr>
        <w:t>"Что общего?" Педагог берет две шахматные фигуры и спрашивает учеников, чем они похожи друг на друга. Чем отличаются? (Цветом, формой.)</w:t>
      </w:r>
    </w:p>
    <w:p w:rsidR="009B4754" w:rsidRPr="0004247C" w:rsidRDefault="009B4754" w:rsidP="009B4754">
      <w:pPr>
        <w:spacing w:before="100" w:beforeAutospacing="1" w:after="100" w:afterAutospacing="1"/>
        <w:rPr>
          <w:sz w:val="24"/>
          <w:szCs w:val="24"/>
        </w:rPr>
      </w:pPr>
      <w:r w:rsidRPr="0004247C">
        <w:rPr>
          <w:sz w:val="24"/>
          <w:szCs w:val="24"/>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9B4754" w:rsidRPr="0004247C" w:rsidRDefault="009B4754" w:rsidP="009B4754">
      <w:pPr>
        <w:spacing w:before="100" w:beforeAutospacing="1" w:after="100" w:afterAutospacing="1"/>
        <w:rPr>
          <w:sz w:val="24"/>
          <w:szCs w:val="24"/>
        </w:rPr>
      </w:pPr>
      <w:r w:rsidRPr="0004247C">
        <w:rPr>
          <w:sz w:val="24"/>
          <w:szCs w:val="24"/>
        </w:rPr>
        <w:t>3. НАЧАЛЬНАЯ РАССТАНОВКА ФИГУР (3ч)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9B4754" w:rsidRPr="0004247C" w:rsidRDefault="009B4754" w:rsidP="009B4754">
      <w:pPr>
        <w:spacing w:before="100" w:beforeAutospacing="1" w:after="100" w:afterAutospacing="1"/>
        <w:rPr>
          <w:i/>
          <w:iCs/>
          <w:sz w:val="24"/>
          <w:szCs w:val="24"/>
        </w:rPr>
      </w:pPr>
      <w:r w:rsidRPr="0004247C">
        <w:rPr>
          <w:i/>
          <w:iCs/>
          <w:sz w:val="24"/>
          <w:szCs w:val="24"/>
        </w:rPr>
        <w:t>Дидактические игры и задания</w:t>
      </w:r>
    </w:p>
    <w:p w:rsidR="009B4754" w:rsidRPr="0004247C" w:rsidRDefault="009B4754" w:rsidP="009B4754">
      <w:pPr>
        <w:spacing w:before="100" w:beforeAutospacing="1" w:after="100" w:afterAutospacing="1"/>
        <w:rPr>
          <w:sz w:val="24"/>
          <w:szCs w:val="24"/>
        </w:rPr>
      </w:pPr>
      <w:r w:rsidRPr="0004247C">
        <w:rPr>
          <w:sz w:val="24"/>
          <w:szCs w:val="24"/>
        </w:rPr>
        <w:t>"Мешочек". Ученики по одной вынимают из мешочка шахматные фигуры и постепенно расставляют начальную позицию.</w:t>
      </w:r>
    </w:p>
    <w:p w:rsidR="009B4754" w:rsidRPr="0004247C" w:rsidRDefault="009B4754" w:rsidP="009B4754">
      <w:pPr>
        <w:spacing w:before="100" w:beforeAutospacing="1" w:after="100" w:afterAutospacing="1"/>
        <w:rPr>
          <w:sz w:val="24"/>
          <w:szCs w:val="24"/>
        </w:rPr>
      </w:pPr>
      <w:r w:rsidRPr="0004247C">
        <w:rPr>
          <w:sz w:val="24"/>
          <w:szCs w:val="24"/>
        </w:rPr>
        <w:t>"Да и нет". Педагог берет две шахматные фигурки и спрашивает детей, стоят ли эти фигуры рядом в начальном положении.</w:t>
      </w:r>
    </w:p>
    <w:p w:rsidR="009B4754" w:rsidRPr="0004247C" w:rsidRDefault="009B4754" w:rsidP="009B4754">
      <w:pPr>
        <w:spacing w:before="100" w:beforeAutospacing="1" w:after="100" w:afterAutospacing="1"/>
        <w:rPr>
          <w:sz w:val="24"/>
          <w:szCs w:val="24"/>
        </w:rPr>
      </w:pPr>
      <w:r w:rsidRPr="0004247C">
        <w:rPr>
          <w:sz w:val="24"/>
          <w:szCs w:val="24"/>
        </w:rPr>
        <w:t xml:space="preserve">"Мяч". Педагог произносит какую-нибудь фразу о начальном положении, к примеру: "Ладья стоит в углу", и бросает мяч кому-то из учеников. Если </w:t>
      </w:r>
      <w:proofErr w:type="gramStart"/>
      <w:r w:rsidRPr="0004247C">
        <w:rPr>
          <w:sz w:val="24"/>
          <w:szCs w:val="24"/>
        </w:rPr>
        <w:t>утверждение</w:t>
      </w:r>
      <w:proofErr w:type="gramEnd"/>
      <w:r w:rsidRPr="0004247C">
        <w:rPr>
          <w:sz w:val="24"/>
          <w:szCs w:val="24"/>
        </w:rPr>
        <w:t xml:space="preserve"> верно, то мяч следует поймать.</w:t>
      </w:r>
    </w:p>
    <w:p w:rsidR="009B4754" w:rsidRPr="0004247C" w:rsidRDefault="009B4754" w:rsidP="009B4754">
      <w:pPr>
        <w:spacing w:before="100" w:beforeAutospacing="1" w:after="100" w:afterAutospacing="1"/>
        <w:rPr>
          <w:sz w:val="24"/>
          <w:szCs w:val="24"/>
        </w:rPr>
      </w:pPr>
      <w:r w:rsidRPr="0004247C">
        <w:rPr>
          <w:sz w:val="24"/>
          <w:szCs w:val="24"/>
        </w:rPr>
        <w:t xml:space="preserve">4. </w:t>
      </w:r>
      <w:proofErr w:type="gramStart"/>
      <w:r w:rsidRPr="0004247C">
        <w:rPr>
          <w:sz w:val="24"/>
          <w:szCs w:val="24"/>
        </w:rPr>
        <w:t xml:space="preserve">ХОДЫ И ВЗЯТИЕ ФИГУР (основная тема учебного курса) (14) Правила хода и взятия каждой из фигур, игра "на уничтожение", </w:t>
      </w:r>
      <w:proofErr w:type="spellStart"/>
      <w:r w:rsidRPr="0004247C">
        <w:rPr>
          <w:sz w:val="24"/>
          <w:szCs w:val="24"/>
        </w:rPr>
        <w:t>белопольные</w:t>
      </w:r>
      <w:proofErr w:type="spellEnd"/>
      <w:r w:rsidRPr="0004247C">
        <w:rPr>
          <w:sz w:val="24"/>
          <w:szCs w:val="24"/>
        </w:rPr>
        <w:t xml:space="preserve"> и </w:t>
      </w:r>
      <w:proofErr w:type="spellStart"/>
      <w:r w:rsidRPr="0004247C">
        <w:rPr>
          <w:sz w:val="24"/>
          <w:szCs w:val="24"/>
        </w:rPr>
        <w:t>чернопольные</w:t>
      </w:r>
      <w:proofErr w:type="spellEnd"/>
      <w:r w:rsidRPr="0004247C">
        <w:rPr>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9B4754" w:rsidRPr="0004247C" w:rsidRDefault="009B4754" w:rsidP="009B4754">
      <w:pPr>
        <w:spacing w:before="100" w:beforeAutospacing="1" w:after="100" w:afterAutospacing="1"/>
        <w:rPr>
          <w:i/>
          <w:iCs/>
          <w:sz w:val="24"/>
          <w:szCs w:val="24"/>
        </w:rPr>
      </w:pPr>
      <w:r w:rsidRPr="0004247C">
        <w:rPr>
          <w:i/>
          <w:iCs/>
          <w:sz w:val="24"/>
          <w:szCs w:val="24"/>
        </w:rPr>
        <w:t>Дидактические игры и задания</w:t>
      </w:r>
    </w:p>
    <w:p w:rsidR="009B4754" w:rsidRPr="0004247C" w:rsidRDefault="009B4754" w:rsidP="009B4754">
      <w:pPr>
        <w:spacing w:before="100" w:beforeAutospacing="1" w:after="100" w:afterAutospacing="1"/>
        <w:rPr>
          <w:sz w:val="24"/>
          <w:szCs w:val="24"/>
        </w:rPr>
      </w:pPr>
      <w:r w:rsidRPr="0004247C">
        <w:rPr>
          <w:sz w:val="24"/>
          <w:szCs w:val="24"/>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9B4754" w:rsidRPr="0004247C" w:rsidRDefault="009B4754" w:rsidP="009B4754">
      <w:pPr>
        <w:spacing w:before="100" w:beforeAutospacing="1" w:after="100" w:afterAutospacing="1"/>
        <w:rPr>
          <w:sz w:val="24"/>
          <w:szCs w:val="24"/>
        </w:rPr>
      </w:pPr>
      <w:r w:rsidRPr="0004247C">
        <w:rPr>
          <w:sz w:val="24"/>
          <w:szCs w:val="24"/>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9B4754" w:rsidRPr="0004247C" w:rsidRDefault="009B4754" w:rsidP="009B4754">
      <w:pPr>
        <w:spacing w:before="100" w:beforeAutospacing="1" w:after="100" w:afterAutospacing="1"/>
        <w:rPr>
          <w:sz w:val="24"/>
          <w:szCs w:val="24"/>
        </w:rPr>
      </w:pPr>
      <w:r w:rsidRPr="0004247C">
        <w:rPr>
          <w:sz w:val="24"/>
          <w:szCs w:val="24"/>
        </w:rPr>
        <w:t>"Лабиринт". Белая фигура должна достичь определенной клетки шахматной доски, не становясь на "заминированные" поля и не перепрыгивая их.</w:t>
      </w:r>
    </w:p>
    <w:p w:rsidR="009B4754" w:rsidRPr="0004247C" w:rsidRDefault="009B4754" w:rsidP="009B4754">
      <w:pPr>
        <w:spacing w:before="100" w:beforeAutospacing="1" w:after="100" w:afterAutospacing="1"/>
        <w:rPr>
          <w:sz w:val="24"/>
          <w:szCs w:val="24"/>
        </w:rPr>
      </w:pPr>
      <w:r w:rsidRPr="0004247C">
        <w:rPr>
          <w:sz w:val="24"/>
          <w:szCs w:val="24"/>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9B4754" w:rsidRPr="0004247C" w:rsidRDefault="009B4754" w:rsidP="009B4754">
      <w:pPr>
        <w:spacing w:before="100" w:beforeAutospacing="1" w:after="100" w:afterAutospacing="1"/>
        <w:rPr>
          <w:sz w:val="24"/>
          <w:szCs w:val="24"/>
        </w:rPr>
      </w:pPr>
      <w:r w:rsidRPr="0004247C">
        <w:rPr>
          <w:sz w:val="24"/>
          <w:szCs w:val="24"/>
        </w:rPr>
        <w:lastRenderedPageBreak/>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9B4754" w:rsidRPr="0004247C" w:rsidRDefault="009B4754" w:rsidP="009B4754">
      <w:pPr>
        <w:spacing w:before="100" w:beforeAutospacing="1" w:after="100" w:afterAutospacing="1"/>
        <w:rPr>
          <w:sz w:val="24"/>
          <w:szCs w:val="24"/>
        </w:rPr>
      </w:pPr>
      <w:r w:rsidRPr="0004247C">
        <w:rPr>
          <w:sz w:val="24"/>
          <w:szCs w:val="24"/>
        </w:rPr>
        <w:t>"Кратчайший путь". За минимальное число ходов белая фигура должна достичь определенной клетки шахматной доски.</w:t>
      </w:r>
    </w:p>
    <w:p w:rsidR="009B4754" w:rsidRPr="0004247C" w:rsidRDefault="009B4754" w:rsidP="009B4754">
      <w:pPr>
        <w:spacing w:before="100" w:beforeAutospacing="1" w:after="100" w:afterAutospacing="1"/>
        <w:rPr>
          <w:sz w:val="24"/>
          <w:szCs w:val="24"/>
        </w:rPr>
      </w:pPr>
      <w:r w:rsidRPr="0004247C">
        <w:rPr>
          <w:sz w:val="24"/>
          <w:szCs w:val="24"/>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9B4754" w:rsidRPr="0004247C" w:rsidRDefault="009B4754" w:rsidP="009B4754">
      <w:pPr>
        <w:spacing w:before="100" w:beforeAutospacing="1" w:after="100" w:afterAutospacing="1"/>
        <w:rPr>
          <w:sz w:val="24"/>
          <w:szCs w:val="24"/>
        </w:rPr>
      </w:pPr>
      <w:r w:rsidRPr="0004247C">
        <w:rPr>
          <w:sz w:val="24"/>
          <w:szCs w:val="24"/>
        </w:rPr>
        <w:t xml:space="preserve">"Защита контрольного поля". </w:t>
      </w:r>
      <w:proofErr w:type="gramStart"/>
      <w:r w:rsidRPr="0004247C">
        <w:rPr>
          <w:sz w:val="24"/>
          <w:szCs w:val="24"/>
        </w:rPr>
        <w:t>Эта игра подобна предыдущей, но при точной игре обеих сторон не имеет победителя.</w:t>
      </w:r>
      <w:proofErr w:type="gramEnd"/>
    </w:p>
    <w:p w:rsidR="009B4754" w:rsidRPr="0004247C" w:rsidRDefault="009B4754" w:rsidP="009B4754">
      <w:pPr>
        <w:spacing w:before="100" w:beforeAutospacing="1" w:after="100" w:afterAutospacing="1"/>
        <w:rPr>
          <w:sz w:val="24"/>
          <w:szCs w:val="24"/>
        </w:rPr>
      </w:pPr>
      <w:r w:rsidRPr="0004247C">
        <w:rPr>
          <w:sz w:val="24"/>
          <w:szCs w:val="24"/>
        </w:rPr>
        <w:t>"Атака неприятельской фигуры". Белая фигура должна за один ход напасть на черную фигуру, но так, чтобы не оказаться под боем.</w:t>
      </w:r>
    </w:p>
    <w:p w:rsidR="009B4754" w:rsidRPr="0004247C" w:rsidRDefault="009B4754" w:rsidP="009B4754">
      <w:pPr>
        <w:spacing w:before="100" w:beforeAutospacing="1" w:after="100" w:afterAutospacing="1"/>
        <w:rPr>
          <w:sz w:val="24"/>
          <w:szCs w:val="24"/>
        </w:rPr>
      </w:pPr>
      <w:r w:rsidRPr="0004247C">
        <w:rPr>
          <w:sz w:val="24"/>
          <w:szCs w:val="24"/>
        </w:rPr>
        <w:t>"Двойной удар". Белой фигурой надо напасть одновременно на две черные фигуры.</w:t>
      </w:r>
    </w:p>
    <w:p w:rsidR="009B4754" w:rsidRPr="0004247C" w:rsidRDefault="009B4754" w:rsidP="009B4754">
      <w:pPr>
        <w:spacing w:before="100" w:beforeAutospacing="1" w:after="100" w:afterAutospacing="1"/>
        <w:rPr>
          <w:sz w:val="24"/>
          <w:szCs w:val="24"/>
        </w:rPr>
      </w:pPr>
      <w:r w:rsidRPr="0004247C">
        <w:rPr>
          <w:sz w:val="24"/>
          <w:szCs w:val="24"/>
        </w:rPr>
        <w:t>"Взятие". Из нескольких возможных взятий надо выбрать лучшее – побить незащищенную фигуру.</w:t>
      </w:r>
    </w:p>
    <w:p w:rsidR="009B4754" w:rsidRPr="0004247C" w:rsidRDefault="009B4754" w:rsidP="009B4754">
      <w:pPr>
        <w:spacing w:before="100" w:beforeAutospacing="1" w:after="100" w:afterAutospacing="1"/>
        <w:rPr>
          <w:sz w:val="24"/>
          <w:szCs w:val="24"/>
        </w:rPr>
      </w:pPr>
      <w:r w:rsidRPr="0004247C">
        <w:rPr>
          <w:sz w:val="24"/>
          <w:szCs w:val="24"/>
        </w:rPr>
        <w:t>"Защита". Здесь нужно одной белой фигурой защитить другую, стоящую под боем.</w:t>
      </w:r>
    </w:p>
    <w:p w:rsidR="009B4754" w:rsidRPr="0004247C" w:rsidRDefault="009B4754" w:rsidP="009B4754">
      <w:pPr>
        <w:spacing w:before="100" w:beforeAutospacing="1" w:after="100" w:afterAutospacing="1"/>
        <w:rPr>
          <w:sz w:val="24"/>
          <w:szCs w:val="24"/>
        </w:rPr>
      </w:pPr>
      <w:r w:rsidRPr="0004247C">
        <w:rPr>
          <w:sz w:val="24"/>
          <w:szCs w:val="24"/>
        </w:rPr>
        <w:t>"Выиграй фигуру". Белые должны сделать такой ход, чтобы при любом ответе черных они проиграли одну из своих фигур.</w:t>
      </w:r>
    </w:p>
    <w:p w:rsidR="009B4754" w:rsidRPr="0004247C" w:rsidRDefault="009B4754" w:rsidP="009B4754">
      <w:pPr>
        <w:spacing w:before="100" w:beforeAutospacing="1" w:after="100" w:afterAutospacing="1"/>
        <w:rPr>
          <w:sz w:val="24"/>
          <w:szCs w:val="24"/>
        </w:rPr>
      </w:pPr>
      <w:r w:rsidRPr="0004247C">
        <w:rPr>
          <w:sz w:val="24"/>
          <w:szCs w:val="24"/>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9B4754" w:rsidRPr="0004247C" w:rsidRDefault="009B4754" w:rsidP="009B4754">
      <w:pPr>
        <w:spacing w:before="100" w:beforeAutospacing="1" w:after="100" w:afterAutospacing="1"/>
        <w:rPr>
          <w:sz w:val="24"/>
          <w:szCs w:val="24"/>
        </w:rPr>
      </w:pPr>
      <w:r w:rsidRPr="0004247C">
        <w:rPr>
          <w:b/>
          <w:bCs/>
          <w:i/>
          <w:iCs/>
          <w:sz w:val="24"/>
          <w:szCs w:val="24"/>
        </w:rPr>
        <w:t>Примечание</w:t>
      </w:r>
      <w:r w:rsidRPr="0004247C">
        <w:rPr>
          <w:sz w:val="24"/>
          <w:szCs w:val="24"/>
        </w:rPr>
        <w:t xml:space="preserve">. </w:t>
      </w:r>
      <w:proofErr w:type="gramStart"/>
      <w:r w:rsidRPr="0004247C">
        <w:rPr>
          <w:sz w:val="24"/>
          <w:szCs w:val="24"/>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w:t>
      </w:r>
      <w:proofErr w:type="gramEnd"/>
      <w:r w:rsidRPr="0004247C">
        <w:rPr>
          <w:sz w:val="24"/>
          <w:szCs w:val="24"/>
        </w:rPr>
        <w:t xml:space="preserve"> При этом все игры и задания являются занимательными и развивающими, эффективно способствуют тренингу образного и логического мышления.</w:t>
      </w:r>
    </w:p>
    <w:p w:rsidR="009B4754" w:rsidRPr="0004247C" w:rsidRDefault="009B4754" w:rsidP="009B4754">
      <w:pPr>
        <w:spacing w:before="100" w:beforeAutospacing="1" w:after="100" w:afterAutospacing="1"/>
        <w:rPr>
          <w:sz w:val="24"/>
          <w:szCs w:val="24"/>
        </w:rPr>
      </w:pPr>
      <w:r w:rsidRPr="0004247C">
        <w:rPr>
          <w:sz w:val="24"/>
          <w:szCs w:val="24"/>
        </w:rPr>
        <w:t>5. ЦЕЛЬ ШАХМАТНОЙ ПАРТИИ (6ч) Шах, мат, пат, ничья, мат в один ход, длинная и короткая рокировка и ее правила.</w:t>
      </w:r>
    </w:p>
    <w:p w:rsidR="009B4754" w:rsidRPr="0004247C" w:rsidRDefault="009B4754" w:rsidP="009B4754">
      <w:pPr>
        <w:spacing w:before="100" w:beforeAutospacing="1" w:after="100" w:afterAutospacing="1"/>
        <w:rPr>
          <w:i/>
          <w:iCs/>
          <w:sz w:val="24"/>
          <w:szCs w:val="24"/>
        </w:rPr>
      </w:pPr>
      <w:r w:rsidRPr="0004247C">
        <w:rPr>
          <w:i/>
          <w:iCs/>
          <w:sz w:val="24"/>
          <w:szCs w:val="24"/>
        </w:rPr>
        <w:t>Дидактические игры и задания</w:t>
      </w:r>
    </w:p>
    <w:p w:rsidR="009B4754" w:rsidRPr="0004247C" w:rsidRDefault="009B4754" w:rsidP="009B4754">
      <w:pPr>
        <w:spacing w:before="100" w:beforeAutospacing="1" w:after="100" w:afterAutospacing="1"/>
        <w:rPr>
          <w:sz w:val="24"/>
          <w:szCs w:val="24"/>
        </w:rPr>
      </w:pPr>
      <w:r w:rsidRPr="0004247C">
        <w:rPr>
          <w:sz w:val="24"/>
          <w:szCs w:val="24"/>
        </w:rPr>
        <w:t>"Шах или не шах". Приводится ряд положений, в которых ученики должны определить: стоит ли король под шахом или нет.</w:t>
      </w:r>
    </w:p>
    <w:p w:rsidR="009B4754" w:rsidRPr="0004247C" w:rsidRDefault="009B4754" w:rsidP="009B4754">
      <w:pPr>
        <w:spacing w:before="100" w:beforeAutospacing="1" w:after="100" w:afterAutospacing="1"/>
        <w:rPr>
          <w:sz w:val="24"/>
          <w:szCs w:val="24"/>
        </w:rPr>
      </w:pPr>
      <w:r w:rsidRPr="0004247C">
        <w:rPr>
          <w:sz w:val="24"/>
          <w:szCs w:val="24"/>
        </w:rPr>
        <w:t>"Дай шах". Требуется объявить шах неприятельскому королю.</w:t>
      </w:r>
    </w:p>
    <w:p w:rsidR="009B4754" w:rsidRPr="0004247C" w:rsidRDefault="009B4754" w:rsidP="009B4754">
      <w:pPr>
        <w:spacing w:before="100" w:beforeAutospacing="1" w:after="100" w:afterAutospacing="1"/>
        <w:rPr>
          <w:sz w:val="24"/>
          <w:szCs w:val="24"/>
        </w:rPr>
      </w:pPr>
      <w:r w:rsidRPr="0004247C">
        <w:rPr>
          <w:sz w:val="24"/>
          <w:szCs w:val="24"/>
        </w:rPr>
        <w:t>"Пять шахов". Каждой из пяти белых фигур нужно объявить шах черному королю.</w:t>
      </w:r>
    </w:p>
    <w:p w:rsidR="009B4754" w:rsidRPr="0004247C" w:rsidRDefault="009B4754" w:rsidP="009B4754">
      <w:pPr>
        <w:spacing w:before="100" w:beforeAutospacing="1" w:after="100" w:afterAutospacing="1"/>
        <w:rPr>
          <w:sz w:val="24"/>
          <w:szCs w:val="24"/>
        </w:rPr>
      </w:pPr>
      <w:r w:rsidRPr="0004247C">
        <w:rPr>
          <w:sz w:val="24"/>
          <w:szCs w:val="24"/>
        </w:rPr>
        <w:t>"Защита от шаха". Белый король должен защититься от шаха.</w:t>
      </w:r>
    </w:p>
    <w:p w:rsidR="009B4754" w:rsidRPr="0004247C" w:rsidRDefault="009B4754" w:rsidP="009B4754">
      <w:pPr>
        <w:spacing w:before="100" w:beforeAutospacing="1" w:after="100" w:afterAutospacing="1"/>
        <w:rPr>
          <w:sz w:val="24"/>
          <w:szCs w:val="24"/>
        </w:rPr>
      </w:pPr>
      <w:r w:rsidRPr="0004247C">
        <w:rPr>
          <w:sz w:val="24"/>
          <w:szCs w:val="24"/>
        </w:rPr>
        <w:lastRenderedPageBreak/>
        <w:t>"Мат или не мат". Приводится ряд положений, в которых ученики должны определить: дан ли мат черному королю.</w:t>
      </w:r>
    </w:p>
    <w:p w:rsidR="009B4754" w:rsidRPr="0004247C" w:rsidRDefault="009B4754" w:rsidP="009B4754">
      <w:pPr>
        <w:spacing w:before="100" w:beforeAutospacing="1" w:after="100" w:afterAutospacing="1"/>
        <w:rPr>
          <w:sz w:val="24"/>
          <w:szCs w:val="24"/>
        </w:rPr>
      </w:pPr>
      <w:r w:rsidRPr="0004247C">
        <w:rPr>
          <w:sz w:val="24"/>
          <w:szCs w:val="24"/>
        </w:rPr>
        <w:t>"Первый шах". Игра проводится всеми фигурами из начального положения. Выигрывает тот, кто объявит первый шах.</w:t>
      </w:r>
    </w:p>
    <w:p w:rsidR="009B4754" w:rsidRPr="0004247C" w:rsidRDefault="009B4754" w:rsidP="009B4754">
      <w:pPr>
        <w:spacing w:before="100" w:beforeAutospacing="1" w:after="100" w:afterAutospacing="1"/>
        <w:rPr>
          <w:sz w:val="24"/>
          <w:szCs w:val="24"/>
        </w:rPr>
      </w:pPr>
      <w:r w:rsidRPr="0004247C">
        <w:rPr>
          <w:sz w:val="24"/>
          <w:szCs w:val="24"/>
        </w:rPr>
        <w:t xml:space="preserve">"Рокировка". Ученики должны определить, можно ли рокировать в тех или иных случаях. </w:t>
      </w:r>
    </w:p>
    <w:p w:rsidR="009B4754" w:rsidRPr="0004247C" w:rsidRDefault="009B4754" w:rsidP="009B4754">
      <w:pPr>
        <w:spacing w:before="100" w:beforeAutospacing="1" w:after="100" w:afterAutospacing="1"/>
        <w:rPr>
          <w:sz w:val="24"/>
          <w:szCs w:val="24"/>
        </w:rPr>
      </w:pPr>
      <w:r w:rsidRPr="0004247C">
        <w:rPr>
          <w:sz w:val="24"/>
          <w:szCs w:val="24"/>
        </w:rPr>
        <w:t>6. ИГРА ВСЕМИ ФИГУРАМИ ИЗ НАЧАЛЬНОГО ПОЛОЖЕНИЯ (2ч) Самые общие представления о том, как начинать шахматную партию.</w:t>
      </w:r>
    </w:p>
    <w:p w:rsidR="009B4754" w:rsidRPr="0004247C" w:rsidRDefault="009B4754" w:rsidP="009B4754">
      <w:pPr>
        <w:spacing w:before="100" w:beforeAutospacing="1" w:after="100" w:afterAutospacing="1"/>
        <w:rPr>
          <w:i/>
          <w:iCs/>
          <w:sz w:val="24"/>
          <w:szCs w:val="24"/>
        </w:rPr>
      </w:pPr>
      <w:r w:rsidRPr="0004247C">
        <w:rPr>
          <w:i/>
          <w:iCs/>
          <w:sz w:val="24"/>
          <w:szCs w:val="24"/>
        </w:rPr>
        <w:t>Дидактические игры и задания</w:t>
      </w:r>
    </w:p>
    <w:p w:rsidR="009B4754" w:rsidRPr="0004247C" w:rsidRDefault="009B4754" w:rsidP="009B4754">
      <w:pPr>
        <w:spacing w:before="100" w:beforeAutospacing="1" w:after="100" w:afterAutospacing="1"/>
        <w:rPr>
          <w:sz w:val="24"/>
          <w:szCs w:val="24"/>
        </w:rPr>
      </w:pPr>
      <w:r w:rsidRPr="0004247C">
        <w:rPr>
          <w:sz w:val="24"/>
          <w:szCs w:val="24"/>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04247C" w:rsidRPr="0004247C" w:rsidRDefault="0004247C" w:rsidP="009B4754">
      <w:pPr>
        <w:spacing w:before="100" w:beforeAutospacing="1" w:after="100" w:afterAutospacing="1"/>
        <w:rPr>
          <w:sz w:val="24"/>
          <w:szCs w:val="24"/>
        </w:rPr>
      </w:pPr>
    </w:p>
    <w:p w:rsidR="009B4754" w:rsidRPr="0004247C" w:rsidRDefault="009B4754" w:rsidP="009B4754">
      <w:pPr>
        <w:spacing w:before="100" w:beforeAutospacing="1" w:after="100" w:afterAutospacing="1"/>
        <w:rPr>
          <w:b/>
          <w:bCs/>
          <w:sz w:val="24"/>
          <w:szCs w:val="24"/>
        </w:rPr>
      </w:pPr>
      <w:r w:rsidRPr="0004247C">
        <w:rPr>
          <w:b/>
          <w:bCs/>
          <w:sz w:val="24"/>
          <w:szCs w:val="24"/>
        </w:rPr>
        <w:t>Ожидаемые результаты</w:t>
      </w:r>
      <w:r w:rsidR="006A7B8D" w:rsidRPr="0004247C">
        <w:rPr>
          <w:b/>
          <w:bCs/>
          <w:sz w:val="24"/>
          <w:szCs w:val="24"/>
        </w:rPr>
        <w:t xml:space="preserve"> (научатся</w:t>
      </w:r>
      <w:proofErr w:type="gramStart"/>
      <w:r w:rsidR="006A7B8D" w:rsidRPr="0004247C">
        <w:rPr>
          <w:b/>
          <w:bCs/>
          <w:sz w:val="24"/>
          <w:szCs w:val="24"/>
        </w:rPr>
        <w:t xml:space="preserve"> ,</w:t>
      </w:r>
      <w:proofErr w:type="gramEnd"/>
      <w:r w:rsidR="006A7B8D" w:rsidRPr="0004247C">
        <w:rPr>
          <w:b/>
          <w:bCs/>
          <w:sz w:val="24"/>
          <w:szCs w:val="24"/>
        </w:rPr>
        <w:t xml:space="preserve">получат возможность) </w:t>
      </w:r>
    </w:p>
    <w:p w:rsidR="009B4754" w:rsidRPr="0004247C" w:rsidRDefault="009B4754" w:rsidP="009B4754">
      <w:pPr>
        <w:spacing w:before="100" w:beforeAutospacing="1" w:after="100" w:afterAutospacing="1"/>
        <w:rPr>
          <w:b/>
          <w:bCs/>
          <w:sz w:val="24"/>
          <w:szCs w:val="24"/>
        </w:rPr>
      </w:pPr>
      <w:r w:rsidRPr="0004247C">
        <w:rPr>
          <w:b/>
          <w:bCs/>
          <w:sz w:val="24"/>
          <w:szCs w:val="24"/>
        </w:rPr>
        <w:t>К концу учебного года дети должны знать/понимать:</w:t>
      </w:r>
    </w:p>
    <w:p w:rsidR="009B4754" w:rsidRPr="0004247C" w:rsidRDefault="009B4754" w:rsidP="009B4754">
      <w:pPr>
        <w:spacing w:before="100" w:beforeAutospacing="1" w:after="100" w:afterAutospacing="1"/>
        <w:rPr>
          <w:sz w:val="24"/>
          <w:szCs w:val="24"/>
        </w:rPr>
      </w:pPr>
      <w:proofErr w:type="gramStart"/>
      <w:r w:rsidRPr="0004247C">
        <w:rPr>
          <w:sz w:val="24"/>
          <w:szCs w:val="24"/>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9B4754" w:rsidRPr="0004247C" w:rsidRDefault="009B4754" w:rsidP="009B4754">
      <w:pPr>
        <w:spacing w:before="100" w:beforeAutospacing="1" w:after="100" w:afterAutospacing="1"/>
        <w:rPr>
          <w:sz w:val="24"/>
          <w:szCs w:val="24"/>
        </w:rPr>
      </w:pPr>
      <w:r w:rsidRPr="0004247C">
        <w:rPr>
          <w:sz w:val="24"/>
          <w:szCs w:val="24"/>
        </w:rPr>
        <w:t xml:space="preserve">названия шахматных фигур: ладья, слон, ферзь, конь, пешка, король; </w:t>
      </w:r>
    </w:p>
    <w:p w:rsidR="009B4754" w:rsidRPr="0004247C" w:rsidRDefault="009B4754" w:rsidP="009B4754">
      <w:pPr>
        <w:spacing w:before="100" w:beforeAutospacing="1" w:after="100" w:afterAutospacing="1"/>
        <w:rPr>
          <w:sz w:val="24"/>
          <w:szCs w:val="24"/>
        </w:rPr>
      </w:pPr>
      <w:r w:rsidRPr="0004247C">
        <w:rPr>
          <w:sz w:val="24"/>
          <w:szCs w:val="24"/>
        </w:rPr>
        <w:t>правила хода и взятия каждой фигуры.</w:t>
      </w:r>
    </w:p>
    <w:p w:rsidR="009B4754" w:rsidRPr="0004247C" w:rsidRDefault="009B4754" w:rsidP="009B4754">
      <w:pPr>
        <w:spacing w:before="100" w:beforeAutospacing="1" w:after="100" w:afterAutospacing="1"/>
        <w:rPr>
          <w:b/>
          <w:bCs/>
          <w:sz w:val="24"/>
          <w:szCs w:val="24"/>
        </w:rPr>
      </w:pPr>
      <w:r w:rsidRPr="0004247C">
        <w:rPr>
          <w:b/>
          <w:bCs/>
          <w:sz w:val="24"/>
          <w:szCs w:val="24"/>
        </w:rPr>
        <w:t>К концу учебного года дети должны уметь:</w:t>
      </w:r>
    </w:p>
    <w:p w:rsidR="009B4754" w:rsidRPr="0004247C" w:rsidRDefault="009B4754" w:rsidP="009B4754">
      <w:pPr>
        <w:spacing w:before="100" w:beforeAutospacing="1" w:after="100" w:afterAutospacing="1"/>
        <w:rPr>
          <w:sz w:val="24"/>
          <w:szCs w:val="24"/>
        </w:rPr>
      </w:pPr>
      <w:r w:rsidRPr="0004247C">
        <w:rPr>
          <w:sz w:val="24"/>
          <w:szCs w:val="24"/>
        </w:rPr>
        <w:t>ориентироваться на шахматной доске;</w:t>
      </w:r>
    </w:p>
    <w:p w:rsidR="009B4754" w:rsidRPr="0004247C" w:rsidRDefault="009B4754" w:rsidP="009B4754">
      <w:pPr>
        <w:spacing w:before="100" w:beforeAutospacing="1" w:after="100" w:afterAutospacing="1"/>
        <w:rPr>
          <w:sz w:val="24"/>
          <w:szCs w:val="24"/>
        </w:rPr>
      </w:pPr>
      <w:r w:rsidRPr="0004247C">
        <w:rPr>
          <w:sz w:val="24"/>
          <w:szCs w:val="24"/>
        </w:rPr>
        <w:t>играть каждой фигурой в отдельности и в совокупности с другими фигурами без нарушений правил шахматного кодекса;</w:t>
      </w:r>
    </w:p>
    <w:p w:rsidR="009B4754" w:rsidRPr="0004247C" w:rsidRDefault="009B4754" w:rsidP="009B4754">
      <w:pPr>
        <w:spacing w:before="100" w:beforeAutospacing="1" w:after="100" w:afterAutospacing="1"/>
        <w:rPr>
          <w:sz w:val="24"/>
          <w:szCs w:val="24"/>
        </w:rPr>
      </w:pPr>
      <w:r w:rsidRPr="0004247C">
        <w:rPr>
          <w:sz w:val="24"/>
          <w:szCs w:val="24"/>
        </w:rPr>
        <w:t>правильно помещать шахматную доску между партнерами;</w:t>
      </w:r>
    </w:p>
    <w:p w:rsidR="009B4754" w:rsidRPr="0004247C" w:rsidRDefault="009B4754" w:rsidP="009B4754">
      <w:pPr>
        <w:spacing w:before="100" w:beforeAutospacing="1" w:after="100" w:afterAutospacing="1"/>
        <w:rPr>
          <w:sz w:val="24"/>
          <w:szCs w:val="24"/>
        </w:rPr>
      </w:pPr>
      <w:r w:rsidRPr="0004247C">
        <w:rPr>
          <w:sz w:val="24"/>
          <w:szCs w:val="24"/>
        </w:rPr>
        <w:t>правильно расставлять фигуры перед игрой;</w:t>
      </w:r>
    </w:p>
    <w:p w:rsidR="009B4754" w:rsidRPr="0004247C" w:rsidRDefault="009B4754" w:rsidP="009B4754">
      <w:pPr>
        <w:spacing w:before="100" w:beforeAutospacing="1" w:after="100" w:afterAutospacing="1"/>
        <w:rPr>
          <w:sz w:val="24"/>
          <w:szCs w:val="24"/>
        </w:rPr>
      </w:pPr>
      <w:r w:rsidRPr="0004247C">
        <w:rPr>
          <w:sz w:val="24"/>
          <w:szCs w:val="24"/>
        </w:rPr>
        <w:t>различать горизонталь, вертикаль, диагональ;</w:t>
      </w:r>
    </w:p>
    <w:p w:rsidR="009B4754" w:rsidRPr="0004247C" w:rsidRDefault="009B4754" w:rsidP="009B4754">
      <w:pPr>
        <w:spacing w:before="100" w:beforeAutospacing="1" w:after="100" w:afterAutospacing="1"/>
        <w:rPr>
          <w:sz w:val="24"/>
          <w:szCs w:val="24"/>
        </w:rPr>
      </w:pPr>
      <w:r w:rsidRPr="0004247C">
        <w:rPr>
          <w:sz w:val="24"/>
          <w:szCs w:val="24"/>
        </w:rPr>
        <w:t>рокировать;</w:t>
      </w:r>
    </w:p>
    <w:p w:rsidR="009B4754" w:rsidRPr="0004247C" w:rsidRDefault="009B4754" w:rsidP="009B4754">
      <w:pPr>
        <w:spacing w:before="100" w:beforeAutospacing="1" w:after="100" w:afterAutospacing="1"/>
        <w:rPr>
          <w:sz w:val="24"/>
          <w:szCs w:val="24"/>
        </w:rPr>
      </w:pPr>
      <w:r w:rsidRPr="0004247C">
        <w:rPr>
          <w:sz w:val="24"/>
          <w:szCs w:val="24"/>
        </w:rPr>
        <w:t>объявлять шах;</w:t>
      </w:r>
    </w:p>
    <w:p w:rsidR="009B4754" w:rsidRPr="0004247C" w:rsidRDefault="009B4754" w:rsidP="009B4754">
      <w:pPr>
        <w:spacing w:before="100" w:beforeAutospacing="1" w:after="100" w:afterAutospacing="1"/>
        <w:rPr>
          <w:sz w:val="24"/>
          <w:szCs w:val="24"/>
        </w:rPr>
      </w:pPr>
      <w:r w:rsidRPr="0004247C">
        <w:rPr>
          <w:sz w:val="24"/>
          <w:szCs w:val="24"/>
        </w:rPr>
        <w:t>ставить мат;</w:t>
      </w:r>
    </w:p>
    <w:p w:rsidR="009B4754" w:rsidRPr="0004247C" w:rsidRDefault="009B4754" w:rsidP="009B4754">
      <w:pPr>
        <w:spacing w:before="100" w:beforeAutospacing="1" w:after="100" w:afterAutospacing="1"/>
        <w:rPr>
          <w:sz w:val="24"/>
          <w:szCs w:val="24"/>
        </w:rPr>
      </w:pPr>
      <w:r w:rsidRPr="0004247C">
        <w:rPr>
          <w:sz w:val="24"/>
          <w:szCs w:val="24"/>
        </w:rPr>
        <w:t>решать элементарные задачи на мат в один ход.</w:t>
      </w:r>
    </w:p>
    <w:p w:rsidR="009B4754" w:rsidRPr="0004247C" w:rsidRDefault="009B4754" w:rsidP="009B4754">
      <w:pPr>
        <w:spacing w:before="100" w:beforeAutospacing="1" w:after="100" w:afterAutospacing="1"/>
        <w:rPr>
          <w:sz w:val="24"/>
          <w:szCs w:val="24"/>
        </w:rPr>
      </w:pPr>
      <w:r w:rsidRPr="0004247C">
        <w:rPr>
          <w:b/>
          <w:sz w:val="24"/>
          <w:szCs w:val="24"/>
        </w:rPr>
        <w:lastRenderedPageBreak/>
        <w:t>Использовать приобретенные знания и умения в практиче</w:t>
      </w:r>
      <w:r w:rsidRPr="0004247C">
        <w:rPr>
          <w:b/>
          <w:sz w:val="24"/>
          <w:szCs w:val="24"/>
        </w:rPr>
        <w:softHyphen/>
        <w:t>ской деятельности и повседневной жизни.</w:t>
      </w:r>
    </w:p>
    <w:p w:rsidR="009B4754" w:rsidRPr="00A57468" w:rsidRDefault="009B4754" w:rsidP="00A57468">
      <w:pPr>
        <w:contextualSpacing/>
        <w:jc w:val="center"/>
        <w:rPr>
          <w:b/>
          <w:sz w:val="24"/>
          <w:szCs w:val="24"/>
        </w:rPr>
      </w:pPr>
      <w:r w:rsidRPr="00A57468">
        <w:rPr>
          <w:b/>
          <w:sz w:val="24"/>
          <w:szCs w:val="24"/>
        </w:rPr>
        <w:t>Список литературы</w:t>
      </w:r>
    </w:p>
    <w:p w:rsidR="009B4754" w:rsidRPr="00A57468" w:rsidRDefault="00A57468" w:rsidP="00A57468">
      <w:pPr>
        <w:tabs>
          <w:tab w:val="center" w:pos="4677"/>
        </w:tabs>
        <w:spacing w:before="100" w:beforeAutospacing="1" w:after="100" w:afterAutospacing="1"/>
        <w:contextualSpacing/>
        <w:rPr>
          <w:i/>
          <w:sz w:val="24"/>
          <w:szCs w:val="24"/>
        </w:rPr>
      </w:pPr>
      <w:r w:rsidRPr="00A57468">
        <w:rPr>
          <w:i/>
          <w:sz w:val="24"/>
          <w:szCs w:val="24"/>
        </w:rPr>
        <w:tab/>
      </w:r>
      <w:r w:rsidR="009B4754" w:rsidRPr="00A57468">
        <w:rPr>
          <w:i/>
          <w:sz w:val="24"/>
          <w:szCs w:val="24"/>
        </w:rPr>
        <w:t xml:space="preserve">Учебники и пособия по обучению детей шахматной игре </w:t>
      </w:r>
    </w:p>
    <w:p w:rsidR="009B4754" w:rsidRPr="00A57468" w:rsidRDefault="009B4754" w:rsidP="00A57468">
      <w:pPr>
        <w:numPr>
          <w:ilvl w:val="0"/>
          <w:numId w:val="5"/>
        </w:numPr>
        <w:contextualSpacing/>
        <w:rPr>
          <w:sz w:val="24"/>
          <w:szCs w:val="24"/>
        </w:rPr>
      </w:pPr>
      <w:r w:rsidRPr="00A57468">
        <w:rPr>
          <w:sz w:val="24"/>
          <w:szCs w:val="24"/>
        </w:rPr>
        <w:t xml:space="preserve">Авербах </w:t>
      </w:r>
      <w:proofErr w:type="gramStart"/>
      <w:r w:rsidRPr="00A57468">
        <w:rPr>
          <w:sz w:val="24"/>
          <w:szCs w:val="24"/>
        </w:rPr>
        <w:t>Ю.</w:t>
      </w:r>
      <w:proofErr w:type="gramEnd"/>
      <w:r w:rsidRPr="00A57468">
        <w:rPr>
          <w:sz w:val="24"/>
          <w:szCs w:val="24"/>
        </w:rPr>
        <w:t xml:space="preserve"> Что нужно знать об эндшпиле</w:t>
      </w:r>
      <w:r w:rsidR="00412269" w:rsidRPr="00A57468">
        <w:rPr>
          <w:sz w:val="24"/>
          <w:szCs w:val="24"/>
        </w:rPr>
        <w:t xml:space="preserve"> </w:t>
      </w:r>
      <w:r w:rsidRPr="00A57468">
        <w:rPr>
          <w:sz w:val="24"/>
          <w:szCs w:val="24"/>
        </w:rPr>
        <w:t xml:space="preserve">— М.: </w:t>
      </w:r>
      <w:proofErr w:type="spellStart"/>
      <w:r w:rsidRPr="00A57468">
        <w:rPr>
          <w:sz w:val="24"/>
          <w:szCs w:val="24"/>
        </w:rPr>
        <w:t>ФиС</w:t>
      </w:r>
      <w:proofErr w:type="spellEnd"/>
      <w:r w:rsidRPr="00A57468">
        <w:rPr>
          <w:sz w:val="24"/>
          <w:szCs w:val="24"/>
        </w:rPr>
        <w:t>, 1979.</w:t>
      </w:r>
    </w:p>
    <w:p w:rsidR="009B4754" w:rsidRPr="00A57468" w:rsidRDefault="009B4754" w:rsidP="00A57468">
      <w:pPr>
        <w:numPr>
          <w:ilvl w:val="0"/>
          <w:numId w:val="5"/>
        </w:numPr>
        <w:contextualSpacing/>
        <w:rPr>
          <w:sz w:val="24"/>
          <w:szCs w:val="24"/>
        </w:rPr>
      </w:pPr>
      <w:r w:rsidRPr="00A57468">
        <w:rPr>
          <w:sz w:val="24"/>
          <w:szCs w:val="24"/>
        </w:rPr>
        <w:t xml:space="preserve">Авербах Ю., Бейлин М. Путешествие в Шахматное королевство. – М.: </w:t>
      </w:r>
      <w:proofErr w:type="spellStart"/>
      <w:r w:rsidRPr="00A57468">
        <w:rPr>
          <w:sz w:val="24"/>
          <w:szCs w:val="24"/>
        </w:rPr>
        <w:t>ФиС</w:t>
      </w:r>
      <w:proofErr w:type="spellEnd"/>
      <w:r w:rsidRPr="00A57468">
        <w:rPr>
          <w:sz w:val="24"/>
          <w:szCs w:val="24"/>
        </w:rPr>
        <w:t>, 1972.</w:t>
      </w:r>
    </w:p>
    <w:tbl>
      <w:tblPr>
        <w:tblW w:w="5000" w:type="pct"/>
        <w:jc w:val="center"/>
        <w:tblCellSpacing w:w="0" w:type="dxa"/>
        <w:shd w:val="clear" w:color="auto" w:fill="FFFFFF"/>
        <w:tblCellMar>
          <w:left w:w="0" w:type="dxa"/>
          <w:right w:w="0" w:type="dxa"/>
        </w:tblCellMar>
        <w:tblLook w:val="04A0"/>
      </w:tblPr>
      <w:tblGrid>
        <w:gridCol w:w="9355"/>
      </w:tblGrid>
      <w:tr w:rsidR="009B4754" w:rsidRPr="00A57468" w:rsidTr="009B4754">
        <w:trPr>
          <w:tblCellSpacing w:w="0" w:type="dxa"/>
          <w:jc w:val="center"/>
        </w:trPr>
        <w:tc>
          <w:tcPr>
            <w:tcW w:w="8910" w:type="dxa"/>
            <w:shd w:val="clear" w:color="auto" w:fill="FFFFFF"/>
            <w:hideMark/>
          </w:tcPr>
          <w:p w:rsidR="009B4754" w:rsidRPr="00A57468" w:rsidRDefault="000C0F4A" w:rsidP="00A57468">
            <w:pPr>
              <w:contextualSpacing/>
              <w:rPr>
                <w:rFonts w:ascii="Arial" w:hAnsi="Arial" w:cs="Arial"/>
                <w:color w:val="000000"/>
                <w:sz w:val="24"/>
                <w:szCs w:val="24"/>
              </w:rPr>
            </w:pPr>
            <w:r w:rsidRPr="00A57468">
              <w:rPr>
                <w:rFonts w:ascii="Arial" w:hAnsi="Arial" w:cs="Arial"/>
                <w:color w:val="000000"/>
                <w:sz w:val="24"/>
                <w:szCs w:val="24"/>
              </w:rPr>
              <w:t xml:space="preserve">      3. Всеволод Костров </w:t>
            </w:r>
            <w:r w:rsidR="00412269" w:rsidRPr="00A57468">
              <w:rPr>
                <w:rFonts w:ascii="Arial" w:hAnsi="Arial" w:cs="Arial"/>
                <w:color w:val="000000"/>
                <w:sz w:val="24"/>
                <w:szCs w:val="24"/>
              </w:rPr>
              <w:t>1000 шахматных задач.</w:t>
            </w:r>
            <w:r w:rsidRPr="00A57468">
              <w:rPr>
                <w:rFonts w:ascii="Arial" w:hAnsi="Arial" w:cs="Arial"/>
                <w:color w:val="000000"/>
                <w:sz w:val="24"/>
                <w:szCs w:val="24"/>
              </w:rPr>
              <w:t xml:space="preserve"> </w:t>
            </w:r>
            <w:proofErr w:type="spellStart"/>
            <w:r w:rsidRPr="00A57468">
              <w:rPr>
                <w:rFonts w:ascii="Arial" w:hAnsi="Arial" w:cs="Arial"/>
                <w:color w:val="000000"/>
                <w:sz w:val="24"/>
                <w:szCs w:val="24"/>
              </w:rPr>
              <w:t>Решебник</w:t>
            </w:r>
            <w:proofErr w:type="spellEnd"/>
            <w:r w:rsidRPr="00A57468">
              <w:rPr>
                <w:rFonts w:ascii="Arial" w:hAnsi="Arial" w:cs="Arial"/>
                <w:color w:val="000000"/>
                <w:sz w:val="24"/>
                <w:szCs w:val="24"/>
              </w:rPr>
              <w:t xml:space="preserve"> 1 год</w:t>
            </w:r>
          </w:p>
          <w:tbl>
            <w:tblPr>
              <w:tblW w:w="5000" w:type="pct"/>
              <w:jc w:val="center"/>
              <w:tblCellSpacing w:w="0" w:type="dxa"/>
              <w:tblCellMar>
                <w:left w:w="0" w:type="dxa"/>
                <w:right w:w="0" w:type="dxa"/>
              </w:tblCellMar>
              <w:tblLook w:val="04A0"/>
            </w:tblPr>
            <w:tblGrid>
              <w:gridCol w:w="7777"/>
              <w:gridCol w:w="805"/>
              <w:gridCol w:w="773"/>
            </w:tblGrid>
            <w:tr w:rsidR="009B4754" w:rsidRPr="00A57468">
              <w:trPr>
                <w:tblCellSpacing w:w="0" w:type="dxa"/>
                <w:jc w:val="center"/>
              </w:trPr>
              <w:tc>
                <w:tcPr>
                  <w:tcW w:w="6075" w:type="dxa"/>
                  <w:hideMark/>
                </w:tcPr>
                <w:p w:rsidR="00A57468" w:rsidRPr="00A57468" w:rsidRDefault="00A57468" w:rsidP="00A57468">
                  <w:pPr>
                    <w:ind w:left="284"/>
                    <w:contextualSpacing/>
                    <w:jc w:val="both"/>
                    <w:rPr>
                      <w:rFonts w:ascii="Arial" w:hAnsi="Arial" w:cs="Arial"/>
                      <w:color w:val="000000"/>
                      <w:sz w:val="24"/>
                      <w:szCs w:val="24"/>
                    </w:rPr>
                  </w:pPr>
                  <w:r w:rsidRPr="00A57468">
                    <w:rPr>
                      <w:rFonts w:ascii="Arial" w:hAnsi="Arial" w:cs="Arial"/>
                      <w:color w:val="333333"/>
                      <w:sz w:val="24"/>
                      <w:szCs w:val="24"/>
                    </w:rPr>
                    <w:t xml:space="preserve">  </w:t>
                  </w:r>
                  <w:r w:rsidR="000C0F4A" w:rsidRPr="00A57468">
                    <w:rPr>
                      <w:rFonts w:ascii="Arial" w:hAnsi="Arial" w:cs="Arial"/>
                      <w:color w:val="333333"/>
                      <w:sz w:val="24"/>
                      <w:szCs w:val="24"/>
                    </w:rPr>
                    <w:t>4.</w:t>
                  </w:r>
                  <w:r w:rsidR="00412269" w:rsidRPr="00A57468">
                    <w:rPr>
                      <w:rFonts w:ascii="Arial" w:hAnsi="Arial" w:cs="Arial"/>
                      <w:color w:val="000000"/>
                      <w:sz w:val="24"/>
                      <w:szCs w:val="24"/>
                    </w:rPr>
                    <w:t xml:space="preserve"> </w:t>
                  </w:r>
                  <w:r w:rsidR="000C0F4A" w:rsidRPr="00A57468">
                    <w:rPr>
                      <w:rFonts w:ascii="Arial" w:hAnsi="Arial" w:cs="Arial"/>
                      <w:color w:val="000000"/>
                      <w:sz w:val="24"/>
                      <w:szCs w:val="24"/>
                    </w:rPr>
                    <w:t>Всеволод Костров</w:t>
                  </w:r>
                  <w:r w:rsidR="000C0F4A" w:rsidRPr="00A57468">
                    <w:rPr>
                      <w:rFonts w:ascii="Arial" w:hAnsi="Arial" w:cs="Arial"/>
                      <w:color w:val="333333"/>
                      <w:sz w:val="24"/>
                      <w:szCs w:val="24"/>
                    </w:rPr>
                    <w:t xml:space="preserve"> Шахматный учебник для детей и    родителей. Часть 2.                                                                                                 </w:t>
                  </w:r>
                  <w:r w:rsidRPr="00A57468">
                    <w:rPr>
                      <w:rFonts w:ascii="Arial" w:hAnsi="Arial" w:cs="Arial"/>
                      <w:color w:val="333333"/>
                      <w:sz w:val="24"/>
                      <w:szCs w:val="24"/>
                    </w:rPr>
                    <w:t xml:space="preserve"> </w:t>
                  </w:r>
                  <w:r w:rsidR="000C0F4A" w:rsidRPr="00A57468">
                    <w:rPr>
                      <w:rFonts w:ascii="Arial" w:hAnsi="Arial" w:cs="Arial"/>
                      <w:color w:val="333333"/>
                      <w:sz w:val="24"/>
                      <w:szCs w:val="24"/>
                    </w:rPr>
                    <w:t>5. Всеволод Костров 1000 шахматных задач 3 год.                                            6. Всеволод Костров 2000 шахматных задач 1-2 разряд. Часть 1. Связка. Двойной удар.                                                                                         7. Всеволод Костров 2000 шахматных задач. 1-2 разряд. Часть 3. Отвлечение. Завлечение.</w:t>
                  </w:r>
                  <w:r w:rsidR="00412269" w:rsidRPr="00A57468">
                    <w:rPr>
                      <w:rFonts w:ascii="Arial" w:hAnsi="Arial" w:cs="Arial"/>
                      <w:color w:val="333333"/>
                      <w:sz w:val="24"/>
                      <w:szCs w:val="24"/>
                    </w:rPr>
                    <w:t xml:space="preserve">                                                                              </w:t>
                  </w:r>
                  <w:r w:rsidR="000C0F4A" w:rsidRPr="00A57468">
                    <w:rPr>
                      <w:rFonts w:ascii="Arial" w:hAnsi="Arial" w:cs="Arial"/>
                      <w:color w:val="333333"/>
                      <w:sz w:val="24"/>
                      <w:szCs w:val="24"/>
                    </w:rPr>
                    <w:t xml:space="preserve">8. </w:t>
                  </w:r>
                  <w:r w:rsidR="00412269" w:rsidRPr="00A57468">
                    <w:rPr>
                      <w:rFonts w:ascii="Arial" w:hAnsi="Arial" w:cs="Arial"/>
                      <w:color w:val="000000"/>
                      <w:sz w:val="24"/>
                      <w:szCs w:val="24"/>
                    </w:rPr>
                    <w:t>Всеволод Костров 2000 шахматных задач. 1-2 разряд часть 3. Шахматные комбинации.</w:t>
                  </w:r>
                  <w:r w:rsidR="001C03A0" w:rsidRPr="00A57468">
                    <w:rPr>
                      <w:rFonts w:ascii="Arial" w:hAnsi="Arial" w:cs="Arial"/>
                      <w:color w:val="000000"/>
                      <w:sz w:val="24"/>
                      <w:szCs w:val="24"/>
                    </w:rPr>
                    <w:t xml:space="preserve">                                                             </w:t>
                  </w:r>
                </w:p>
                <w:p w:rsidR="00A57468" w:rsidRPr="00A57468" w:rsidRDefault="001C03A0" w:rsidP="00A57468">
                  <w:pPr>
                    <w:ind w:left="284"/>
                    <w:contextualSpacing/>
                    <w:jc w:val="both"/>
                    <w:rPr>
                      <w:rFonts w:ascii="Arial" w:hAnsi="Arial" w:cs="Arial"/>
                      <w:color w:val="000000"/>
                      <w:sz w:val="24"/>
                      <w:szCs w:val="24"/>
                    </w:rPr>
                  </w:pPr>
                  <w:r w:rsidRPr="00A57468">
                    <w:rPr>
                      <w:rFonts w:ascii="Arial" w:hAnsi="Arial" w:cs="Arial"/>
                      <w:color w:val="000000"/>
                      <w:sz w:val="24"/>
                      <w:szCs w:val="24"/>
                    </w:rPr>
                    <w:t xml:space="preserve"> </w:t>
                  </w:r>
                  <w:r w:rsidR="00412269" w:rsidRPr="00A57468">
                    <w:rPr>
                      <w:rFonts w:ascii="Arial" w:hAnsi="Arial" w:cs="Arial"/>
                      <w:color w:val="000000"/>
                      <w:sz w:val="24"/>
                      <w:szCs w:val="24"/>
                    </w:rPr>
                    <w:t>9. Костров В.В., Рожнов П.П. Шахматные задачи. Мат</w:t>
                  </w:r>
                  <w:r w:rsidRPr="00A57468">
                    <w:rPr>
                      <w:rFonts w:ascii="Arial" w:hAnsi="Arial" w:cs="Arial"/>
                      <w:color w:val="000000"/>
                      <w:sz w:val="24"/>
                      <w:szCs w:val="24"/>
                    </w:rPr>
                    <w:t xml:space="preserve"> </w:t>
                  </w:r>
                  <w:r w:rsidR="00412269" w:rsidRPr="00A57468">
                    <w:rPr>
                      <w:rFonts w:ascii="Arial" w:hAnsi="Arial" w:cs="Arial"/>
                      <w:color w:val="000000"/>
                      <w:sz w:val="24"/>
                      <w:szCs w:val="24"/>
                    </w:rPr>
                    <w:t xml:space="preserve"> в 2 хода 6 фигур.                                                                                                                                                                                          </w:t>
                  </w:r>
                  <w:r w:rsidRPr="00A57468">
                    <w:rPr>
                      <w:rFonts w:ascii="Arial" w:hAnsi="Arial" w:cs="Arial"/>
                      <w:color w:val="000000"/>
                      <w:sz w:val="24"/>
                      <w:szCs w:val="24"/>
                    </w:rPr>
                    <w:t>10.</w:t>
                  </w:r>
                  <w:r w:rsidR="00412269" w:rsidRPr="00A57468">
                    <w:rPr>
                      <w:rFonts w:ascii="Arial" w:hAnsi="Arial" w:cs="Arial"/>
                      <w:color w:val="333333"/>
                      <w:sz w:val="24"/>
                      <w:szCs w:val="24"/>
                    </w:rPr>
                    <w:t xml:space="preserve"> </w:t>
                  </w:r>
                  <w:r w:rsidR="00412269" w:rsidRPr="00A57468">
                    <w:rPr>
                      <w:rFonts w:ascii="Arial" w:hAnsi="Arial" w:cs="Arial"/>
                      <w:color w:val="000000"/>
                      <w:sz w:val="24"/>
                      <w:szCs w:val="24"/>
                    </w:rPr>
                    <w:t xml:space="preserve">Всеволод Костров 2000 шахматных задач. 1-2 разряд часть 3. Шахматные комбинации.                                           </w:t>
                  </w:r>
                </w:p>
                <w:p w:rsidR="00412269" w:rsidRPr="00A57468" w:rsidRDefault="00412269" w:rsidP="00A57468">
                  <w:pPr>
                    <w:ind w:left="284"/>
                    <w:contextualSpacing/>
                    <w:jc w:val="both"/>
                    <w:rPr>
                      <w:sz w:val="24"/>
                      <w:szCs w:val="24"/>
                    </w:rPr>
                  </w:pPr>
                  <w:r w:rsidRPr="00A57468">
                    <w:rPr>
                      <w:rFonts w:ascii="Arial" w:hAnsi="Arial" w:cs="Arial"/>
                      <w:color w:val="000000"/>
                      <w:sz w:val="24"/>
                      <w:szCs w:val="24"/>
                    </w:rPr>
                    <w:t>1</w:t>
                  </w:r>
                  <w:r w:rsidR="001C03A0" w:rsidRPr="00A57468">
                    <w:rPr>
                      <w:rFonts w:ascii="Arial" w:hAnsi="Arial" w:cs="Arial"/>
                      <w:color w:val="000000"/>
                      <w:sz w:val="24"/>
                      <w:szCs w:val="24"/>
                    </w:rPr>
                    <w:t>1</w:t>
                  </w:r>
                  <w:r w:rsidRPr="00A57468">
                    <w:rPr>
                      <w:rFonts w:ascii="Arial" w:hAnsi="Arial" w:cs="Arial"/>
                      <w:color w:val="000000"/>
                      <w:sz w:val="24"/>
                      <w:szCs w:val="24"/>
                    </w:rPr>
                    <w:t>. Костров В.В., Рожнов П.П. Шахматные задачи. Мат в 2 хода 7 фигур</w:t>
                  </w:r>
                  <w:r w:rsidRPr="00A57468">
                    <w:rPr>
                      <w:sz w:val="24"/>
                      <w:szCs w:val="24"/>
                    </w:rPr>
                    <w:t xml:space="preserve"> </w:t>
                  </w:r>
                  <w:proofErr w:type="spellStart"/>
                  <w:r w:rsidRPr="00A57468">
                    <w:rPr>
                      <w:sz w:val="24"/>
                      <w:szCs w:val="24"/>
                    </w:rPr>
                    <w:t>Сухин</w:t>
                  </w:r>
                  <w:proofErr w:type="spellEnd"/>
                  <w:r w:rsidRPr="00A57468">
                    <w:rPr>
                      <w:sz w:val="24"/>
                      <w:szCs w:val="24"/>
                    </w:rPr>
                    <w:t xml:space="preserve"> И. Необыкновенные шахматные приключения. </w:t>
                  </w:r>
                </w:p>
                <w:p w:rsidR="00412269" w:rsidRPr="00A57468" w:rsidRDefault="001C03A0" w:rsidP="00A57468">
                  <w:pPr>
                    <w:ind w:left="284"/>
                    <w:contextualSpacing/>
                    <w:jc w:val="both"/>
                    <w:rPr>
                      <w:sz w:val="24"/>
                      <w:szCs w:val="24"/>
                    </w:rPr>
                  </w:pPr>
                  <w:r w:rsidRPr="00A57468">
                    <w:rPr>
                      <w:sz w:val="24"/>
                      <w:szCs w:val="24"/>
                    </w:rPr>
                    <w:t>12.</w:t>
                  </w:r>
                  <w:r w:rsidR="00412269" w:rsidRPr="00A57468">
                    <w:rPr>
                      <w:sz w:val="24"/>
                      <w:szCs w:val="24"/>
                    </w:rPr>
                    <w:t>Сухин И. Приключения в Шахматной стране. – М.: Педагогика, 1991.</w:t>
                  </w:r>
                </w:p>
                <w:p w:rsidR="00412269" w:rsidRPr="00A57468" w:rsidRDefault="00A57468" w:rsidP="00A57468">
                  <w:pPr>
                    <w:contextualSpacing/>
                    <w:rPr>
                      <w:sz w:val="24"/>
                      <w:szCs w:val="24"/>
                    </w:rPr>
                  </w:pPr>
                  <w:r w:rsidRPr="00A57468">
                    <w:rPr>
                      <w:sz w:val="24"/>
                      <w:szCs w:val="24"/>
                    </w:rPr>
                    <w:t xml:space="preserve">     </w:t>
                  </w:r>
                  <w:r w:rsidR="001C03A0" w:rsidRPr="00A57468">
                    <w:rPr>
                      <w:sz w:val="24"/>
                      <w:szCs w:val="24"/>
                    </w:rPr>
                    <w:t xml:space="preserve">13. </w:t>
                  </w:r>
                  <w:proofErr w:type="spellStart"/>
                  <w:r w:rsidR="00412269" w:rsidRPr="00A57468">
                    <w:rPr>
                      <w:sz w:val="24"/>
                      <w:szCs w:val="24"/>
                    </w:rPr>
                    <w:t>Сухин</w:t>
                  </w:r>
                  <w:proofErr w:type="spellEnd"/>
                  <w:r w:rsidR="00412269" w:rsidRPr="00A57468">
                    <w:rPr>
                      <w:sz w:val="24"/>
                      <w:szCs w:val="24"/>
                    </w:rPr>
                    <w:t xml:space="preserve"> И. Приключения в Шахматной стране.— М.: Педагогика1991.</w:t>
                  </w:r>
                </w:p>
                <w:p w:rsidR="00412269" w:rsidRPr="00A57468" w:rsidRDefault="001C03A0" w:rsidP="00A57468">
                  <w:pPr>
                    <w:ind w:left="284"/>
                    <w:contextualSpacing/>
                    <w:jc w:val="both"/>
                    <w:rPr>
                      <w:sz w:val="24"/>
                      <w:szCs w:val="24"/>
                    </w:rPr>
                  </w:pPr>
                  <w:r w:rsidRPr="00A57468">
                    <w:rPr>
                      <w:sz w:val="24"/>
                      <w:szCs w:val="24"/>
                    </w:rPr>
                    <w:t xml:space="preserve">14. </w:t>
                  </w:r>
                  <w:proofErr w:type="spellStart"/>
                  <w:r w:rsidR="00412269" w:rsidRPr="00A57468">
                    <w:rPr>
                      <w:sz w:val="24"/>
                      <w:szCs w:val="24"/>
                    </w:rPr>
                    <w:t>Сухин</w:t>
                  </w:r>
                  <w:proofErr w:type="spellEnd"/>
                  <w:r w:rsidR="00412269" w:rsidRPr="00A57468">
                    <w:rPr>
                      <w:sz w:val="24"/>
                      <w:szCs w:val="24"/>
                    </w:rPr>
                    <w:t xml:space="preserve"> И. Удивительные приключения в Шахматной стране. – М.: </w:t>
                  </w:r>
                  <w:proofErr w:type="spellStart"/>
                  <w:r w:rsidR="00412269" w:rsidRPr="00A57468">
                    <w:rPr>
                      <w:sz w:val="24"/>
                      <w:szCs w:val="24"/>
                    </w:rPr>
                    <w:t>Поматур</w:t>
                  </w:r>
                  <w:proofErr w:type="spellEnd"/>
                  <w:r w:rsidR="00412269" w:rsidRPr="00A57468">
                    <w:rPr>
                      <w:sz w:val="24"/>
                      <w:szCs w:val="24"/>
                    </w:rPr>
                    <w:t>, 2000.</w:t>
                  </w:r>
                </w:p>
                <w:p w:rsidR="00412269" w:rsidRPr="00A57468" w:rsidRDefault="001C03A0" w:rsidP="00A57468">
                  <w:pPr>
                    <w:ind w:left="284"/>
                    <w:contextualSpacing/>
                    <w:jc w:val="both"/>
                    <w:rPr>
                      <w:sz w:val="24"/>
                      <w:szCs w:val="24"/>
                    </w:rPr>
                  </w:pPr>
                  <w:r w:rsidRPr="00A57468">
                    <w:rPr>
                      <w:sz w:val="24"/>
                      <w:szCs w:val="24"/>
                    </w:rPr>
                    <w:t xml:space="preserve">15. </w:t>
                  </w:r>
                  <w:proofErr w:type="spellStart"/>
                  <w:r w:rsidR="00412269" w:rsidRPr="00A57468">
                    <w:rPr>
                      <w:sz w:val="24"/>
                      <w:szCs w:val="24"/>
                    </w:rPr>
                    <w:t>Сухин</w:t>
                  </w:r>
                  <w:proofErr w:type="spellEnd"/>
                  <w:r w:rsidR="00412269" w:rsidRPr="00A57468">
                    <w:rPr>
                      <w:sz w:val="24"/>
                      <w:szCs w:val="24"/>
                    </w:rPr>
                    <w:t xml:space="preserve"> И. Шахматы для самых маленьких. – М.: </w:t>
                  </w:r>
                  <w:proofErr w:type="spellStart"/>
                  <w:r w:rsidR="00412269" w:rsidRPr="00A57468">
                    <w:rPr>
                      <w:sz w:val="24"/>
                      <w:szCs w:val="24"/>
                    </w:rPr>
                    <w:t>Астрель</w:t>
                  </w:r>
                  <w:proofErr w:type="spellEnd"/>
                  <w:r w:rsidR="00412269" w:rsidRPr="00A57468">
                    <w:rPr>
                      <w:sz w:val="24"/>
                      <w:szCs w:val="24"/>
                    </w:rPr>
                    <w:t>, АСТ, 2000.</w:t>
                  </w:r>
                </w:p>
                <w:p w:rsidR="00412269" w:rsidRPr="00A57468" w:rsidRDefault="001C03A0" w:rsidP="00A57468">
                  <w:pPr>
                    <w:ind w:left="284"/>
                    <w:contextualSpacing/>
                    <w:rPr>
                      <w:sz w:val="24"/>
                      <w:szCs w:val="24"/>
                    </w:rPr>
                  </w:pPr>
                  <w:r w:rsidRPr="00A57468">
                    <w:rPr>
                      <w:sz w:val="24"/>
                      <w:szCs w:val="24"/>
                    </w:rPr>
                    <w:t xml:space="preserve">16. </w:t>
                  </w:r>
                  <w:proofErr w:type="spellStart"/>
                  <w:r w:rsidR="00412269" w:rsidRPr="00A57468">
                    <w:rPr>
                      <w:sz w:val="24"/>
                      <w:szCs w:val="24"/>
                    </w:rPr>
                    <w:t>Су</w:t>
                  </w:r>
                  <w:r w:rsidRPr="00A57468">
                    <w:rPr>
                      <w:sz w:val="24"/>
                      <w:szCs w:val="24"/>
                    </w:rPr>
                    <w:t>хин</w:t>
                  </w:r>
                  <w:proofErr w:type="spellEnd"/>
                  <w:r w:rsidRPr="00A57468">
                    <w:rPr>
                      <w:sz w:val="24"/>
                      <w:szCs w:val="24"/>
                    </w:rPr>
                    <w:t xml:space="preserve"> И. Шахматы, второй год, или </w:t>
                  </w:r>
                  <w:r w:rsidR="00412269" w:rsidRPr="00A57468">
                    <w:rPr>
                      <w:sz w:val="24"/>
                      <w:szCs w:val="24"/>
                    </w:rPr>
                    <w:t>Играем и выигрываем. - 2002.</w:t>
                  </w:r>
                </w:p>
                <w:p w:rsidR="00412269" w:rsidRPr="00A57468" w:rsidRDefault="001C03A0" w:rsidP="00A57468">
                  <w:pPr>
                    <w:ind w:left="284"/>
                    <w:contextualSpacing/>
                    <w:rPr>
                      <w:sz w:val="24"/>
                      <w:szCs w:val="24"/>
                    </w:rPr>
                  </w:pPr>
                  <w:r w:rsidRPr="00A57468">
                    <w:rPr>
                      <w:sz w:val="24"/>
                      <w:szCs w:val="24"/>
                    </w:rPr>
                    <w:t xml:space="preserve">17. </w:t>
                  </w:r>
                  <w:proofErr w:type="spellStart"/>
                  <w:r w:rsidR="00412269" w:rsidRPr="00A57468">
                    <w:rPr>
                      <w:sz w:val="24"/>
                      <w:szCs w:val="24"/>
                    </w:rPr>
                    <w:t>Сухин</w:t>
                  </w:r>
                  <w:proofErr w:type="spellEnd"/>
                  <w:r w:rsidR="00412269" w:rsidRPr="00A57468">
                    <w:rPr>
                      <w:sz w:val="24"/>
                      <w:szCs w:val="24"/>
                    </w:rPr>
                    <w:t xml:space="preserve"> И. Шахматы, второй год, или Учусь и учу. - 2002.</w:t>
                  </w:r>
                </w:p>
                <w:p w:rsidR="00412269" w:rsidRPr="00A57468" w:rsidRDefault="001C03A0" w:rsidP="00A57468">
                  <w:pPr>
                    <w:ind w:left="284"/>
                    <w:contextualSpacing/>
                    <w:jc w:val="both"/>
                    <w:rPr>
                      <w:sz w:val="24"/>
                      <w:szCs w:val="24"/>
                    </w:rPr>
                  </w:pPr>
                  <w:r w:rsidRPr="00A57468">
                    <w:rPr>
                      <w:sz w:val="24"/>
                      <w:szCs w:val="24"/>
                    </w:rPr>
                    <w:t xml:space="preserve">18. </w:t>
                  </w:r>
                  <w:proofErr w:type="spellStart"/>
                  <w:r w:rsidR="00412269" w:rsidRPr="00A57468">
                    <w:rPr>
                      <w:sz w:val="24"/>
                      <w:szCs w:val="24"/>
                    </w:rPr>
                    <w:t>Сухин</w:t>
                  </w:r>
                  <w:proofErr w:type="spellEnd"/>
                  <w:r w:rsidR="00412269" w:rsidRPr="00A57468">
                    <w:rPr>
                      <w:sz w:val="24"/>
                      <w:szCs w:val="24"/>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412269" w:rsidRPr="00A57468" w:rsidRDefault="001C03A0" w:rsidP="00A57468">
                  <w:pPr>
                    <w:ind w:left="284"/>
                    <w:contextualSpacing/>
                    <w:jc w:val="both"/>
                    <w:rPr>
                      <w:sz w:val="24"/>
                      <w:szCs w:val="24"/>
                    </w:rPr>
                  </w:pPr>
                  <w:r w:rsidRPr="00A57468">
                    <w:rPr>
                      <w:sz w:val="24"/>
                      <w:szCs w:val="24"/>
                    </w:rPr>
                    <w:t xml:space="preserve">19. </w:t>
                  </w:r>
                  <w:proofErr w:type="spellStart"/>
                  <w:r w:rsidR="00412269" w:rsidRPr="00A57468">
                    <w:rPr>
                      <w:sz w:val="24"/>
                      <w:szCs w:val="24"/>
                    </w:rPr>
                    <w:t>Сухин</w:t>
                  </w:r>
                  <w:proofErr w:type="spellEnd"/>
                  <w:r w:rsidR="00412269" w:rsidRPr="00A57468">
                    <w:rPr>
                      <w:sz w:val="24"/>
                      <w:szCs w:val="24"/>
                    </w:rPr>
                    <w:t xml:space="preserve"> И. Шахматы, первый год, или Учусь и учу: Пособие для учителя – Обнинск: Духовное возрождение, 1999.</w:t>
                  </w:r>
                </w:p>
                <w:p w:rsidR="00412269" w:rsidRPr="00A57468" w:rsidRDefault="001C03A0" w:rsidP="00A57468">
                  <w:pPr>
                    <w:ind w:left="284"/>
                    <w:contextualSpacing/>
                    <w:rPr>
                      <w:sz w:val="24"/>
                      <w:szCs w:val="24"/>
                    </w:rPr>
                  </w:pPr>
                  <w:r w:rsidRPr="00A57468">
                    <w:rPr>
                      <w:sz w:val="24"/>
                      <w:szCs w:val="24"/>
                    </w:rPr>
                    <w:t xml:space="preserve">20. </w:t>
                  </w:r>
                  <w:proofErr w:type="spellStart"/>
                  <w:r w:rsidR="00412269" w:rsidRPr="00A57468">
                    <w:rPr>
                      <w:sz w:val="24"/>
                      <w:szCs w:val="24"/>
                    </w:rPr>
                    <w:t>Сухин</w:t>
                  </w:r>
                  <w:proofErr w:type="spellEnd"/>
                  <w:r w:rsidR="00412269" w:rsidRPr="00A57468">
                    <w:rPr>
                      <w:sz w:val="24"/>
                      <w:szCs w:val="24"/>
                    </w:rPr>
                    <w:t xml:space="preserve"> И. Шахматы, третий год, или Тайны королевской игры.— Обнинск: Духовное возрождение, 2004.</w:t>
                  </w:r>
                </w:p>
                <w:p w:rsidR="009B4754" w:rsidRPr="00A57468" w:rsidRDefault="009B4754" w:rsidP="00A57468">
                  <w:pPr>
                    <w:contextualSpacing/>
                    <w:rPr>
                      <w:rFonts w:ascii="Arial" w:hAnsi="Arial" w:cs="Arial"/>
                      <w:sz w:val="24"/>
                      <w:szCs w:val="24"/>
                    </w:rPr>
                  </w:pPr>
                </w:p>
              </w:tc>
              <w:tc>
                <w:tcPr>
                  <w:tcW w:w="1350" w:type="dxa"/>
                  <w:hideMark/>
                </w:tcPr>
                <w:p w:rsidR="009B4754" w:rsidRPr="00A57468" w:rsidRDefault="009B4754" w:rsidP="00A57468">
                  <w:pPr>
                    <w:contextualSpacing/>
                    <w:jc w:val="right"/>
                    <w:rPr>
                      <w:rFonts w:ascii="Arial" w:hAnsi="Arial" w:cs="Arial"/>
                      <w:sz w:val="24"/>
                      <w:szCs w:val="24"/>
                    </w:rPr>
                  </w:pPr>
                  <w:r w:rsidRPr="00A57468">
                    <w:rPr>
                      <w:rFonts w:ascii="Arial" w:hAnsi="Arial" w:cs="Arial"/>
                      <w:i/>
                      <w:iCs/>
                      <w:color w:val="333333"/>
                      <w:sz w:val="24"/>
                      <w:szCs w:val="24"/>
                    </w:rPr>
                    <w:t xml:space="preserve"> </w:t>
                  </w:r>
                </w:p>
              </w:tc>
              <w:tc>
                <w:tcPr>
                  <w:tcW w:w="1500" w:type="dxa"/>
                  <w:hideMark/>
                </w:tcPr>
                <w:p w:rsidR="009B4754" w:rsidRPr="00A57468" w:rsidRDefault="009B4754" w:rsidP="00A57468">
                  <w:pPr>
                    <w:contextualSpacing/>
                    <w:jc w:val="right"/>
                    <w:rPr>
                      <w:rFonts w:ascii="Arial" w:hAnsi="Arial" w:cs="Arial"/>
                      <w:sz w:val="24"/>
                      <w:szCs w:val="24"/>
                    </w:rPr>
                  </w:pPr>
                  <w:r w:rsidRPr="00A57468">
                    <w:rPr>
                      <w:rFonts w:ascii="Arial" w:hAnsi="Arial" w:cs="Arial"/>
                      <w:i/>
                      <w:iCs/>
                      <w:color w:val="333333"/>
                      <w:sz w:val="24"/>
                      <w:szCs w:val="24"/>
                    </w:rPr>
                    <w:t xml:space="preserve"> </w:t>
                  </w:r>
                  <w:r w:rsidRPr="00A57468">
                    <w:rPr>
                      <w:rFonts w:ascii="Arial" w:hAnsi="Arial" w:cs="Arial"/>
                      <w:i/>
                      <w:iCs/>
                      <w:color w:val="333333"/>
                      <w:sz w:val="24"/>
                      <w:szCs w:val="24"/>
                    </w:rPr>
                    <w:br/>
                  </w:r>
                  <w:r w:rsidR="000C0F4A" w:rsidRPr="00A57468">
                    <w:rPr>
                      <w:rFonts w:ascii="Arial" w:hAnsi="Arial" w:cs="Arial"/>
                      <w:i/>
                      <w:iCs/>
                      <w:color w:val="333333"/>
                      <w:sz w:val="24"/>
                      <w:szCs w:val="24"/>
                    </w:rPr>
                    <w:t xml:space="preserve"> </w:t>
                  </w:r>
                </w:p>
              </w:tc>
            </w:tr>
            <w:tr w:rsidR="009B4754" w:rsidRPr="00A57468">
              <w:trPr>
                <w:trHeight w:val="150"/>
                <w:tblCellSpacing w:w="0" w:type="dxa"/>
                <w:jc w:val="center"/>
              </w:trPr>
              <w:tc>
                <w:tcPr>
                  <w:tcW w:w="0" w:type="auto"/>
                  <w:gridSpan w:val="3"/>
                  <w:vAlign w:val="center"/>
                  <w:hideMark/>
                </w:tcPr>
                <w:p w:rsidR="009B4754" w:rsidRPr="00A57468" w:rsidRDefault="009B4754" w:rsidP="00A57468">
                  <w:pPr>
                    <w:contextualSpacing/>
                    <w:jc w:val="right"/>
                    <w:rPr>
                      <w:rFonts w:ascii="Arial" w:hAnsi="Arial" w:cs="Arial"/>
                      <w:sz w:val="24"/>
                      <w:szCs w:val="24"/>
                    </w:rPr>
                  </w:pPr>
                </w:p>
              </w:tc>
            </w:tr>
            <w:tr w:rsidR="009B4754" w:rsidRPr="00A57468">
              <w:trPr>
                <w:tblCellSpacing w:w="0" w:type="dxa"/>
                <w:jc w:val="center"/>
              </w:trPr>
              <w:tc>
                <w:tcPr>
                  <w:tcW w:w="0" w:type="auto"/>
                  <w:hideMark/>
                </w:tcPr>
                <w:p w:rsidR="00047788" w:rsidRPr="00A57468" w:rsidRDefault="00E51C1F" w:rsidP="00A57468">
                  <w:pPr>
                    <w:pStyle w:val="a3"/>
                    <w:contextualSpacing/>
                    <w:rPr>
                      <w:b/>
                    </w:rPr>
                  </w:pPr>
                  <w:hyperlink r:id="rId8" w:tgtFrame="_blank" w:history="1"/>
                  <w:r w:rsidR="000C0F4A" w:rsidRPr="00A57468">
                    <w:rPr>
                      <w:rFonts w:ascii="Arial" w:hAnsi="Arial" w:cs="Arial"/>
                      <w:color w:val="1868A0"/>
                    </w:rPr>
                    <w:t xml:space="preserve"> </w:t>
                  </w:r>
                  <w:r w:rsidR="00047788" w:rsidRPr="00A57468">
                    <w:rPr>
                      <w:b/>
                      <w:i/>
                      <w:iCs/>
                    </w:rPr>
                    <w:t>Дидактические шахматные сказки</w:t>
                  </w:r>
                </w:p>
                <w:p w:rsidR="00047788" w:rsidRPr="00A57468" w:rsidRDefault="00047788" w:rsidP="00A57468">
                  <w:pPr>
                    <w:pStyle w:val="a3"/>
                    <w:contextualSpacing/>
                    <w:rPr>
                      <w:b/>
                    </w:rPr>
                  </w:pPr>
                  <w:proofErr w:type="spellStart"/>
                  <w:r w:rsidRPr="00A57468">
                    <w:t>Сухин</w:t>
                  </w:r>
                  <w:proofErr w:type="spellEnd"/>
                  <w:r w:rsidRPr="00A57468">
                    <w:t xml:space="preserve"> И. Котята-хвастунишки // </w:t>
                  </w:r>
                  <w:proofErr w:type="spellStart"/>
                  <w:r w:rsidRPr="00A57468">
                    <w:t>Сухин</w:t>
                  </w:r>
                  <w:proofErr w:type="spellEnd"/>
                  <w:r w:rsidRPr="00A57468">
                    <w:t xml:space="preserve"> И. Книга-выручалочка по внеклассному чтению. – М.: Новая школа, 1994. – </w:t>
                  </w:r>
                  <w:proofErr w:type="spellStart"/>
                  <w:r w:rsidRPr="00A57468">
                    <w:t>Вып</w:t>
                  </w:r>
                  <w:proofErr w:type="spellEnd"/>
                  <w:r w:rsidRPr="00A57468">
                    <w:t>. 3.</w:t>
                  </w:r>
                </w:p>
                <w:p w:rsidR="00047788" w:rsidRPr="00A57468" w:rsidRDefault="00047788" w:rsidP="00A57468">
                  <w:pPr>
                    <w:pStyle w:val="a3"/>
                    <w:contextualSpacing/>
                  </w:pPr>
                  <w:proofErr w:type="spellStart"/>
                  <w:r w:rsidRPr="00A57468">
                    <w:t>Сухин</w:t>
                  </w:r>
                  <w:proofErr w:type="spellEnd"/>
                  <w:r w:rsidRPr="00A57468">
                    <w:t xml:space="preserve"> И. Лена, Оля и Баба Яга // </w:t>
                  </w:r>
                  <w:proofErr w:type="spellStart"/>
                  <w:r w:rsidRPr="00A57468">
                    <w:t>Сухин</w:t>
                  </w:r>
                  <w:proofErr w:type="spellEnd"/>
                  <w:r w:rsidRPr="00A57468">
                    <w:t xml:space="preserve"> И. Книга-выручалочка по внеклассному чтению. – М.: Новая школа, 1995. – </w:t>
                  </w:r>
                  <w:proofErr w:type="spellStart"/>
                  <w:r w:rsidRPr="00A57468">
                    <w:t>Вып</w:t>
                  </w:r>
                  <w:proofErr w:type="spellEnd"/>
                  <w:r w:rsidRPr="00A57468">
                    <w:t>. 5.</w:t>
                  </w:r>
                </w:p>
                <w:p w:rsidR="00047788" w:rsidRPr="00A57468" w:rsidRDefault="00047788" w:rsidP="00A57468">
                  <w:pPr>
                    <w:pStyle w:val="a3"/>
                    <w:contextualSpacing/>
                  </w:pPr>
                  <w:proofErr w:type="spellStart"/>
                  <w:r w:rsidRPr="00A57468">
                    <w:t>Сухин</w:t>
                  </w:r>
                  <w:proofErr w:type="spellEnd"/>
                  <w:r w:rsidRPr="00A57468">
                    <w:t xml:space="preserve"> И. От сказки – к шахматам.</w:t>
                  </w:r>
                </w:p>
                <w:p w:rsidR="00047788" w:rsidRPr="00A57468" w:rsidRDefault="00047788" w:rsidP="00A57468">
                  <w:pPr>
                    <w:pStyle w:val="a3"/>
                    <w:contextualSpacing/>
                  </w:pPr>
                  <w:proofErr w:type="spellStart"/>
                  <w:r w:rsidRPr="00A57468">
                    <w:t>Сухин</w:t>
                  </w:r>
                  <w:proofErr w:type="spellEnd"/>
                  <w:r w:rsidRPr="00A57468">
                    <w:t xml:space="preserve"> И. Удивительные превращения деревянного кругляка // </w:t>
                  </w:r>
                  <w:proofErr w:type="spellStart"/>
                  <w:r w:rsidRPr="00A57468">
                    <w:t>Сухин</w:t>
                  </w:r>
                  <w:proofErr w:type="spellEnd"/>
                  <w:r w:rsidRPr="00A57468">
                    <w:t xml:space="preserve"> И. Книга-выручалочка по внеклассному чтению. – М.: Издательство фирмы ACT, 1993. </w:t>
                  </w:r>
                </w:p>
                <w:p w:rsidR="00047788" w:rsidRPr="00A57468" w:rsidRDefault="00047788" w:rsidP="00A57468">
                  <w:pPr>
                    <w:pStyle w:val="a3"/>
                    <w:contextualSpacing/>
                  </w:pPr>
                  <w:proofErr w:type="spellStart"/>
                  <w:r w:rsidRPr="00A57468">
                    <w:t>Сухин</w:t>
                  </w:r>
                  <w:proofErr w:type="spellEnd"/>
                  <w:r w:rsidRPr="00A57468">
                    <w:t xml:space="preserve"> И. Удивительные приключения шахматной доски. </w:t>
                  </w:r>
                </w:p>
                <w:p w:rsidR="00047788" w:rsidRPr="00A57468" w:rsidRDefault="00047788" w:rsidP="00A57468">
                  <w:pPr>
                    <w:pStyle w:val="a3"/>
                    <w:contextualSpacing/>
                  </w:pPr>
                  <w:proofErr w:type="spellStart"/>
                  <w:r w:rsidRPr="00A57468">
                    <w:t>Сухин</w:t>
                  </w:r>
                  <w:proofErr w:type="spellEnd"/>
                  <w:r w:rsidRPr="00A57468">
                    <w:t xml:space="preserve"> И. Хвастуны в </w:t>
                  </w:r>
                  <w:proofErr w:type="spellStart"/>
                  <w:r w:rsidRPr="00A57468">
                    <w:t>Паламеде</w:t>
                  </w:r>
                  <w:proofErr w:type="spellEnd"/>
                  <w:r w:rsidRPr="00A57468">
                    <w:t>.</w:t>
                  </w:r>
                </w:p>
                <w:p w:rsidR="00047788" w:rsidRPr="00A57468" w:rsidRDefault="00047788" w:rsidP="00A57468">
                  <w:pPr>
                    <w:pStyle w:val="a3"/>
                    <w:contextualSpacing/>
                  </w:pPr>
                  <w:proofErr w:type="spellStart"/>
                  <w:r w:rsidRPr="00A57468">
                    <w:t>Сухин</w:t>
                  </w:r>
                  <w:proofErr w:type="spellEnd"/>
                  <w:r w:rsidRPr="00A57468">
                    <w:t xml:space="preserve"> И. Черно-белая магия Ущелья Великанов // </w:t>
                  </w:r>
                  <w:proofErr w:type="spellStart"/>
                  <w:r w:rsidRPr="00A57468">
                    <w:t>Сухин</w:t>
                  </w:r>
                  <w:proofErr w:type="spellEnd"/>
                  <w:r w:rsidRPr="00A57468">
                    <w:t xml:space="preserve"> И. Книга-выручалочка по внеклассному чтению. – М.: Новая школа, 1994. – </w:t>
                  </w:r>
                  <w:proofErr w:type="spellStart"/>
                  <w:r w:rsidRPr="00A57468">
                    <w:t>Вып</w:t>
                  </w:r>
                  <w:proofErr w:type="spellEnd"/>
                  <w:r w:rsidRPr="00A57468">
                    <w:t>. 2.</w:t>
                  </w:r>
                </w:p>
                <w:p w:rsidR="00047788" w:rsidRPr="00A57468" w:rsidRDefault="00047788" w:rsidP="00A57468">
                  <w:pPr>
                    <w:pStyle w:val="a3"/>
                    <w:contextualSpacing/>
                  </w:pPr>
                  <w:proofErr w:type="spellStart"/>
                  <w:r w:rsidRPr="00A57468">
                    <w:t>Сухин</w:t>
                  </w:r>
                  <w:proofErr w:type="spellEnd"/>
                  <w:r w:rsidRPr="00A57468">
                    <w:t xml:space="preserve"> И. Шахматная сказка // </w:t>
                  </w:r>
                  <w:proofErr w:type="spellStart"/>
                  <w:r w:rsidRPr="00A57468">
                    <w:t>Сухин</w:t>
                  </w:r>
                  <w:proofErr w:type="spellEnd"/>
                  <w:r w:rsidRPr="00A57468">
                    <w:t xml:space="preserve"> И. Приключения в Шахматной </w:t>
                  </w:r>
                  <w:r w:rsidRPr="00A57468">
                    <w:lastRenderedPageBreak/>
                    <w:t>стране. – М.: Педагогика, 1991.</w:t>
                  </w:r>
                </w:p>
                <w:p w:rsidR="00047788" w:rsidRPr="00A57468" w:rsidRDefault="00047788" w:rsidP="00A57468">
                  <w:pPr>
                    <w:spacing w:before="100" w:beforeAutospacing="1" w:after="100" w:afterAutospacing="1"/>
                    <w:contextualSpacing/>
                    <w:rPr>
                      <w:sz w:val="24"/>
                      <w:szCs w:val="24"/>
                    </w:rPr>
                  </w:pPr>
                  <w:r w:rsidRPr="00A57468">
                    <w:rPr>
                      <w:b/>
                      <w:i/>
                      <w:iCs/>
                      <w:sz w:val="24"/>
                      <w:szCs w:val="24"/>
                    </w:rPr>
                    <w:t>Сказки и рассказы для детей о шахматах и шахматистах</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Аматуни</w:t>
                  </w:r>
                  <w:proofErr w:type="spellEnd"/>
                  <w:r w:rsidRPr="00A57468">
                    <w:rPr>
                      <w:sz w:val="24"/>
                      <w:szCs w:val="24"/>
                    </w:rPr>
                    <w:t xml:space="preserve"> П. Королевство Восемью Восемь.</w:t>
                  </w:r>
                </w:p>
                <w:p w:rsidR="00047788" w:rsidRPr="00A57468" w:rsidRDefault="00047788" w:rsidP="00A57468">
                  <w:pPr>
                    <w:spacing w:before="100" w:beforeAutospacing="1" w:after="100" w:afterAutospacing="1"/>
                    <w:contextualSpacing/>
                    <w:rPr>
                      <w:sz w:val="24"/>
                      <w:szCs w:val="24"/>
                    </w:rPr>
                  </w:pPr>
                  <w:r w:rsidRPr="00A57468">
                    <w:rPr>
                      <w:sz w:val="24"/>
                      <w:szCs w:val="24"/>
                    </w:rPr>
                    <w:t>Гришин В., Осипов Н. В гостях у Короля // Гришин В., Осипов Н. Малыши открывают спорт. – М.: Педагогика, 1978.</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Добрыня, посол князя Владимира (былина). </w:t>
                  </w:r>
                </w:p>
                <w:p w:rsidR="00047788" w:rsidRPr="00A57468" w:rsidRDefault="00047788" w:rsidP="00A57468">
                  <w:pPr>
                    <w:spacing w:before="100" w:beforeAutospacing="1" w:after="100" w:afterAutospacing="1"/>
                    <w:contextualSpacing/>
                    <w:rPr>
                      <w:sz w:val="24"/>
                      <w:szCs w:val="24"/>
                    </w:rPr>
                  </w:pPr>
                  <w:proofErr w:type="gramStart"/>
                  <w:r w:rsidRPr="00A57468">
                    <w:rPr>
                      <w:sz w:val="24"/>
                      <w:szCs w:val="24"/>
                    </w:rPr>
                    <w:t>Драгунский</w:t>
                  </w:r>
                  <w:proofErr w:type="gramEnd"/>
                  <w:r w:rsidRPr="00A57468">
                    <w:rPr>
                      <w:sz w:val="24"/>
                      <w:szCs w:val="24"/>
                    </w:rPr>
                    <w:t xml:space="preserve"> В. Шляпа гроссмейстера. </w:t>
                  </w:r>
                </w:p>
                <w:p w:rsidR="00047788" w:rsidRPr="00A57468" w:rsidRDefault="00047788" w:rsidP="00A57468">
                  <w:pPr>
                    <w:spacing w:before="100" w:beforeAutospacing="1" w:after="100" w:afterAutospacing="1"/>
                    <w:contextualSpacing/>
                    <w:rPr>
                      <w:sz w:val="24"/>
                      <w:szCs w:val="24"/>
                    </w:rPr>
                  </w:pPr>
                  <w:r w:rsidRPr="00A57468">
                    <w:rPr>
                      <w:sz w:val="24"/>
                      <w:szCs w:val="24"/>
                    </w:rPr>
                    <w:t>Ильин Е. В стране деревянных королей. – М.: Малыш, 1982.</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Кумма</w:t>
                  </w:r>
                  <w:proofErr w:type="spellEnd"/>
                  <w:r w:rsidRPr="00A57468">
                    <w:rPr>
                      <w:sz w:val="24"/>
                      <w:szCs w:val="24"/>
                    </w:rPr>
                    <w:t xml:space="preserve"> А., Рунге С. Шахматный Король.</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Медведев В. Как капитан </w:t>
                  </w:r>
                  <w:proofErr w:type="spellStart"/>
                  <w:proofErr w:type="gramStart"/>
                  <w:r w:rsidRPr="00A57468">
                    <w:rPr>
                      <w:sz w:val="24"/>
                      <w:szCs w:val="24"/>
                    </w:rPr>
                    <w:t>Соври-голова</w:t>
                  </w:r>
                  <w:proofErr w:type="spellEnd"/>
                  <w:proofErr w:type="gramEnd"/>
                  <w:r w:rsidRPr="00A57468">
                    <w:rPr>
                      <w:sz w:val="24"/>
                      <w:szCs w:val="24"/>
                    </w:rPr>
                    <w:t xml:space="preserve"> чуть не стал чемпионом, или Фосфорический мальчик.</w:t>
                  </w:r>
                </w:p>
                <w:p w:rsidR="00047788" w:rsidRPr="00A57468" w:rsidRDefault="00047788" w:rsidP="00A57468">
                  <w:pPr>
                    <w:spacing w:before="100" w:beforeAutospacing="1" w:after="100" w:afterAutospacing="1"/>
                    <w:contextualSpacing/>
                    <w:rPr>
                      <w:sz w:val="24"/>
                      <w:szCs w:val="24"/>
                    </w:rPr>
                  </w:pPr>
                  <w:r w:rsidRPr="00A57468">
                    <w:rPr>
                      <w:sz w:val="24"/>
                      <w:szCs w:val="24"/>
                    </w:rPr>
                    <w:t>Молодцу и семидесяти искусств мало (узбекская сказка).</w:t>
                  </w:r>
                </w:p>
                <w:p w:rsidR="00047788" w:rsidRPr="00A57468" w:rsidRDefault="00047788" w:rsidP="00A57468">
                  <w:pPr>
                    <w:spacing w:before="100" w:beforeAutospacing="1" w:after="100" w:afterAutospacing="1"/>
                    <w:contextualSpacing/>
                    <w:rPr>
                      <w:sz w:val="24"/>
                      <w:szCs w:val="24"/>
                    </w:rPr>
                  </w:pPr>
                  <w:proofErr w:type="gramStart"/>
                  <w:r w:rsidRPr="00A57468">
                    <w:rPr>
                      <w:sz w:val="24"/>
                      <w:szCs w:val="24"/>
                    </w:rPr>
                    <w:t>Остер</w:t>
                  </w:r>
                  <w:proofErr w:type="gramEnd"/>
                  <w:r w:rsidRPr="00A57468">
                    <w:rPr>
                      <w:sz w:val="24"/>
                      <w:szCs w:val="24"/>
                    </w:rPr>
                    <w:t xml:space="preserve"> Г. Полезная девчонка.</w:t>
                  </w:r>
                </w:p>
                <w:p w:rsidR="00047788" w:rsidRPr="00A57468" w:rsidRDefault="00047788" w:rsidP="00A57468">
                  <w:pPr>
                    <w:spacing w:before="100" w:beforeAutospacing="1" w:after="100" w:afterAutospacing="1"/>
                    <w:contextualSpacing/>
                    <w:rPr>
                      <w:sz w:val="24"/>
                      <w:szCs w:val="24"/>
                    </w:rPr>
                  </w:pPr>
                  <w:r w:rsidRPr="00A57468">
                    <w:rPr>
                      <w:sz w:val="24"/>
                      <w:szCs w:val="24"/>
                    </w:rPr>
                    <w:t>Пермяк Е. Вечный Король.</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Сендюков</w:t>
                  </w:r>
                  <w:proofErr w:type="spellEnd"/>
                  <w:r w:rsidRPr="00A57468">
                    <w:rPr>
                      <w:sz w:val="24"/>
                      <w:szCs w:val="24"/>
                    </w:rPr>
                    <w:t xml:space="preserve"> С. Королевство в белую клетку. – М.: Малыш, 1973.</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Сухин</w:t>
                  </w:r>
                  <w:proofErr w:type="spellEnd"/>
                  <w:r w:rsidRPr="00A57468">
                    <w:rPr>
                      <w:sz w:val="24"/>
                      <w:szCs w:val="24"/>
                    </w:rPr>
                    <w:t xml:space="preserve"> И. О злой волшебнице, драконе и </w:t>
                  </w:r>
                  <w:proofErr w:type="spellStart"/>
                  <w:r w:rsidRPr="00A57468">
                    <w:rPr>
                      <w:sz w:val="24"/>
                      <w:szCs w:val="24"/>
                    </w:rPr>
                    <w:t>Паламеде</w:t>
                  </w:r>
                  <w:proofErr w:type="spellEnd"/>
                  <w:r w:rsidRPr="00A57468">
                    <w:rPr>
                      <w:sz w:val="24"/>
                      <w:szCs w:val="24"/>
                    </w:rPr>
                    <w:t>.</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Тихомиров О. Чемпион </w:t>
                  </w:r>
                  <w:proofErr w:type="spellStart"/>
                  <w:r w:rsidRPr="00A57468">
                    <w:rPr>
                      <w:sz w:val="24"/>
                      <w:szCs w:val="24"/>
                    </w:rPr>
                    <w:t>Гога</w:t>
                  </w:r>
                  <w:proofErr w:type="spellEnd"/>
                  <w:r w:rsidRPr="00A57468">
                    <w:rPr>
                      <w:sz w:val="24"/>
                      <w:szCs w:val="24"/>
                    </w:rPr>
                    <w:t xml:space="preserve"> </w:t>
                  </w:r>
                  <w:proofErr w:type="spellStart"/>
                  <w:r w:rsidRPr="00A57468">
                    <w:rPr>
                      <w:sz w:val="24"/>
                      <w:szCs w:val="24"/>
                    </w:rPr>
                    <w:t>Ренкин</w:t>
                  </w:r>
                  <w:proofErr w:type="spellEnd"/>
                  <w:r w:rsidRPr="00A57468">
                    <w:rPr>
                      <w:sz w:val="24"/>
                      <w:szCs w:val="24"/>
                    </w:rPr>
                    <w:t>.</w:t>
                  </w:r>
                </w:p>
                <w:p w:rsidR="00047788" w:rsidRPr="00A57468" w:rsidRDefault="00047788" w:rsidP="00A57468">
                  <w:pPr>
                    <w:spacing w:before="100" w:beforeAutospacing="1" w:after="100" w:afterAutospacing="1"/>
                    <w:contextualSpacing/>
                    <w:rPr>
                      <w:sz w:val="24"/>
                      <w:szCs w:val="24"/>
                    </w:rPr>
                  </w:pPr>
                  <w:r w:rsidRPr="00A57468">
                    <w:rPr>
                      <w:sz w:val="24"/>
                      <w:szCs w:val="24"/>
                    </w:rPr>
                    <w:t>Шаров А. Сказка о настоящих слонах.</w:t>
                  </w:r>
                </w:p>
                <w:p w:rsidR="00047788" w:rsidRPr="00A57468" w:rsidRDefault="00047788" w:rsidP="00A57468">
                  <w:pPr>
                    <w:spacing w:before="100" w:beforeAutospacing="1" w:after="100" w:afterAutospacing="1"/>
                    <w:contextualSpacing/>
                    <w:rPr>
                      <w:sz w:val="24"/>
                      <w:szCs w:val="24"/>
                    </w:rPr>
                  </w:pPr>
                  <w:r w:rsidRPr="00A57468">
                    <w:rPr>
                      <w:b/>
                      <w:i/>
                      <w:iCs/>
                      <w:sz w:val="24"/>
                      <w:szCs w:val="24"/>
                    </w:rPr>
                    <w:t>Стихотворения о шахматах и шахматистах</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Берестов В. В шахматном павильоне. </w:t>
                  </w:r>
                </w:p>
                <w:p w:rsidR="00047788" w:rsidRPr="00A57468" w:rsidRDefault="00047788" w:rsidP="00A57468">
                  <w:pPr>
                    <w:spacing w:before="100" w:beforeAutospacing="1" w:after="100" w:afterAutospacing="1"/>
                    <w:contextualSpacing/>
                    <w:rPr>
                      <w:sz w:val="24"/>
                      <w:szCs w:val="24"/>
                    </w:rPr>
                  </w:pPr>
                  <w:r w:rsidRPr="00A57468">
                    <w:rPr>
                      <w:sz w:val="24"/>
                      <w:szCs w:val="24"/>
                    </w:rPr>
                    <w:t>Берестов В. Игра.</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Ильин Е. Приключения Пешки. – М.: </w:t>
                  </w:r>
                  <w:proofErr w:type="spellStart"/>
                  <w:r w:rsidRPr="00A57468">
                    <w:rPr>
                      <w:sz w:val="24"/>
                      <w:szCs w:val="24"/>
                    </w:rPr>
                    <w:t>ФиС</w:t>
                  </w:r>
                  <w:proofErr w:type="spellEnd"/>
                  <w:r w:rsidRPr="00A57468">
                    <w:rPr>
                      <w:sz w:val="24"/>
                      <w:szCs w:val="24"/>
                    </w:rPr>
                    <w:t>, 1975.</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Ильин Е. Средневековая легенда. </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Квитко</w:t>
                  </w:r>
                  <w:proofErr w:type="spellEnd"/>
                  <w:r w:rsidRPr="00A57468">
                    <w:rPr>
                      <w:sz w:val="24"/>
                      <w:szCs w:val="24"/>
                    </w:rPr>
                    <w:t xml:space="preserve"> Л. Турнир.</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Никитин </w:t>
                  </w:r>
                  <w:proofErr w:type="gramStart"/>
                  <w:r w:rsidRPr="00A57468">
                    <w:rPr>
                      <w:sz w:val="24"/>
                      <w:szCs w:val="24"/>
                    </w:rPr>
                    <w:t>В.</w:t>
                  </w:r>
                  <w:proofErr w:type="gramEnd"/>
                  <w:r w:rsidRPr="00A57468">
                    <w:rPr>
                      <w:sz w:val="24"/>
                      <w:szCs w:val="24"/>
                    </w:rPr>
                    <w:t xml:space="preserve"> Чья армия сильней? – Красноярск, 1977. </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Сухин</w:t>
                  </w:r>
                  <w:proofErr w:type="spellEnd"/>
                  <w:r w:rsidRPr="00A57468">
                    <w:rPr>
                      <w:sz w:val="24"/>
                      <w:szCs w:val="24"/>
                    </w:rPr>
                    <w:t xml:space="preserve"> И. Волшебная игра.</w:t>
                  </w:r>
                </w:p>
                <w:p w:rsidR="00047788" w:rsidRPr="00A57468" w:rsidRDefault="00047788" w:rsidP="00A57468">
                  <w:pPr>
                    <w:spacing w:before="100" w:beforeAutospacing="1" w:after="100" w:afterAutospacing="1"/>
                    <w:contextualSpacing/>
                    <w:rPr>
                      <w:sz w:val="24"/>
                      <w:szCs w:val="24"/>
                    </w:rPr>
                  </w:pPr>
                  <w:r w:rsidRPr="00A57468">
                    <w:rPr>
                      <w:b/>
                      <w:i/>
                      <w:iCs/>
                      <w:sz w:val="24"/>
                      <w:szCs w:val="24"/>
                    </w:rPr>
                    <w:t>Художественная литература для детей по шахматной тематике</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Булычев</w:t>
                  </w:r>
                  <w:proofErr w:type="spellEnd"/>
                  <w:r w:rsidRPr="00A57468">
                    <w:rPr>
                      <w:sz w:val="24"/>
                      <w:szCs w:val="24"/>
                    </w:rPr>
                    <w:t xml:space="preserve"> К. Сто лет тому вперед.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Велтистов Е. Победитель </w:t>
                  </w:r>
                  <w:proofErr w:type="gramStart"/>
                  <w:r w:rsidRPr="00A57468">
                    <w:rPr>
                      <w:sz w:val="24"/>
                      <w:szCs w:val="24"/>
                    </w:rPr>
                    <w:t>невозможного</w:t>
                  </w:r>
                  <w:proofErr w:type="gramEnd"/>
                  <w:r w:rsidRPr="00A57468">
                    <w:rPr>
                      <w:sz w:val="24"/>
                      <w:szCs w:val="24"/>
                    </w:rPr>
                    <w:t xml:space="preserve">.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Кассиль Л. Кондуит и </w:t>
                  </w:r>
                  <w:proofErr w:type="spellStart"/>
                  <w:r w:rsidRPr="00A57468">
                    <w:rPr>
                      <w:sz w:val="24"/>
                      <w:szCs w:val="24"/>
                    </w:rPr>
                    <w:t>Швамбрания</w:t>
                  </w:r>
                  <w:proofErr w:type="spellEnd"/>
                  <w:r w:rsidRPr="00A57468">
                    <w:rPr>
                      <w:sz w:val="24"/>
                      <w:szCs w:val="24"/>
                    </w:rPr>
                    <w:t xml:space="preserve">.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Крапивин В. Тайна пирамид.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Кэрролл Л. Алиса в Зазеркалье. </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Лагин</w:t>
                  </w:r>
                  <w:proofErr w:type="spellEnd"/>
                  <w:r w:rsidRPr="00A57468">
                    <w:rPr>
                      <w:sz w:val="24"/>
                      <w:szCs w:val="24"/>
                    </w:rPr>
                    <w:t xml:space="preserve"> Л. Старик </w:t>
                  </w:r>
                  <w:proofErr w:type="spellStart"/>
                  <w:r w:rsidRPr="00A57468">
                    <w:rPr>
                      <w:sz w:val="24"/>
                      <w:szCs w:val="24"/>
                    </w:rPr>
                    <w:t>Хоттабыч</w:t>
                  </w:r>
                  <w:proofErr w:type="spellEnd"/>
                  <w:r w:rsidRPr="00A57468">
                    <w:rPr>
                      <w:sz w:val="24"/>
                      <w:szCs w:val="24"/>
                    </w:rPr>
                    <w:t xml:space="preserve">.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Надь К. Заколдованная школа.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Носов Н. Витя Малеев в школе и дома.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Носов Н. Незнайка в Солнечном городе.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Рабле Ф. </w:t>
                  </w:r>
                  <w:proofErr w:type="spellStart"/>
                  <w:r w:rsidRPr="00A57468">
                    <w:rPr>
                      <w:sz w:val="24"/>
                      <w:szCs w:val="24"/>
                    </w:rPr>
                    <w:t>Гаргантюа</w:t>
                  </w:r>
                  <w:proofErr w:type="spellEnd"/>
                  <w:r w:rsidRPr="00A57468">
                    <w:rPr>
                      <w:sz w:val="24"/>
                      <w:szCs w:val="24"/>
                    </w:rPr>
                    <w:t xml:space="preserve"> и </w:t>
                  </w:r>
                  <w:proofErr w:type="spellStart"/>
                  <w:r w:rsidRPr="00A57468">
                    <w:rPr>
                      <w:sz w:val="24"/>
                      <w:szCs w:val="24"/>
                    </w:rPr>
                    <w:t>Пантагрюэль</w:t>
                  </w:r>
                  <w:proofErr w:type="spellEnd"/>
                  <w:r w:rsidRPr="00A57468">
                    <w:rPr>
                      <w:sz w:val="24"/>
                      <w:szCs w:val="24"/>
                    </w:rPr>
                    <w:t xml:space="preserve">.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Раскатов М. Пропавшая буква.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Семенов А. </w:t>
                  </w:r>
                  <w:proofErr w:type="spellStart"/>
                  <w:r w:rsidRPr="00A57468">
                    <w:rPr>
                      <w:sz w:val="24"/>
                      <w:szCs w:val="24"/>
                    </w:rPr>
                    <w:t>Ябеда-Корябеда</w:t>
                  </w:r>
                  <w:proofErr w:type="spellEnd"/>
                  <w:r w:rsidRPr="00A57468">
                    <w:rPr>
                      <w:sz w:val="24"/>
                      <w:szCs w:val="24"/>
                    </w:rPr>
                    <w:t xml:space="preserve"> и ее проделки. </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Сухин</w:t>
                  </w:r>
                  <w:proofErr w:type="spellEnd"/>
                  <w:r w:rsidRPr="00A57468">
                    <w:rPr>
                      <w:sz w:val="24"/>
                      <w:szCs w:val="24"/>
                    </w:rPr>
                    <w:t xml:space="preserve"> И. Страна Грез // </w:t>
                  </w:r>
                  <w:proofErr w:type="spellStart"/>
                  <w:r w:rsidRPr="00A57468">
                    <w:rPr>
                      <w:sz w:val="24"/>
                      <w:szCs w:val="24"/>
                    </w:rPr>
                    <w:t>Сухин</w:t>
                  </w:r>
                  <w:proofErr w:type="spellEnd"/>
                  <w:r w:rsidRPr="00A57468">
                    <w:rPr>
                      <w:sz w:val="24"/>
                      <w:szCs w:val="24"/>
                    </w:rPr>
                    <w:t xml:space="preserve"> И. Книга-выручалочка по внеклассному чтению. – М.: Новая школа, 1995. – </w:t>
                  </w:r>
                  <w:proofErr w:type="spellStart"/>
                  <w:r w:rsidRPr="00A57468">
                    <w:rPr>
                      <w:sz w:val="24"/>
                      <w:szCs w:val="24"/>
                    </w:rPr>
                    <w:t>Вып</w:t>
                  </w:r>
                  <w:proofErr w:type="spellEnd"/>
                  <w:r w:rsidRPr="00A57468">
                    <w:rPr>
                      <w:sz w:val="24"/>
                      <w:szCs w:val="24"/>
                    </w:rPr>
                    <w:t xml:space="preserve">. 4, 5. </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Томин Ю. Шел по городу волшебник. </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Чжан-Тянь-И</w:t>
                  </w:r>
                  <w:proofErr w:type="spellEnd"/>
                  <w:r w:rsidRPr="00A57468">
                    <w:rPr>
                      <w:sz w:val="24"/>
                      <w:szCs w:val="24"/>
                    </w:rPr>
                    <w:t xml:space="preserve">. Секрет драгоценной тыквы. </w:t>
                  </w:r>
                </w:p>
                <w:p w:rsidR="00047788" w:rsidRPr="00A57468" w:rsidRDefault="00047788" w:rsidP="00A57468">
                  <w:pPr>
                    <w:spacing w:before="100" w:beforeAutospacing="1" w:after="100" w:afterAutospacing="1"/>
                    <w:contextualSpacing/>
                    <w:rPr>
                      <w:sz w:val="24"/>
                      <w:szCs w:val="24"/>
                    </w:rPr>
                  </w:pPr>
                  <w:proofErr w:type="spellStart"/>
                  <w:r w:rsidRPr="00A57468">
                    <w:rPr>
                      <w:sz w:val="24"/>
                      <w:szCs w:val="24"/>
                    </w:rPr>
                    <w:t>Чеповецкий</w:t>
                  </w:r>
                  <w:proofErr w:type="spellEnd"/>
                  <w:r w:rsidRPr="00A57468">
                    <w:rPr>
                      <w:sz w:val="24"/>
                      <w:szCs w:val="24"/>
                    </w:rPr>
                    <w:t xml:space="preserve"> Е. Приключения шахматного солдата </w:t>
                  </w:r>
                  <w:proofErr w:type="spellStart"/>
                  <w:r w:rsidRPr="00A57468">
                    <w:rPr>
                      <w:sz w:val="24"/>
                      <w:szCs w:val="24"/>
                    </w:rPr>
                    <w:t>Пешкина</w:t>
                  </w:r>
                  <w:proofErr w:type="spellEnd"/>
                  <w:r w:rsidRPr="00A57468">
                    <w:rPr>
                      <w:sz w:val="24"/>
                      <w:szCs w:val="24"/>
                    </w:rPr>
                    <w:t>.</w:t>
                  </w:r>
                </w:p>
                <w:p w:rsidR="00047788" w:rsidRPr="00A57468" w:rsidRDefault="00047788" w:rsidP="00A57468">
                  <w:pPr>
                    <w:spacing w:before="100" w:beforeAutospacing="1" w:after="100" w:afterAutospacing="1"/>
                    <w:contextualSpacing/>
                    <w:rPr>
                      <w:sz w:val="24"/>
                      <w:szCs w:val="24"/>
                    </w:rPr>
                  </w:pPr>
                  <w:r w:rsidRPr="00A57468">
                    <w:rPr>
                      <w:b/>
                      <w:i/>
                      <w:iCs/>
                      <w:sz w:val="24"/>
                      <w:szCs w:val="24"/>
                    </w:rPr>
                    <w:t>Шахматные игрушки и игры, которые можно сделать своими руками</w:t>
                  </w:r>
                </w:p>
                <w:p w:rsidR="00047788" w:rsidRPr="00A57468" w:rsidRDefault="00047788" w:rsidP="00A57468">
                  <w:pPr>
                    <w:spacing w:before="100" w:beforeAutospacing="1" w:after="100" w:afterAutospacing="1"/>
                    <w:contextualSpacing/>
                    <w:rPr>
                      <w:sz w:val="24"/>
                      <w:szCs w:val="24"/>
                    </w:rPr>
                  </w:pPr>
                  <w:r w:rsidRPr="00A57468">
                    <w:rPr>
                      <w:sz w:val="24"/>
                      <w:szCs w:val="24"/>
                    </w:rPr>
                    <w:t>Дидактические игрушки: "Горизонталь – вертикаль", "Диагональ" (материал – плотная бумага, ватман, картон).</w:t>
                  </w:r>
                </w:p>
                <w:p w:rsidR="00047788" w:rsidRPr="00A57468" w:rsidRDefault="00047788" w:rsidP="00A57468">
                  <w:pPr>
                    <w:spacing w:before="100" w:beforeAutospacing="1" w:after="100" w:afterAutospacing="1"/>
                    <w:contextualSpacing/>
                    <w:rPr>
                      <w:sz w:val="24"/>
                      <w:szCs w:val="24"/>
                    </w:rPr>
                  </w:pPr>
                  <w:r w:rsidRPr="00A57468">
                    <w:rPr>
                      <w:sz w:val="24"/>
                      <w:szCs w:val="24"/>
                    </w:rPr>
                    <w:t>Шахматная матрешка.</w:t>
                  </w:r>
                </w:p>
                <w:p w:rsidR="00047788" w:rsidRPr="00A57468" w:rsidRDefault="00047788" w:rsidP="00A57468">
                  <w:pPr>
                    <w:spacing w:before="100" w:beforeAutospacing="1" w:after="100" w:afterAutospacing="1"/>
                    <w:contextualSpacing/>
                    <w:rPr>
                      <w:sz w:val="24"/>
                      <w:szCs w:val="24"/>
                    </w:rPr>
                  </w:pPr>
                  <w:r w:rsidRPr="00A57468">
                    <w:rPr>
                      <w:sz w:val="24"/>
                      <w:szCs w:val="24"/>
                    </w:rPr>
                    <w:t>Шахматные пирамидки.</w:t>
                  </w:r>
                </w:p>
                <w:p w:rsidR="00047788" w:rsidRPr="00A57468" w:rsidRDefault="00047788" w:rsidP="00A57468">
                  <w:pPr>
                    <w:spacing w:before="100" w:beforeAutospacing="1" w:after="100" w:afterAutospacing="1"/>
                    <w:contextualSpacing/>
                    <w:rPr>
                      <w:sz w:val="24"/>
                      <w:szCs w:val="24"/>
                    </w:rPr>
                  </w:pPr>
                  <w:r w:rsidRPr="00A57468">
                    <w:rPr>
                      <w:sz w:val="24"/>
                      <w:szCs w:val="24"/>
                    </w:rPr>
                    <w:t>Разрезные шахматные картинки.</w:t>
                  </w:r>
                </w:p>
                <w:p w:rsidR="00047788" w:rsidRPr="00A57468" w:rsidRDefault="00047788" w:rsidP="00A57468">
                  <w:pPr>
                    <w:spacing w:before="100" w:beforeAutospacing="1" w:after="100" w:afterAutospacing="1"/>
                    <w:contextualSpacing/>
                    <w:rPr>
                      <w:sz w:val="24"/>
                      <w:szCs w:val="24"/>
                    </w:rPr>
                  </w:pPr>
                  <w:r w:rsidRPr="00A57468">
                    <w:rPr>
                      <w:sz w:val="24"/>
                      <w:szCs w:val="24"/>
                    </w:rPr>
                    <w:t>Шахматное лото.</w:t>
                  </w:r>
                </w:p>
                <w:p w:rsidR="00047788" w:rsidRPr="00A57468" w:rsidRDefault="00047788" w:rsidP="00A57468">
                  <w:pPr>
                    <w:spacing w:before="100" w:beforeAutospacing="1" w:after="100" w:afterAutospacing="1"/>
                    <w:contextualSpacing/>
                    <w:rPr>
                      <w:sz w:val="24"/>
                      <w:szCs w:val="24"/>
                    </w:rPr>
                  </w:pPr>
                  <w:r w:rsidRPr="00A57468">
                    <w:rPr>
                      <w:sz w:val="24"/>
                      <w:szCs w:val="24"/>
                    </w:rPr>
                    <w:lastRenderedPageBreak/>
                    <w:t>Шахматное домино.</w:t>
                  </w:r>
                </w:p>
                <w:p w:rsidR="00047788" w:rsidRPr="00A57468" w:rsidRDefault="00047788" w:rsidP="00A57468">
                  <w:pPr>
                    <w:spacing w:before="100" w:beforeAutospacing="1" w:after="100" w:afterAutospacing="1"/>
                    <w:contextualSpacing/>
                    <w:rPr>
                      <w:sz w:val="24"/>
                      <w:szCs w:val="24"/>
                    </w:rPr>
                  </w:pPr>
                  <w:r w:rsidRPr="00A57468">
                    <w:rPr>
                      <w:sz w:val="24"/>
                      <w:szCs w:val="24"/>
                    </w:rPr>
                    <w:t>Кубики с картинками шахматных фигур.</w:t>
                  </w:r>
                </w:p>
                <w:p w:rsidR="00047788" w:rsidRPr="00A57468" w:rsidRDefault="00047788" w:rsidP="00A57468">
                  <w:pPr>
                    <w:spacing w:before="100" w:beforeAutospacing="1" w:after="100" w:afterAutospacing="1"/>
                    <w:contextualSpacing/>
                    <w:rPr>
                      <w:sz w:val="24"/>
                      <w:szCs w:val="24"/>
                    </w:rPr>
                  </w:pPr>
                  <w:r w:rsidRPr="00A57468">
                    <w:rPr>
                      <w:sz w:val="24"/>
                      <w:szCs w:val="24"/>
                    </w:rPr>
                    <w:t>Темные и светлые кубики (из них ученики могут собирать горизонталь, вертикаль, диагональ).</w:t>
                  </w:r>
                </w:p>
                <w:p w:rsidR="00047788" w:rsidRPr="00A57468" w:rsidRDefault="00047788" w:rsidP="00A57468">
                  <w:pPr>
                    <w:spacing w:before="100" w:beforeAutospacing="1" w:after="100" w:afterAutospacing="1"/>
                    <w:contextualSpacing/>
                    <w:rPr>
                      <w:sz w:val="24"/>
                      <w:szCs w:val="24"/>
                    </w:rPr>
                  </w:pPr>
                  <w:r w:rsidRPr="00A57468">
                    <w:rPr>
                      <w:sz w:val="24"/>
                      <w:szCs w:val="24"/>
                    </w:rPr>
                    <w:t>Набор из 64 кубиков с картинками шахматных фигур, белых и черных полей, а также фигур, расположенных на белых и черных полях.</w:t>
                  </w:r>
                </w:p>
                <w:p w:rsidR="00047788" w:rsidRPr="00A57468" w:rsidRDefault="00047788" w:rsidP="00A57468">
                  <w:pPr>
                    <w:spacing w:before="100" w:beforeAutospacing="1" w:after="100" w:afterAutospacing="1"/>
                    <w:contextualSpacing/>
                    <w:rPr>
                      <w:sz w:val="24"/>
                      <w:szCs w:val="24"/>
                    </w:rPr>
                  </w:pPr>
                  <w:r w:rsidRPr="00A57468">
                    <w:rPr>
                      <w:sz w:val="24"/>
                      <w:szCs w:val="24"/>
                    </w:rPr>
                    <w:t>Летающие колпачки (около гнезд нарисованы шахматные фигуры и указана</w:t>
                  </w:r>
                  <w:r w:rsidRPr="00A57468">
                    <w:rPr>
                      <w:b/>
                      <w:bCs/>
                      <w:sz w:val="24"/>
                      <w:szCs w:val="24"/>
                    </w:rPr>
                    <w:t xml:space="preserve"> </w:t>
                  </w:r>
                  <w:r w:rsidRPr="00A57468">
                    <w:rPr>
                      <w:sz w:val="24"/>
                      <w:szCs w:val="24"/>
                    </w:rPr>
                    <w:t>их</w:t>
                  </w:r>
                  <w:r w:rsidRPr="00A57468">
                    <w:rPr>
                      <w:b/>
                      <w:bCs/>
                      <w:sz w:val="24"/>
                      <w:szCs w:val="24"/>
                    </w:rPr>
                    <w:t xml:space="preserve"> </w:t>
                  </w:r>
                  <w:r w:rsidRPr="00A57468">
                    <w:rPr>
                      <w:sz w:val="24"/>
                      <w:szCs w:val="24"/>
                    </w:rPr>
                    <w:t>относительная ценность).</w:t>
                  </w:r>
                </w:p>
                <w:p w:rsidR="00047788" w:rsidRPr="00A57468" w:rsidRDefault="00047788" w:rsidP="00A57468">
                  <w:pPr>
                    <w:spacing w:before="100" w:beforeAutospacing="1" w:after="100" w:afterAutospacing="1"/>
                    <w:contextualSpacing/>
                    <w:rPr>
                      <w:sz w:val="24"/>
                      <w:szCs w:val="24"/>
                    </w:rPr>
                  </w:pPr>
                  <w:r w:rsidRPr="00A57468">
                    <w:rPr>
                      <w:sz w:val="24"/>
                      <w:szCs w:val="24"/>
                    </w:rPr>
                    <w:t xml:space="preserve">Шахматная доска – куб с фрагментами доски (свидетельство на промышленный образец № 30936 от 28. 03. </w:t>
                  </w:r>
                  <w:smartTag w:uri="urn:schemas-microsoft-com:office:smarttags" w:element="metricconverter">
                    <w:smartTagPr>
                      <w:attr w:name="ProductID" w:val="1990 г"/>
                    </w:smartTagPr>
                    <w:r w:rsidRPr="00A57468">
                      <w:rPr>
                        <w:sz w:val="24"/>
                        <w:szCs w:val="24"/>
                      </w:rPr>
                      <w:t>1990 г</w:t>
                    </w:r>
                  </w:smartTag>
                  <w:r w:rsidRPr="00A57468">
                    <w:rPr>
                      <w:sz w:val="24"/>
                      <w:szCs w:val="24"/>
                    </w:rPr>
                    <w:t xml:space="preserve">., авторы; И. Г. </w:t>
                  </w:r>
                  <w:proofErr w:type="spellStart"/>
                  <w:r w:rsidRPr="00A57468">
                    <w:rPr>
                      <w:sz w:val="24"/>
                      <w:szCs w:val="24"/>
                    </w:rPr>
                    <w:t>Сухин</w:t>
                  </w:r>
                  <w:proofErr w:type="spellEnd"/>
                  <w:r w:rsidRPr="00A57468">
                    <w:rPr>
                      <w:sz w:val="24"/>
                      <w:szCs w:val="24"/>
                    </w:rPr>
                    <w:t>, Г. П. Кондратьев).</w:t>
                  </w:r>
                </w:p>
                <w:p w:rsidR="00047788" w:rsidRPr="00A57468" w:rsidRDefault="00047788" w:rsidP="00A57468">
                  <w:pPr>
                    <w:spacing w:before="100" w:beforeAutospacing="1" w:after="100" w:afterAutospacing="1"/>
                    <w:contextualSpacing/>
                    <w:rPr>
                      <w:sz w:val="24"/>
                      <w:szCs w:val="24"/>
                    </w:rPr>
                  </w:pPr>
                  <w:proofErr w:type="gramStart"/>
                  <w:r w:rsidRPr="00A57468">
                    <w:rPr>
                      <w:sz w:val="24"/>
                      <w:szCs w:val="24"/>
                    </w:rPr>
                    <w:t xml:space="preserve">Набор фрагментов шахматной доски (приоритетный №4336153/12 от 30. 11. </w:t>
                  </w:r>
                  <w:smartTag w:uri="urn:schemas-microsoft-com:office:smarttags" w:element="metricconverter">
                    <w:smartTagPr>
                      <w:attr w:name="ProductID" w:val="1987 г"/>
                    </w:smartTagPr>
                    <w:r w:rsidRPr="00A57468">
                      <w:rPr>
                        <w:sz w:val="24"/>
                        <w:szCs w:val="24"/>
                      </w:rPr>
                      <w:t>1987 г</w:t>
                    </w:r>
                  </w:smartTag>
                  <w:r w:rsidRPr="00A57468">
                    <w:rPr>
                      <w:sz w:val="24"/>
                      <w:szCs w:val="24"/>
                    </w:rPr>
                    <w:t>., авторы:</w:t>
                  </w:r>
                  <w:proofErr w:type="gramEnd"/>
                  <w:r w:rsidRPr="00A57468">
                    <w:rPr>
                      <w:sz w:val="24"/>
                      <w:szCs w:val="24"/>
                    </w:rPr>
                    <w:t xml:space="preserve"> </w:t>
                  </w:r>
                  <w:proofErr w:type="gramStart"/>
                  <w:r w:rsidRPr="00A57468">
                    <w:rPr>
                      <w:sz w:val="24"/>
                      <w:szCs w:val="24"/>
                    </w:rPr>
                    <w:t xml:space="preserve">И. Г. </w:t>
                  </w:r>
                  <w:proofErr w:type="spellStart"/>
                  <w:r w:rsidRPr="00A57468">
                    <w:rPr>
                      <w:sz w:val="24"/>
                      <w:szCs w:val="24"/>
                    </w:rPr>
                    <w:t>Сухин</w:t>
                  </w:r>
                  <w:proofErr w:type="spellEnd"/>
                  <w:r w:rsidRPr="00A57468">
                    <w:rPr>
                      <w:sz w:val="24"/>
                      <w:szCs w:val="24"/>
                    </w:rPr>
                    <w:t>, Г. П. Кондратьев).</w:t>
                  </w:r>
                  <w:proofErr w:type="gramEnd"/>
                </w:p>
                <w:p w:rsidR="00047788" w:rsidRPr="00A57468" w:rsidRDefault="00047788" w:rsidP="00A57468">
                  <w:pPr>
                    <w:spacing w:after="200"/>
                    <w:contextualSpacing/>
                    <w:rPr>
                      <w:b/>
                      <w:sz w:val="24"/>
                      <w:szCs w:val="24"/>
                    </w:rPr>
                  </w:pPr>
                </w:p>
                <w:p w:rsidR="009B4754" w:rsidRPr="00A57468" w:rsidRDefault="009B4754" w:rsidP="00A57468">
                  <w:pPr>
                    <w:contextualSpacing/>
                    <w:rPr>
                      <w:rFonts w:ascii="Arial" w:hAnsi="Arial" w:cs="Arial"/>
                      <w:sz w:val="24"/>
                      <w:szCs w:val="24"/>
                    </w:rPr>
                  </w:pP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lastRenderedPageBreak/>
                    <w:t xml:space="preserve"> </w:t>
                  </w:r>
                  <w:r w:rsidR="009B4754" w:rsidRPr="00A57468">
                    <w:rPr>
                      <w:rFonts w:ascii="Arial" w:hAnsi="Arial" w:cs="Arial"/>
                      <w:color w:val="FFFFFF"/>
                      <w:sz w:val="24"/>
                      <w:szCs w:val="24"/>
                    </w:rPr>
                    <w:t> шт.</w:t>
                  </w: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t xml:space="preserve"> </w:t>
                  </w:r>
                  <w:r w:rsidR="009B4754" w:rsidRPr="00A57468">
                    <w:rPr>
                      <w:rFonts w:ascii="Arial" w:hAnsi="Arial" w:cs="Arial"/>
                      <w:b/>
                      <w:bCs/>
                      <w:color w:val="FFFFFF"/>
                      <w:sz w:val="24"/>
                      <w:szCs w:val="24"/>
                    </w:rPr>
                    <w:t> р.</w:t>
                  </w:r>
                </w:p>
              </w:tc>
            </w:tr>
            <w:tr w:rsidR="009B4754" w:rsidRPr="00A57468">
              <w:trPr>
                <w:trHeight w:val="150"/>
                <w:tblCellSpacing w:w="0" w:type="dxa"/>
                <w:jc w:val="center"/>
              </w:trPr>
              <w:tc>
                <w:tcPr>
                  <w:tcW w:w="0" w:type="auto"/>
                  <w:gridSpan w:val="3"/>
                  <w:vAlign w:val="center"/>
                  <w:hideMark/>
                </w:tcPr>
                <w:p w:rsidR="009B4754" w:rsidRPr="00A57468" w:rsidRDefault="009B4754" w:rsidP="00A57468">
                  <w:pPr>
                    <w:contextualSpacing/>
                    <w:jc w:val="right"/>
                    <w:rPr>
                      <w:rFonts w:ascii="Arial" w:hAnsi="Arial" w:cs="Arial"/>
                      <w:sz w:val="24"/>
                      <w:szCs w:val="24"/>
                    </w:rPr>
                  </w:pPr>
                </w:p>
              </w:tc>
            </w:tr>
            <w:tr w:rsidR="009B4754" w:rsidRPr="00A57468">
              <w:trPr>
                <w:tblCellSpacing w:w="0" w:type="dxa"/>
                <w:jc w:val="center"/>
              </w:trPr>
              <w:tc>
                <w:tcPr>
                  <w:tcW w:w="0" w:type="auto"/>
                  <w:hideMark/>
                </w:tcPr>
                <w:p w:rsidR="009B4754" w:rsidRPr="00A57468" w:rsidRDefault="00E51C1F" w:rsidP="00A57468">
                  <w:pPr>
                    <w:contextualSpacing/>
                    <w:rPr>
                      <w:rFonts w:ascii="Arial" w:hAnsi="Arial" w:cs="Arial"/>
                      <w:sz w:val="24"/>
                      <w:szCs w:val="24"/>
                    </w:rPr>
                  </w:pPr>
                  <w:hyperlink r:id="rId9" w:tgtFrame="_blank" w:history="1"/>
                  <w:r w:rsidR="000C0F4A" w:rsidRPr="00A57468">
                    <w:rPr>
                      <w:rFonts w:ascii="Arial" w:hAnsi="Arial" w:cs="Arial"/>
                      <w:color w:val="1868A0"/>
                      <w:sz w:val="24"/>
                      <w:szCs w:val="24"/>
                    </w:rPr>
                    <w:t xml:space="preserve"> </w:t>
                  </w: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t xml:space="preserve"> </w:t>
                  </w:r>
                  <w:r w:rsidR="009B4754" w:rsidRPr="00A57468">
                    <w:rPr>
                      <w:rFonts w:ascii="Arial" w:hAnsi="Arial" w:cs="Arial"/>
                      <w:color w:val="FFFFFF"/>
                      <w:sz w:val="24"/>
                      <w:szCs w:val="24"/>
                    </w:rPr>
                    <w:t>шт.</w:t>
                  </w: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t xml:space="preserve"> </w:t>
                  </w:r>
                  <w:r w:rsidR="009B4754" w:rsidRPr="00A57468">
                    <w:rPr>
                      <w:rFonts w:ascii="Arial" w:hAnsi="Arial" w:cs="Arial"/>
                      <w:b/>
                      <w:bCs/>
                      <w:color w:val="FFFFFF"/>
                      <w:sz w:val="24"/>
                      <w:szCs w:val="24"/>
                    </w:rPr>
                    <w:t> р.</w:t>
                  </w:r>
                </w:p>
              </w:tc>
            </w:tr>
            <w:tr w:rsidR="009B4754" w:rsidRPr="00A57468">
              <w:trPr>
                <w:trHeight w:val="150"/>
                <w:tblCellSpacing w:w="0" w:type="dxa"/>
                <w:jc w:val="center"/>
              </w:trPr>
              <w:tc>
                <w:tcPr>
                  <w:tcW w:w="0" w:type="auto"/>
                  <w:gridSpan w:val="3"/>
                  <w:vAlign w:val="center"/>
                  <w:hideMark/>
                </w:tcPr>
                <w:p w:rsidR="009B4754" w:rsidRPr="00A57468" w:rsidRDefault="009B4754" w:rsidP="00A57468">
                  <w:pPr>
                    <w:contextualSpacing/>
                    <w:jc w:val="right"/>
                    <w:rPr>
                      <w:rFonts w:ascii="Arial" w:hAnsi="Arial" w:cs="Arial"/>
                      <w:sz w:val="24"/>
                      <w:szCs w:val="24"/>
                    </w:rPr>
                  </w:pPr>
                </w:p>
              </w:tc>
            </w:tr>
            <w:tr w:rsidR="009B4754" w:rsidRPr="00A57468">
              <w:trPr>
                <w:tblCellSpacing w:w="0" w:type="dxa"/>
                <w:jc w:val="center"/>
              </w:trPr>
              <w:tc>
                <w:tcPr>
                  <w:tcW w:w="0" w:type="auto"/>
                  <w:hideMark/>
                </w:tcPr>
                <w:p w:rsidR="009B4754" w:rsidRPr="00A57468" w:rsidRDefault="00E51C1F" w:rsidP="00A57468">
                  <w:pPr>
                    <w:contextualSpacing/>
                    <w:rPr>
                      <w:rFonts w:ascii="Arial" w:hAnsi="Arial" w:cs="Arial"/>
                      <w:sz w:val="24"/>
                      <w:szCs w:val="24"/>
                    </w:rPr>
                  </w:pPr>
                  <w:hyperlink r:id="rId10" w:tgtFrame="_blank" w:history="1"/>
                  <w:r w:rsidR="000C0F4A" w:rsidRPr="00A57468">
                    <w:rPr>
                      <w:rFonts w:ascii="Arial" w:hAnsi="Arial" w:cs="Arial"/>
                      <w:color w:val="1868A0"/>
                      <w:sz w:val="24"/>
                      <w:szCs w:val="24"/>
                    </w:rPr>
                    <w:t xml:space="preserve"> </w:t>
                  </w: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t xml:space="preserve"> </w:t>
                  </w:r>
                  <w:r w:rsidR="009B4754" w:rsidRPr="00A57468">
                    <w:rPr>
                      <w:rFonts w:ascii="Arial" w:hAnsi="Arial" w:cs="Arial"/>
                      <w:color w:val="FFFFFF"/>
                      <w:sz w:val="24"/>
                      <w:szCs w:val="24"/>
                    </w:rPr>
                    <w:t> шт.</w:t>
                  </w: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t xml:space="preserve"> </w:t>
                  </w:r>
                  <w:r w:rsidR="009B4754" w:rsidRPr="00A57468">
                    <w:rPr>
                      <w:rFonts w:ascii="Arial" w:hAnsi="Arial" w:cs="Arial"/>
                      <w:b/>
                      <w:bCs/>
                      <w:color w:val="FFFFFF"/>
                      <w:sz w:val="24"/>
                      <w:szCs w:val="24"/>
                    </w:rPr>
                    <w:t> р.</w:t>
                  </w:r>
                </w:p>
              </w:tc>
            </w:tr>
            <w:tr w:rsidR="009B4754" w:rsidRPr="00A57468">
              <w:trPr>
                <w:trHeight w:val="150"/>
                <w:tblCellSpacing w:w="0" w:type="dxa"/>
                <w:jc w:val="center"/>
              </w:trPr>
              <w:tc>
                <w:tcPr>
                  <w:tcW w:w="0" w:type="auto"/>
                  <w:gridSpan w:val="3"/>
                  <w:vAlign w:val="center"/>
                  <w:hideMark/>
                </w:tcPr>
                <w:p w:rsidR="009B4754" w:rsidRPr="00A57468" w:rsidRDefault="009B4754" w:rsidP="00A57468">
                  <w:pPr>
                    <w:contextualSpacing/>
                    <w:jc w:val="right"/>
                    <w:rPr>
                      <w:rFonts w:ascii="Arial" w:hAnsi="Arial" w:cs="Arial"/>
                      <w:sz w:val="24"/>
                      <w:szCs w:val="24"/>
                    </w:rPr>
                  </w:pPr>
                </w:p>
              </w:tc>
            </w:tr>
            <w:tr w:rsidR="009B4754" w:rsidRPr="00A57468">
              <w:trPr>
                <w:tblCellSpacing w:w="0" w:type="dxa"/>
                <w:jc w:val="center"/>
              </w:trPr>
              <w:tc>
                <w:tcPr>
                  <w:tcW w:w="0" w:type="auto"/>
                  <w:hideMark/>
                </w:tcPr>
                <w:p w:rsidR="009B4754" w:rsidRPr="00A57468" w:rsidRDefault="00E51C1F" w:rsidP="00A57468">
                  <w:pPr>
                    <w:contextualSpacing/>
                    <w:rPr>
                      <w:rFonts w:ascii="Arial" w:hAnsi="Arial" w:cs="Arial"/>
                      <w:sz w:val="24"/>
                      <w:szCs w:val="24"/>
                    </w:rPr>
                  </w:pPr>
                  <w:hyperlink r:id="rId11" w:tgtFrame="_blank" w:history="1">
                    <w:r w:rsidR="000C0F4A" w:rsidRPr="00A57468">
                      <w:rPr>
                        <w:rFonts w:ascii="Arial" w:hAnsi="Arial" w:cs="Arial"/>
                        <w:color w:val="1868A0"/>
                        <w:sz w:val="24"/>
                        <w:szCs w:val="24"/>
                        <w:u w:val="single"/>
                      </w:rPr>
                      <w:t xml:space="preserve"> </w:t>
                    </w:r>
                  </w:hyperlink>
                  <w:r w:rsidR="000C0F4A" w:rsidRPr="00A57468">
                    <w:rPr>
                      <w:rFonts w:ascii="Arial" w:hAnsi="Arial" w:cs="Arial"/>
                      <w:color w:val="1868A0"/>
                      <w:sz w:val="24"/>
                      <w:szCs w:val="24"/>
                    </w:rPr>
                    <w:t xml:space="preserve"> </w:t>
                  </w: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t xml:space="preserve"> </w:t>
                  </w:r>
                  <w:r w:rsidR="009B4754" w:rsidRPr="00A57468">
                    <w:rPr>
                      <w:rFonts w:ascii="Arial" w:hAnsi="Arial" w:cs="Arial"/>
                      <w:color w:val="FFFFFF"/>
                      <w:sz w:val="24"/>
                      <w:szCs w:val="24"/>
                    </w:rPr>
                    <w:t> шт.</w:t>
                  </w:r>
                </w:p>
              </w:tc>
              <w:tc>
                <w:tcPr>
                  <w:tcW w:w="0" w:type="auto"/>
                  <w:hideMark/>
                </w:tcPr>
                <w:p w:rsidR="009B4754" w:rsidRPr="00A57468" w:rsidRDefault="000C0F4A" w:rsidP="00A57468">
                  <w:pPr>
                    <w:contextualSpacing/>
                    <w:jc w:val="right"/>
                    <w:rPr>
                      <w:rFonts w:ascii="Arial" w:hAnsi="Arial" w:cs="Arial"/>
                      <w:sz w:val="24"/>
                      <w:szCs w:val="24"/>
                    </w:rPr>
                  </w:pPr>
                  <w:r w:rsidRPr="00A57468">
                    <w:rPr>
                      <w:rFonts w:ascii="Arial" w:hAnsi="Arial" w:cs="Arial"/>
                      <w:color w:val="333333"/>
                      <w:sz w:val="24"/>
                      <w:szCs w:val="24"/>
                    </w:rPr>
                    <w:t xml:space="preserve"> </w:t>
                  </w:r>
                  <w:r w:rsidR="009B4754" w:rsidRPr="00A57468">
                    <w:rPr>
                      <w:rFonts w:ascii="Arial" w:hAnsi="Arial" w:cs="Arial"/>
                      <w:b/>
                      <w:bCs/>
                      <w:color w:val="FFFFFF"/>
                      <w:sz w:val="24"/>
                      <w:szCs w:val="24"/>
                    </w:rPr>
                    <w:t> р.</w:t>
                  </w:r>
                </w:p>
              </w:tc>
            </w:tr>
            <w:tr w:rsidR="009B4754" w:rsidRPr="00A57468">
              <w:trPr>
                <w:trHeight w:val="150"/>
                <w:tblCellSpacing w:w="0" w:type="dxa"/>
                <w:jc w:val="center"/>
              </w:trPr>
              <w:tc>
                <w:tcPr>
                  <w:tcW w:w="0" w:type="auto"/>
                  <w:gridSpan w:val="3"/>
                  <w:vAlign w:val="center"/>
                  <w:hideMark/>
                </w:tcPr>
                <w:p w:rsidR="009B4754" w:rsidRPr="00A57468" w:rsidRDefault="009B4754" w:rsidP="00A57468">
                  <w:pPr>
                    <w:contextualSpacing/>
                    <w:jc w:val="right"/>
                    <w:rPr>
                      <w:rFonts w:ascii="Arial" w:hAnsi="Arial" w:cs="Arial"/>
                      <w:sz w:val="24"/>
                      <w:szCs w:val="24"/>
                    </w:rPr>
                  </w:pPr>
                </w:p>
              </w:tc>
            </w:tr>
            <w:tr w:rsidR="009B4754" w:rsidRPr="00A57468">
              <w:trPr>
                <w:tblCellSpacing w:w="0" w:type="dxa"/>
                <w:jc w:val="center"/>
              </w:trPr>
              <w:tc>
                <w:tcPr>
                  <w:tcW w:w="0" w:type="auto"/>
                  <w:hideMark/>
                </w:tcPr>
                <w:p w:rsidR="009B4754" w:rsidRPr="00A57468" w:rsidRDefault="00E51C1F" w:rsidP="00A57468">
                  <w:pPr>
                    <w:contextualSpacing/>
                    <w:rPr>
                      <w:rFonts w:ascii="Arial" w:hAnsi="Arial" w:cs="Arial"/>
                      <w:sz w:val="24"/>
                      <w:szCs w:val="24"/>
                    </w:rPr>
                  </w:pPr>
                  <w:hyperlink r:id="rId12" w:tgtFrame="_blank" w:history="1">
                    <w:r w:rsidR="000C0F4A" w:rsidRPr="00A57468">
                      <w:rPr>
                        <w:rFonts w:ascii="Arial" w:hAnsi="Arial" w:cs="Arial"/>
                        <w:color w:val="1868A0"/>
                        <w:sz w:val="24"/>
                        <w:szCs w:val="24"/>
                        <w:u w:val="single"/>
                      </w:rPr>
                      <w:t xml:space="preserve"> </w:t>
                    </w:r>
                  </w:hyperlink>
                  <w:r w:rsidR="000C0F4A" w:rsidRPr="00A57468">
                    <w:rPr>
                      <w:rFonts w:ascii="Arial" w:hAnsi="Arial" w:cs="Arial"/>
                      <w:color w:val="1868A0"/>
                      <w:sz w:val="24"/>
                      <w:szCs w:val="24"/>
                    </w:rPr>
                    <w:t xml:space="preserve"> </w:t>
                  </w:r>
                </w:p>
              </w:tc>
              <w:tc>
                <w:tcPr>
                  <w:tcW w:w="0" w:type="auto"/>
                  <w:vAlign w:val="center"/>
                  <w:hideMark/>
                </w:tcPr>
                <w:p w:rsidR="009B4754" w:rsidRPr="00A57468" w:rsidRDefault="009B4754" w:rsidP="00A57468">
                  <w:pPr>
                    <w:contextualSpacing/>
                    <w:rPr>
                      <w:sz w:val="24"/>
                      <w:szCs w:val="24"/>
                    </w:rPr>
                  </w:pPr>
                </w:p>
              </w:tc>
              <w:tc>
                <w:tcPr>
                  <w:tcW w:w="0" w:type="auto"/>
                  <w:vAlign w:val="center"/>
                  <w:hideMark/>
                </w:tcPr>
                <w:p w:rsidR="009B4754" w:rsidRPr="00A57468" w:rsidRDefault="009B4754" w:rsidP="00A57468">
                  <w:pPr>
                    <w:contextualSpacing/>
                    <w:rPr>
                      <w:sz w:val="24"/>
                      <w:szCs w:val="24"/>
                    </w:rPr>
                  </w:pPr>
                </w:p>
              </w:tc>
            </w:tr>
          </w:tbl>
          <w:p w:rsidR="009B4754" w:rsidRPr="00A57468" w:rsidRDefault="009B4754" w:rsidP="00A57468">
            <w:pPr>
              <w:contextualSpacing/>
              <w:rPr>
                <w:rFonts w:ascii="Arial" w:hAnsi="Arial" w:cs="Arial"/>
                <w:color w:val="000000"/>
                <w:sz w:val="24"/>
                <w:szCs w:val="24"/>
              </w:rPr>
            </w:pPr>
          </w:p>
        </w:tc>
      </w:tr>
    </w:tbl>
    <w:p w:rsidR="00C108CD" w:rsidRPr="00A57468" w:rsidRDefault="00C108CD" w:rsidP="00A57468">
      <w:pPr>
        <w:contextualSpacing/>
        <w:rPr>
          <w:sz w:val="24"/>
          <w:szCs w:val="24"/>
        </w:rPr>
      </w:pPr>
    </w:p>
    <w:sectPr w:rsidR="00C108CD" w:rsidRPr="00A57468" w:rsidSect="00E51C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262" w:rsidRDefault="00F86262" w:rsidP="00F86262">
      <w:r>
        <w:separator/>
      </w:r>
    </w:p>
  </w:endnote>
  <w:endnote w:type="continuationSeparator" w:id="0">
    <w:p w:rsidR="00F86262" w:rsidRDefault="00F86262" w:rsidP="00F862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262" w:rsidRDefault="00F86262" w:rsidP="00F86262">
      <w:r>
        <w:separator/>
      </w:r>
    </w:p>
  </w:footnote>
  <w:footnote w:type="continuationSeparator" w:id="0">
    <w:p w:rsidR="00F86262" w:rsidRDefault="00F86262" w:rsidP="00F86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165"/>
    <w:multiLevelType w:val="hybridMultilevel"/>
    <w:tmpl w:val="5784CF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907E57"/>
    <w:multiLevelType w:val="hybridMultilevel"/>
    <w:tmpl w:val="8E82724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E4F757A"/>
    <w:multiLevelType w:val="hybridMultilevel"/>
    <w:tmpl w:val="3B386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EDA40B6"/>
    <w:multiLevelType w:val="hybridMultilevel"/>
    <w:tmpl w:val="A7FAB0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B8B029B"/>
    <w:multiLevelType w:val="hybridMultilevel"/>
    <w:tmpl w:val="31B087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C3D74DE"/>
    <w:multiLevelType w:val="hybridMultilevel"/>
    <w:tmpl w:val="8E827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B4754"/>
    <w:rsid w:val="0004247C"/>
    <w:rsid w:val="00047788"/>
    <w:rsid w:val="000C0F4A"/>
    <w:rsid w:val="001851A0"/>
    <w:rsid w:val="001C03A0"/>
    <w:rsid w:val="002B446D"/>
    <w:rsid w:val="00412269"/>
    <w:rsid w:val="004E37CB"/>
    <w:rsid w:val="005A1C70"/>
    <w:rsid w:val="005B2793"/>
    <w:rsid w:val="006903D1"/>
    <w:rsid w:val="006A7B8D"/>
    <w:rsid w:val="007169CA"/>
    <w:rsid w:val="007813BD"/>
    <w:rsid w:val="00807756"/>
    <w:rsid w:val="009B4754"/>
    <w:rsid w:val="00A57468"/>
    <w:rsid w:val="00B16CF1"/>
    <w:rsid w:val="00B57C61"/>
    <w:rsid w:val="00B76819"/>
    <w:rsid w:val="00B84157"/>
    <w:rsid w:val="00C01608"/>
    <w:rsid w:val="00C108CD"/>
    <w:rsid w:val="00C52074"/>
    <w:rsid w:val="00C94641"/>
    <w:rsid w:val="00D22895"/>
    <w:rsid w:val="00DC10F5"/>
    <w:rsid w:val="00E073AF"/>
    <w:rsid w:val="00E51C1F"/>
    <w:rsid w:val="00F02DB1"/>
    <w:rsid w:val="00F413EE"/>
    <w:rsid w:val="00F86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5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475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047788"/>
    <w:pPr>
      <w:spacing w:before="100" w:beforeAutospacing="1" w:after="100" w:afterAutospacing="1"/>
    </w:pPr>
    <w:rPr>
      <w:sz w:val="24"/>
      <w:szCs w:val="24"/>
    </w:rPr>
  </w:style>
  <w:style w:type="paragraph" w:styleId="a4">
    <w:name w:val="header"/>
    <w:basedOn w:val="a"/>
    <w:link w:val="a5"/>
    <w:uiPriority w:val="99"/>
    <w:unhideWhenUsed/>
    <w:rsid w:val="00F86262"/>
    <w:pPr>
      <w:tabs>
        <w:tab w:val="center" w:pos="4677"/>
        <w:tab w:val="right" w:pos="9355"/>
      </w:tabs>
    </w:pPr>
  </w:style>
  <w:style w:type="character" w:customStyle="1" w:styleId="a5">
    <w:name w:val="Верхний колонтитул Знак"/>
    <w:basedOn w:val="a0"/>
    <w:link w:val="a4"/>
    <w:uiPriority w:val="99"/>
    <w:rsid w:val="00F86262"/>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F86262"/>
    <w:pPr>
      <w:tabs>
        <w:tab w:val="center" w:pos="4677"/>
        <w:tab w:val="right" w:pos="9355"/>
      </w:tabs>
    </w:pPr>
  </w:style>
  <w:style w:type="character" w:customStyle="1" w:styleId="a7">
    <w:name w:val="Нижний колонтитул Знак"/>
    <w:basedOn w:val="a0"/>
    <w:link w:val="a6"/>
    <w:uiPriority w:val="99"/>
    <w:rsid w:val="00F86262"/>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5B2793"/>
    <w:rPr>
      <w:rFonts w:ascii="Tahoma" w:hAnsi="Tahoma" w:cs="Tahoma"/>
      <w:sz w:val="16"/>
      <w:szCs w:val="16"/>
    </w:rPr>
  </w:style>
  <w:style w:type="character" w:customStyle="1" w:styleId="a9">
    <w:name w:val="Текст выноски Знак"/>
    <w:basedOn w:val="a0"/>
    <w:link w:val="a8"/>
    <w:uiPriority w:val="99"/>
    <w:semiHidden/>
    <w:rsid w:val="005B279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166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books/191516/?point=ml41&amp;auth=klB590L3ybYFx3fulP0IgkIdR9i4OKYWmQdMef6EcfkBDwUZMQAYrrmGkG16YfW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birint.ru/books/325191/?point=ml41&amp;auth=klB590L3ybYFx3fulP0IgkIdR9i4OKYWmQdMef6EcfkBDwUZMQAYrrmGkG16YfW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irint.ru/books/325190/?point=ml41&amp;auth=klB590L3ybYFx3fulP0IgkIdR9i4OKYWmQdMef6EcfkBDwUZMQAYrrmGkG16YfWo" TargetMode="External"/><Relationship Id="rId5" Type="http://schemas.openxmlformats.org/officeDocument/2006/relationships/webSettings" Target="webSettings.xml"/><Relationship Id="rId10" Type="http://schemas.openxmlformats.org/officeDocument/2006/relationships/hyperlink" Target="http://www.labirint.ru/books/191521/?point=ml41&amp;auth=klB590L3ybYFx3fulP0IgkIdR9i4OKYWmQdMef6EcfkBDwUZMQAYrrmGkG16YfWo" TargetMode="External"/><Relationship Id="rId4" Type="http://schemas.openxmlformats.org/officeDocument/2006/relationships/settings" Target="settings.xml"/><Relationship Id="rId9" Type="http://schemas.openxmlformats.org/officeDocument/2006/relationships/hyperlink" Target="http://www.labirint.ru/books/191518/?point=ml41&amp;auth=klB590L3ybYFx3fulP0IgkIdR9i4OKYWmQdMef6EcfkBDwUZMQAYrrmGkG16YfW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5547-33C7-4A00-96BA-5741072A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5581</Words>
  <Characters>31815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2019-01-31T19:49:00Z</cp:lastPrinted>
  <dcterms:created xsi:type="dcterms:W3CDTF">2019-10-12T17:28:00Z</dcterms:created>
  <dcterms:modified xsi:type="dcterms:W3CDTF">2019-10-20T10:17:00Z</dcterms:modified>
</cp:coreProperties>
</file>