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CD" w:rsidRPr="001F2A8F" w:rsidRDefault="00A14ACD" w:rsidP="001F2A8F">
      <w:pPr>
        <w:shd w:val="clear" w:color="auto" w:fill="FFFFFF"/>
        <w:spacing w:before="150" w:after="450" w:line="240" w:lineRule="atLeast"/>
        <w:outlineLvl w:val="0"/>
        <w:rPr>
          <w:rFonts w:ascii="Arial" w:eastAsia="Times New Roman" w:hAnsi="Arial" w:cs="Arial"/>
          <w:color w:val="111111"/>
          <w:sz w:val="27"/>
          <w:szCs w:val="27"/>
          <w:lang w:eastAsia="ru-RU"/>
        </w:rPr>
      </w:pPr>
      <w:r w:rsidRPr="00A14ACD">
        <w:rPr>
          <w:rFonts w:ascii="Arial" w:eastAsia="Times New Roman" w:hAnsi="Arial" w:cs="Arial"/>
          <w:color w:val="333333"/>
          <w:kern w:val="36"/>
          <w:sz w:val="45"/>
          <w:szCs w:val="45"/>
          <w:lang w:eastAsia="ru-RU"/>
        </w:rPr>
        <w:t>Приобщение детей к чувашской</w:t>
      </w:r>
      <w:r w:rsidR="004210DC">
        <w:rPr>
          <w:rFonts w:ascii="Arial" w:eastAsia="Times New Roman" w:hAnsi="Arial" w:cs="Arial"/>
          <w:color w:val="333333"/>
          <w:kern w:val="36"/>
          <w:sz w:val="45"/>
          <w:szCs w:val="45"/>
          <w:lang w:eastAsia="ru-RU"/>
        </w:rPr>
        <w:t xml:space="preserve"> устной реч</w:t>
      </w:r>
      <w:r w:rsidR="001F2A8F">
        <w:rPr>
          <w:rFonts w:ascii="Arial" w:eastAsia="Times New Roman" w:hAnsi="Arial" w:cs="Arial"/>
          <w:color w:val="333333"/>
          <w:kern w:val="36"/>
          <w:sz w:val="45"/>
          <w:szCs w:val="45"/>
          <w:lang w:eastAsia="ru-RU"/>
        </w:rPr>
        <w:t>и</w:t>
      </w:r>
      <w:r w:rsidR="004210DC">
        <w:rPr>
          <w:rFonts w:ascii="Arial" w:eastAsia="Times New Roman" w:hAnsi="Arial" w:cs="Arial"/>
          <w:color w:val="111111"/>
          <w:sz w:val="27"/>
          <w:szCs w:val="27"/>
          <w:lang w:eastAsia="ru-RU"/>
        </w:rPr>
        <w:t xml:space="preserve"> </w:t>
      </w:r>
    </w:p>
    <w:p w:rsidR="00A14ACD" w:rsidRPr="00A14ACD" w:rsidRDefault="00A14ACD" w:rsidP="00A14ACD">
      <w:pPr>
        <w:spacing w:after="0" w:line="240" w:lineRule="auto"/>
        <w:ind w:firstLine="360"/>
        <w:rPr>
          <w:rFonts w:ascii="Arial" w:eastAsia="Times New Roman" w:hAnsi="Arial" w:cs="Arial"/>
          <w:color w:val="111111"/>
          <w:sz w:val="27"/>
          <w:szCs w:val="27"/>
          <w:lang w:eastAsia="ru-RU"/>
        </w:rPr>
      </w:pPr>
      <w:r w:rsidRPr="00A14ACD">
        <w:rPr>
          <w:rFonts w:ascii="Arial" w:eastAsia="Times New Roman" w:hAnsi="Arial" w:cs="Arial"/>
          <w:color w:val="111111"/>
          <w:sz w:val="27"/>
          <w:szCs w:val="27"/>
          <w:lang w:eastAsia="ru-RU"/>
        </w:rPr>
        <w:t>Живя в </w:t>
      </w:r>
      <w:r w:rsidRPr="00A14ACD">
        <w:rPr>
          <w:rFonts w:ascii="Arial" w:eastAsia="Times New Roman" w:hAnsi="Arial" w:cs="Arial"/>
          <w:b/>
          <w:bCs/>
          <w:color w:val="111111"/>
          <w:sz w:val="27"/>
          <w:lang w:eastAsia="ru-RU"/>
        </w:rPr>
        <w:t>Чувашии</w:t>
      </w:r>
      <w:r w:rsidRPr="00A14ACD">
        <w:rPr>
          <w:rFonts w:ascii="Arial" w:eastAsia="Times New Roman" w:hAnsi="Arial" w:cs="Arial"/>
          <w:color w:val="111111"/>
          <w:sz w:val="27"/>
          <w:szCs w:val="27"/>
          <w:lang w:eastAsia="ru-RU"/>
        </w:rPr>
        <w:t>, с годами пропадает культура </w:t>
      </w:r>
      <w:r w:rsidRPr="00A14ACD">
        <w:rPr>
          <w:rFonts w:ascii="Arial" w:eastAsia="Times New Roman" w:hAnsi="Arial" w:cs="Arial"/>
          <w:b/>
          <w:bCs/>
          <w:color w:val="111111"/>
          <w:sz w:val="27"/>
          <w:lang w:eastAsia="ru-RU"/>
        </w:rPr>
        <w:t>чувашского языка</w:t>
      </w:r>
      <w:r w:rsidRPr="00A14ACD">
        <w:rPr>
          <w:rFonts w:ascii="Arial" w:eastAsia="Times New Roman" w:hAnsi="Arial" w:cs="Arial"/>
          <w:color w:val="111111"/>
          <w:sz w:val="27"/>
          <w:szCs w:val="27"/>
          <w:lang w:eastAsia="ru-RU"/>
        </w:rPr>
        <w:t>, интерес к нему. Население стало меньше использовать родной язык в </w:t>
      </w:r>
      <w:r w:rsidRPr="00A14ACD">
        <w:rPr>
          <w:rFonts w:ascii="Arial" w:eastAsia="Times New Roman" w:hAnsi="Arial" w:cs="Arial"/>
          <w:b/>
          <w:bCs/>
          <w:color w:val="111111"/>
          <w:sz w:val="27"/>
          <w:lang w:eastAsia="ru-RU"/>
        </w:rPr>
        <w:t>речи</w:t>
      </w:r>
      <w:r w:rsidRPr="00A14ACD">
        <w:rPr>
          <w:rFonts w:ascii="Arial" w:eastAsia="Times New Roman" w:hAnsi="Arial" w:cs="Arial"/>
          <w:color w:val="111111"/>
          <w:sz w:val="27"/>
          <w:szCs w:val="27"/>
          <w:lang w:eastAsia="ru-RU"/>
        </w:rPr>
        <w:t>.</w:t>
      </w:r>
    </w:p>
    <w:p w:rsidR="00A14ACD" w:rsidRPr="00A14ACD" w:rsidRDefault="00A14ACD" w:rsidP="00A14ACD">
      <w:pPr>
        <w:spacing w:after="0" w:line="240" w:lineRule="auto"/>
        <w:ind w:firstLine="360"/>
        <w:rPr>
          <w:rFonts w:ascii="Arial" w:eastAsia="Times New Roman" w:hAnsi="Arial" w:cs="Arial"/>
          <w:color w:val="111111"/>
          <w:sz w:val="27"/>
          <w:szCs w:val="27"/>
          <w:lang w:eastAsia="ru-RU"/>
        </w:rPr>
      </w:pPr>
      <w:r w:rsidRPr="00A14ACD">
        <w:rPr>
          <w:rFonts w:ascii="Arial" w:eastAsia="Times New Roman" w:hAnsi="Arial" w:cs="Arial"/>
          <w:color w:val="111111"/>
          <w:sz w:val="27"/>
          <w:szCs w:val="27"/>
          <w:lang w:eastAsia="ru-RU"/>
        </w:rPr>
        <w:t>В некоторых </w:t>
      </w:r>
      <w:r w:rsidRPr="00A14ACD">
        <w:rPr>
          <w:rFonts w:ascii="Arial" w:eastAsia="Times New Roman" w:hAnsi="Arial" w:cs="Arial"/>
          <w:b/>
          <w:bCs/>
          <w:color w:val="111111"/>
          <w:sz w:val="27"/>
          <w:lang w:eastAsia="ru-RU"/>
        </w:rPr>
        <w:t>чувашских</w:t>
      </w:r>
      <w:r w:rsidRPr="00A14ACD">
        <w:rPr>
          <w:rFonts w:ascii="Arial" w:eastAsia="Times New Roman" w:hAnsi="Arial" w:cs="Arial"/>
          <w:color w:val="111111"/>
          <w:sz w:val="27"/>
          <w:szCs w:val="27"/>
          <w:lang w:eastAsia="ru-RU"/>
        </w:rPr>
        <w:t> семьях молодое поколение уже не говорят на родном языке. Во все времена усвоение социального опыта своих предков оказывало особое влияние на человека, преобразовывало его внутренний мир. Поэтому особенно важно начинать воспитание эмоционально-ценностного отношения ребенка к традиционной культуре своего народа и ее освоение с малых лет.</w:t>
      </w:r>
    </w:p>
    <w:p w:rsidR="00A14ACD" w:rsidRPr="00A14ACD" w:rsidRDefault="00A14ACD" w:rsidP="00A14ACD">
      <w:pPr>
        <w:spacing w:after="0" w:line="240" w:lineRule="auto"/>
        <w:ind w:firstLine="360"/>
        <w:rPr>
          <w:rFonts w:ascii="Arial" w:eastAsia="Times New Roman" w:hAnsi="Arial" w:cs="Arial"/>
          <w:color w:val="111111"/>
          <w:sz w:val="27"/>
          <w:szCs w:val="27"/>
          <w:lang w:eastAsia="ru-RU"/>
        </w:rPr>
      </w:pPr>
      <w:r w:rsidRPr="00A14ACD">
        <w:rPr>
          <w:rFonts w:ascii="Arial" w:eastAsia="Times New Roman" w:hAnsi="Arial" w:cs="Arial"/>
          <w:color w:val="111111"/>
          <w:sz w:val="27"/>
          <w:szCs w:val="27"/>
          <w:lang w:eastAsia="ru-RU"/>
        </w:rPr>
        <w:t>Именно в дошкольном возрасте важно показывать пути формирования у ребенка-дошкольника начал</w:t>
      </w:r>
      <w:r w:rsidR="0062325B">
        <w:rPr>
          <w:rFonts w:ascii="Arial" w:eastAsia="Times New Roman" w:hAnsi="Arial" w:cs="Arial"/>
          <w:color w:val="111111"/>
          <w:sz w:val="27"/>
          <w:szCs w:val="27"/>
          <w:lang w:eastAsia="ru-RU"/>
        </w:rPr>
        <w:t>о</w:t>
      </w:r>
      <w:r w:rsidRPr="00A14ACD">
        <w:rPr>
          <w:rFonts w:ascii="Arial" w:eastAsia="Times New Roman" w:hAnsi="Arial" w:cs="Arial"/>
          <w:color w:val="111111"/>
          <w:sz w:val="27"/>
          <w:szCs w:val="27"/>
          <w:lang w:eastAsia="ru-RU"/>
        </w:rPr>
        <w:t xml:space="preserve"> национального самосознания, интереса к прошлому своего народа, его культуре, традициям, духовным ценностям, пробуждение генетической и культурной памяти через обучение </w:t>
      </w:r>
      <w:r w:rsidRPr="00A14ACD">
        <w:rPr>
          <w:rFonts w:ascii="Arial" w:eastAsia="Times New Roman" w:hAnsi="Arial" w:cs="Arial"/>
          <w:b/>
          <w:bCs/>
          <w:color w:val="111111"/>
          <w:sz w:val="27"/>
          <w:lang w:eastAsia="ru-RU"/>
        </w:rPr>
        <w:t>чувашского языка</w:t>
      </w:r>
      <w:r w:rsidRPr="00A14ACD">
        <w:rPr>
          <w:rFonts w:ascii="Arial" w:eastAsia="Times New Roman" w:hAnsi="Arial" w:cs="Arial"/>
          <w:color w:val="111111"/>
          <w:sz w:val="27"/>
          <w:szCs w:val="27"/>
          <w:lang w:eastAsia="ru-RU"/>
        </w:rPr>
        <w:t>, произведений национальной культуры.</w:t>
      </w:r>
    </w:p>
    <w:p w:rsidR="00A14ACD" w:rsidRPr="00A14ACD" w:rsidRDefault="004210DC" w:rsidP="004210DC">
      <w:pPr>
        <w:spacing w:after="0" w:line="240" w:lineRule="auto"/>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w:t>
      </w:r>
      <w:r w:rsidR="00A14ACD" w:rsidRPr="00A14ACD">
        <w:rPr>
          <w:rFonts w:ascii="Arial" w:eastAsia="Times New Roman" w:hAnsi="Arial" w:cs="Arial"/>
          <w:b/>
          <w:bCs/>
          <w:color w:val="111111"/>
          <w:sz w:val="27"/>
          <w:lang w:eastAsia="ru-RU"/>
        </w:rPr>
        <w:t>Приобщение детей</w:t>
      </w:r>
      <w:r w:rsidR="00A14ACD" w:rsidRPr="00A14ACD">
        <w:rPr>
          <w:rFonts w:ascii="Arial" w:eastAsia="Times New Roman" w:hAnsi="Arial" w:cs="Arial"/>
          <w:color w:val="111111"/>
          <w:sz w:val="27"/>
          <w:szCs w:val="27"/>
          <w:lang w:eastAsia="ru-RU"/>
        </w:rPr>
        <w:t> дошкольного возраста к национальной культуре, традициям и обычаям родного края, к эстетическим и нравственно-эстетическим ценностям своего народа должно осуществляться на всех ступенях обучения. В детском саду ознакомление дошкольников с культурой </w:t>
      </w:r>
      <w:r w:rsidR="00A14ACD" w:rsidRPr="00A14ACD">
        <w:rPr>
          <w:rFonts w:ascii="Arial" w:eastAsia="Times New Roman" w:hAnsi="Arial" w:cs="Arial"/>
          <w:b/>
          <w:bCs/>
          <w:color w:val="111111"/>
          <w:sz w:val="27"/>
          <w:lang w:eastAsia="ru-RU"/>
        </w:rPr>
        <w:t>чувашского</w:t>
      </w:r>
      <w:r w:rsidR="00A14ACD" w:rsidRPr="00A14ACD">
        <w:rPr>
          <w:rFonts w:ascii="Arial" w:eastAsia="Times New Roman" w:hAnsi="Arial" w:cs="Arial"/>
          <w:color w:val="111111"/>
          <w:sz w:val="27"/>
          <w:szCs w:val="27"/>
          <w:lang w:eastAsia="ru-RU"/>
        </w:rPr>
        <w:t> народа осуществляется через игру, творческую деятельность, в общении, в повседневной жизни, при использовании разнообразных </w:t>
      </w:r>
      <w:r w:rsidR="00A14ACD" w:rsidRPr="00A14ACD">
        <w:rPr>
          <w:rFonts w:ascii="Arial" w:eastAsia="Times New Roman" w:hAnsi="Arial" w:cs="Arial"/>
          <w:b/>
          <w:bCs/>
          <w:color w:val="111111"/>
          <w:sz w:val="27"/>
          <w:lang w:eastAsia="ru-RU"/>
        </w:rPr>
        <w:t>методов и приемов</w:t>
      </w:r>
      <w:r w:rsidR="00A14ACD" w:rsidRPr="00A14ACD">
        <w:rPr>
          <w:rFonts w:ascii="Arial" w:eastAsia="Times New Roman" w:hAnsi="Arial" w:cs="Arial"/>
          <w:color w:val="111111"/>
          <w:sz w:val="27"/>
          <w:szCs w:val="27"/>
          <w:lang w:eastAsia="ru-RU"/>
        </w:rPr>
        <w:t>, способствующих формированию и обогащению знаний каждого ребенка. Это непосредственно образовательная деятельность, беседы, народные подвижные игры, дидактические игры, экскурсии, индивидуальная работа, фольклор и т. п.</w:t>
      </w:r>
    </w:p>
    <w:p w:rsidR="00A14ACD" w:rsidRPr="00A14ACD" w:rsidRDefault="004210DC" w:rsidP="0062325B">
      <w:pPr>
        <w:spacing w:after="0" w:line="240" w:lineRule="auto"/>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w:t>
      </w:r>
      <w:r w:rsidR="00A14ACD" w:rsidRPr="00A14ACD">
        <w:rPr>
          <w:rFonts w:ascii="Arial" w:eastAsia="Times New Roman" w:hAnsi="Arial" w:cs="Arial"/>
          <w:color w:val="111111"/>
          <w:sz w:val="27"/>
          <w:szCs w:val="27"/>
          <w:lang w:eastAsia="ru-RU"/>
        </w:rPr>
        <w:t>Чтобы </w:t>
      </w:r>
      <w:r w:rsidR="00A14ACD" w:rsidRPr="00A14ACD">
        <w:rPr>
          <w:rFonts w:ascii="Arial" w:eastAsia="Times New Roman" w:hAnsi="Arial" w:cs="Arial"/>
          <w:b/>
          <w:bCs/>
          <w:color w:val="111111"/>
          <w:sz w:val="27"/>
          <w:lang w:eastAsia="ru-RU"/>
        </w:rPr>
        <w:t>приобщить к восприятию чувашской речи</w:t>
      </w:r>
      <w:r w:rsidR="00A14ACD" w:rsidRPr="00A14ACD">
        <w:rPr>
          <w:rFonts w:ascii="Arial" w:eastAsia="Times New Roman" w:hAnsi="Arial" w:cs="Arial"/>
          <w:color w:val="111111"/>
          <w:sz w:val="27"/>
          <w:szCs w:val="27"/>
          <w:lang w:eastAsia="ru-RU"/>
        </w:rPr>
        <w:t xml:space="preserve">, </w:t>
      </w:r>
      <w:r w:rsidR="0062325B">
        <w:rPr>
          <w:rFonts w:ascii="Arial" w:eastAsia="Times New Roman" w:hAnsi="Arial" w:cs="Arial"/>
          <w:color w:val="111111"/>
          <w:sz w:val="27"/>
          <w:szCs w:val="27"/>
          <w:lang w:eastAsia="ru-RU"/>
        </w:rPr>
        <w:t>нужно рассказывать</w:t>
      </w:r>
      <w:r w:rsidR="00A14ACD" w:rsidRPr="00A14ACD">
        <w:rPr>
          <w:rFonts w:ascii="Arial" w:eastAsia="Times New Roman" w:hAnsi="Arial" w:cs="Arial"/>
          <w:color w:val="111111"/>
          <w:sz w:val="27"/>
          <w:szCs w:val="27"/>
          <w:lang w:eastAsia="ru-RU"/>
        </w:rPr>
        <w:t xml:space="preserve"> истории, сказки </w:t>
      </w:r>
      <w:r w:rsidR="0062325B">
        <w:rPr>
          <w:rFonts w:ascii="Arial" w:eastAsia="Times New Roman" w:hAnsi="Arial" w:cs="Arial"/>
          <w:color w:val="111111"/>
          <w:sz w:val="27"/>
          <w:szCs w:val="27"/>
          <w:lang w:eastAsia="ru-RU"/>
        </w:rPr>
        <w:t>с переводом на русский язык, дать</w:t>
      </w:r>
      <w:r w:rsidR="00A14ACD" w:rsidRPr="00A14ACD">
        <w:rPr>
          <w:rFonts w:ascii="Arial" w:eastAsia="Times New Roman" w:hAnsi="Arial" w:cs="Arial"/>
          <w:color w:val="111111"/>
          <w:sz w:val="27"/>
          <w:szCs w:val="27"/>
          <w:lang w:eastAsia="ru-RU"/>
        </w:rPr>
        <w:t xml:space="preserve"> слушать музыкальные </w:t>
      </w:r>
      <w:r w:rsidR="00A14ACD" w:rsidRPr="00A14ACD">
        <w:rPr>
          <w:rFonts w:ascii="Arial" w:eastAsia="Times New Roman" w:hAnsi="Arial" w:cs="Arial"/>
          <w:b/>
          <w:bCs/>
          <w:color w:val="111111"/>
          <w:sz w:val="27"/>
          <w:lang w:eastAsia="ru-RU"/>
        </w:rPr>
        <w:t>чувашские произведения</w:t>
      </w:r>
      <w:r w:rsidR="0062325B">
        <w:rPr>
          <w:rFonts w:ascii="Arial" w:eastAsia="Times New Roman" w:hAnsi="Arial" w:cs="Arial"/>
          <w:color w:val="111111"/>
          <w:sz w:val="27"/>
          <w:szCs w:val="27"/>
          <w:lang w:eastAsia="ru-RU"/>
        </w:rPr>
        <w:t xml:space="preserve">. Чаще использовать </w:t>
      </w:r>
      <w:r w:rsidR="00A14ACD" w:rsidRPr="00A14ACD">
        <w:rPr>
          <w:rFonts w:ascii="Arial" w:eastAsia="Times New Roman" w:hAnsi="Arial" w:cs="Arial"/>
          <w:color w:val="111111"/>
          <w:sz w:val="27"/>
          <w:szCs w:val="27"/>
          <w:lang w:eastAsia="ru-RU"/>
        </w:rPr>
        <w:t>знакомые </w:t>
      </w:r>
      <w:r w:rsidR="00A14ACD" w:rsidRPr="00A14ACD">
        <w:rPr>
          <w:rFonts w:ascii="Arial" w:eastAsia="Times New Roman" w:hAnsi="Arial" w:cs="Arial"/>
          <w:b/>
          <w:bCs/>
          <w:color w:val="111111"/>
          <w:sz w:val="27"/>
          <w:lang w:eastAsia="ru-RU"/>
        </w:rPr>
        <w:t>чувашские подвижные игры</w:t>
      </w:r>
      <w:r w:rsidR="00A14ACD" w:rsidRPr="00A14ACD">
        <w:rPr>
          <w:rFonts w:ascii="Arial" w:eastAsia="Times New Roman" w:hAnsi="Arial" w:cs="Arial"/>
          <w:color w:val="111111"/>
          <w:sz w:val="27"/>
          <w:szCs w:val="27"/>
          <w:lang w:eastAsia="ru-RU"/>
        </w:rPr>
        <w:t>.</w:t>
      </w:r>
    </w:p>
    <w:p w:rsidR="0062325B" w:rsidRDefault="00A14ACD" w:rsidP="0062325B">
      <w:pPr>
        <w:spacing w:after="0" w:line="240" w:lineRule="auto"/>
        <w:ind w:firstLine="360"/>
        <w:rPr>
          <w:rFonts w:ascii="Arial" w:eastAsia="Times New Roman" w:hAnsi="Arial" w:cs="Arial"/>
          <w:color w:val="111111"/>
          <w:sz w:val="27"/>
          <w:szCs w:val="27"/>
          <w:lang w:eastAsia="ru-RU"/>
        </w:rPr>
      </w:pPr>
      <w:r w:rsidRPr="00A14ACD">
        <w:rPr>
          <w:rFonts w:ascii="Arial" w:eastAsia="Times New Roman" w:hAnsi="Arial" w:cs="Arial"/>
          <w:color w:val="111111"/>
          <w:sz w:val="27"/>
          <w:szCs w:val="27"/>
          <w:lang w:eastAsia="ru-RU"/>
        </w:rPr>
        <w:t>Знакомя </w:t>
      </w:r>
      <w:r w:rsidRPr="00A14ACD">
        <w:rPr>
          <w:rFonts w:ascii="Arial" w:eastAsia="Times New Roman" w:hAnsi="Arial" w:cs="Arial"/>
          <w:b/>
          <w:bCs/>
          <w:color w:val="111111"/>
          <w:sz w:val="27"/>
          <w:lang w:eastAsia="ru-RU"/>
        </w:rPr>
        <w:t>детей с культурой чувашского народа</w:t>
      </w:r>
      <w:r w:rsidR="0062325B">
        <w:rPr>
          <w:rFonts w:ascii="Arial" w:eastAsia="Times New Roman" w:hAnsi="Arial" w:cs="Arial"/>
          <w:color w:val="111111"/>
          <w:sz w:val="27"/>
          <w:szCs w:val="27"/>
          <w:lang w:eastAsia="ru-RU"/>
        </w:rPr>
        <w:t>, нужно</w:t>
      </w:r>
      <w:r w:rsidRPr="00A14ACD">
        <w:rPr>
          <w:rFonts w:ascii="Arial" w:eastAsia="Times New Roman" w:hAnsi="Arial" w:cs="Arial"/>
          <w:color w:val="111111"/>
          <w:sz w:val="27"/>
          <w:szCs w:val="27"/>
          <w:lang w:eastAsia="ru-RU"/>
        </w:rPr>
        <w:t xml:space="preserve"> уделяю большое внимание созданию атмосферы национального быта. Окружающие предметы оказывают большое влияние на формирование душевных качеств ребёнка – развивают любознательность, воспитывают чувство прекрасного. </w:t>
      </w:r>
      <w:r w:rsidRPr="00A14ACD">
        <w:rPr>
          <w:rFonts w:ascii="Arial" w:eastAsia="Times New Roman" w:hAnsi="Arial" w:cs="Arial"/>
          <w:b/>
          <w:bCs/>
          <w:color w:val="111111"/>
          <w:sz w:val="27"/>
          <w:lang w:eastAsia="ru-RU"/>
        </w:rPr>
        <w:t>Детей окружают предметы</w:t>
      </w:r>
      <w:r w:rsidRPr="00A14ACD">
        <w:rPr>
          <w:rFonts w:ascii="Arial" w:eastAsia="Times New Roman" w:hAnsi="Arial" w:cs="Arial"/>
          <w:color w:val="111111"/>
          <w:sz w:val="27"/>
          <w:szCs w:val="27"/>
          <w:lang w:eastAsia="ru-RU"/>
        </w:rPr>
        <w:t>, характерные для </w:t>
      </w:r>
      <w:r w:rsidRPr="00A14ACD">
        <w:rPr>
          <w:rFonts w:ascii="Arial" w:eastAsia="Times New Roman" w:hAnsi="Arial" w:cs="Arial"/>
          <w:b/>
          <w:bCs/>
          <w:color w:val="111111"/>
          <w:sz w:val="27"/>
          <w:lang w:eastAsia="ru-RU"/>
        </w:rPr>
        <w:t>чувашского народного быта</w:t>
      </w:r>
      <w:r w:rsidRPr="00A14ACD">
        <w:rPr>
          <w:rFonts w:ascii="Arial" w:eastAsia="Times New Roman" w:hAnsi="Arial" w:cs="Arial"/>
          <w:color w:val="111111"/>
          <w:sz w:val="27"/>
          <w:szCs w:val="27"/>
          <w:lang w:eastAsia="ru-RU"/>
        </w:rPr>
        <w:t>. Это позволяет детям ощутить себя частью своего народа. Поэтому особое значение имеет национальный уголок в группе, оборудованный в доступном для </w:t>
      </w:r>
      <w:r w:rsidRPr="00A14ACD">
        <w:rPr>
          <w:rFonts w:ascii="Arial" w:eastAsia="Times New Roman" w:hAnsi="Arial" w:cs="Arial"/>
          <w:b/>
          <w:bCs/>
          <w:color w:val="111111"/>
          <w:sz w:val="27"/>
          <w:lang w:eastAsia="ru-RU"/>
        </w:rPr>
        <w:t>детей месте</w:t>
      </w:r>
      <w:r w:rsidRPr="00A14ACD">
        <w:rPr>
          <w:rFonts w:ascii="Arial" w:eastAsia="Times New Roman" w:hAnsi="Arial" w:cs="Arial"/>
          <w:color w:val="111111"/>
          <w:sz w:val="27"/>
          <w:szCs w:val="27"/>
          <w:lang w:eastAsia="ru-RU"/>
        </w:rPr>
        <w:t xml:space="preserve">. </w:t>
      </w:r>
      <w:proofErr w:type="gramStart"/>
      <w:r w:rsidRPr="00A14ACD">
        <w:rPr>
          <w:rFonts w:ascii="Arial" w:eastAsia="Times New Roman" w:hAnsi="Arial" w:cs="Arial"/>
          <w:color w:val="111111"/>
          <w:sz w:val="27"/>
          <w:szCs w:val="27"/>
          <w:lang w:eastAsia="ru-RU"/>
        </w:rPr>
        <w:t>Ребята в течение дня интересуются историей, символикой </w:t>
      </w:r>
      <w:r w:rsidRPr="00A14ACD">
        <w:rPr>
          <w:rFonts w:ascii="Arial" w:eastAsia="Times New Roman" w:hAnsi="Arial" w:cs="Arial"/>
          <w:b/>
          <w:bCs/>
          <w:color w:val="111111"/>
          <w:sz w:val="27"/>
          <w:lang w:eastAsia="ru-RU"/>
        </w:rPr>
        <w:t>Чувашской Республики </w:t>
      </w:r>
      <w:r w:rsidRPr="00A14ACD">
        <w:rPr>
          <w:rFonts w:ascii="Arial" w:eastAsia="Times New Roman" w:hAnsi="Arial" w:cs="Arial"/>
          <w:color w:val="111111"/>
          <w:sz w:val="27"/>
          <w:szCs w:val="27"/>
          <w:lang w:eastAsia="ru-RU"/>
        </w:rPr>
        <w:t>(портрет Президента </w:t>
      </w:r>
      <w:r w:rsidRPr="00A14ACD">
        <w:rPr>
          <w:rFonts w:ascii="Arial" w:eastAsia="Times New Roman" w:hAnsi="Arial" w:cs="Arial"/>
          <w:b/>
          <w:bCs/>
          <w:color w:val="111111"/>
          <w:sz w:val="27"/>
          <w:lang w:eastAsia="ru-RU"/>
        </w:rPr>
        <w:t>Чувашии</w:t>
      </w:r>
      <w:r w:rsidRPr="00A14ACD">
        <w:rPr>
          <w:rFonts w:ascii="Arial" w:eastAsia="Times New Roman" w:hAnsi="Arial" w:cs="Arial"/>
          <w:color w:val="111111"/>
          <w:sz w:val="27"/>
          <w:szCs w:val="27"/>
          <w:lang w:eastAsia="ru-RU"/>
        </w:rPr>
        <w:t>, герб, флаг, гимн, национальными костюмами, игрушками, предметами </w:t>
      </w:r>
      <w:r w:rsidRPr="00A14ACD">
        <w:rPr>
          <w:rFonts w:ascii="Arial" w:eastAsia="Times New Roman" w:hAnsi="Arial" w:cs="Arial"/>
          <w:b/>
          <w:bCs/>
          <w:color w:val="111111"/>
          <w:sz w:val="27"/>
          <w:lang w:eastAsia="ru-RU"/>
        </w:rPr>
        <w:t>чувашской одежды</w:t>
      </w:r>
      <w:r w:rsidRPr="00A14ACD">
        <w:rPr>
          <w:rFonts w:ascii="Arial" w:eastAsia="Times New Roman" w:hAnsi="Arial" w:cs="Arial"/>
          <w:color w:val="111111"/>
          <w:sz w:val="27"/>
          <w:szCs w:val="27"/>
          <w:lang w:eastAsia="ru-RU"/>
        </w:rPr>
        <w:t>, элементами </w:t>
      </w:r>
      <w:r w:rsidRPr="00A14ACD">
        <w:rPr>
          <w:rFonts w:ascii="Arial" w:eastAsia="Times New Roman" w:hAnsi="Arial" w:cs="Arial"/>
          <w:b/>
          <w:bCs/>
          <w:color w:val="111111"/>
          <w:sz w:val="27"/>
          <w:lang w:eastAsia="ru-RU"/>
        </w:rPr>
        <w:t>чувашского орнамента </w:t>
      </w:r>
      <w:r w:rsidRPr="00A14ACD">
        <w:rPr>
          <w:rFonts w:ascii="Arial" w:eastAsia="Times New Roman" w:hAnsi="Arial" w:cs="Arial"/>
          <w:color w:val="111111"/>
          <w:sz w:val="27"/>
          <w:szCs w:val="27"/>
          <w:lang w:eastAsia="ru-RU"/>
        </w:rPr>
        <w:t>(карточки с рисунками узоров и их смысловым значением, предметами быта </w:t>
      </w:r>
      <w:r w:rsidRPr="00A14ACD">
        <w:rPr>
          <w:rFonts w:ascii="Arial" w:eastAsia="Times New Roman" w:hAnsi="Arial" w:cs="Arial"/>
          <w:b/>
          <w:bCs/>
          <w:color w:val="111111"/>
          <w:sz w:val="27"/>
          <w:lang w:eastAsia="ru-RU"/>
        </w:rPr>
        <w:t>чувашского народа</w:t>
      </w:r>
      <w:r w:rsidRPr="00A14ACD">
        <w:rPr>
          <w:rFonts w:ascii="Arial" w:eastAsia="Times New Roman" w:hAnsi="Arial" w:cs="Arial"/>
          <w:color w:val="111111"/>
          <w:sz w:val="27"/>
          <w:szCs w:val="27"/>
          <w:lang w:eastAsia="ru-RU"/>
        </w:rPr>
        <w:t>, произведениями народного декоративного творчества;</w:t>
      </w:r>
      <w:proofErr w:type="gramEnd"/>
      <w:r w:rsidRPr="00A14ACD">
        <w:rPr>
          <w:rFonts w:ascii="Arial" w:eastAsia="Times New Roman" w:hAnsi="Arial" w:cs="Arial"/>
          <w:color w:val="111111"/>
          <w:sz w:val="27"/>
          <w:szCs w:val="27"/>
          <w:lang w:eastAsia="ru-RU"/>
        </w:rPr>
        <w:t xml:space="preserve"> </w:t>
      </w:r>
      <w:r w:rsidRPr="00A14ACD">
        <w:rPr>
          <w:rFonts w:ascii="Arial" w:eastAsia="Times New Roman" w:hAnsi="Arial" w:cs="Arial"/>
          <w:color w:val="111111"/>
          <w:sz w:val="27"/>
          <w:szCs w:val="27"/>
          <w:lang w:eastAsia="ru-RU"/>
        </w:rPr>
        <w:lastRenderedPageBreak/>
        <w:t>знакомятся с природными богатствами родного края, героями Республики и другими явлениями и знаменательными событиями в ходе</w:t>
      </w:r>
      <w:r w:rsidR="0062325B">
        <w:rPr>
          <w:rFonts w:ascii="Arial" w:eastAsia="Times New Roman" w:hAnsi="Arial" w:cs="Arial"/>
          <w:color w:val="111111"/>
          <w:sz w:val="27"/>
          <w:szCs w:val="27"/>
          <w:lang w:eastAsia="ru-RU"/>
        </w:rPr>
        <w:t xml:space="preserve"> существования своей малой Родины.</w:t>
      </w:r>
    </w:p>
    <w:p w:rsidR="00A14ACD" w:rsidRPr="00A14ACD" w:rsidRDefault="00A14ACD" w:rsidP="0062325B">
      <w:pPr>
        <w:spacing w:after="0" w:line="240" w:lineRule="auto"/>
        <w:ind w:firstLine="360"/>
        <w:rPr>
          <w:rFonts w:ascii="Arial" w:eastAsia="Times New Roman" w:hAnsi="Arial" w:cs="Arial"/>
          <w:color w:val="111111"/>
          <w:sz w:val="27"/>
          <w:szCs w:val="27"/>
          <w:lang w:eastAsia="ru-RU"/>
        </w:rPr>
      </w:pPr>
      <w:r w:rsidRPr="00A14ACD">
        <w:rPr>
          <w:rFonts w:ascii="Arial" w:eastAsia="Times New Roman" w:hAnsi="Arial" w:cs="Arial"/>
          <w:color w:val="111111"/>
          <w:sz w:val="27"/>
          <w:szCs w:val="27"/>
          <w:lang w:eastAsia="ru-RU"/>
        </w:rPr>
        <w:t>Чувство личности, человеческого достоинства немыслимо без национального самосознания, основанного на ощущении духовной связи с родным народом. Поэтому важная задача детских дошкольных учреждений – передавать будущим поколениям человеческий опыт в его национальной форме, именно этим я и стараюсь заниматься.</w:t>
      </w:r>
    </w:p>
    <w:p w:rsidR="00A14ACD" w:rsidRPr="00A14ACD" w:rsidRDefault="00A14ACD" w:rsidP="00A14ACD">
      <w:pPr>
        <w:spacing w:before="225" w:after="225" w:line="240" w:lineRule="auto"/>
        <w:ind w:firstLine="360"/>
        <w:rPr>
          <w:rFonts w:ascii="Arial" w:eastAsia="Times New Roman" w:hAnsi="Arial" w:cs="Arial"/>
          <w:color w:val="111111"/>
          <w:sz w:val="27"/>
          <w:szCs w:val="27"/>
          <w:lang w:eastAsia="ru-RU"/>
        </w:rPr>
      </w:pPr>
    </w:p>
    <w:p w:rsidR="00A51506" w:rsidRDefault="001F2A8F"/>
    <w:sectPr w:rsidR="00A51506" w:rsidSect="005409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ACD"/>
    <w:rsid w:val="001F2A8F"/>
    <w:rsid w:val="00281AE6"/>
    <w:rsid w:val="004210DC"/>
    <w:rsid w:val="005409A3"/>
    <w:rsid w:val="0062325B"/>
    <w:rsid w:val="00A14ACD"/>
    <w:rsid w:val="00DF5D2C"/>
    <w:rsid w:val="00E01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9A3"/>
  </w:style>
  <w:style w:type="paragraph" w:styleId="1">
    <w:name w:val="heading 1"/>
    <w:basedOn w:val="a"/>
    <w:link w:val="10"/>
    <w:uiPriority w:val="9"/>
    <w:qFormat/>
    <w:rsid w:val="00A14A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4ACD"/>
    <w:rPr>
      <w:rFonts w:ascii="Times New Roman" w:eastAsia="Times New Roman" w:hAnsi="Times New Roman" w:cs="Times New Roman"/>
      <w:b/>
      <w:bCs/>
      <w:kern w:val="36"/>
      <w:sz w:val="48"/>
      <w:szCs w:val="48"/>
      <w:lang w:eastAsia="ru-RU"/>
    </w:rPr>
  </w:style>
  <w:style w:type="paragraph" w:customStyle="1" w:styleId="headline">
    <w:name w:val="headline"/>
    <w:basedOn w:val="a"/>
    <w:rsid w:val="00A14A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14A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4ACD"/>
    <w:rPr>
      <w:b/>
      <w:bCs/>
    </w:rPr>
  </w:style>
</w:styles>
</file>

<file path=word/webSettings.xml><?xml version="1.0" encoding="utf-8"?>
<w:webSettings xmlns:r="http://schemas.openxmlformats.org/officeDocument/2006/relationships" xmlns:w="http://schemas.openxmlformats.org/wordprocessingml/2006/main">
  <w:divs>
    <w:div w:id="49500218">
      <w:bodyDiv w:val="1"/>
      <w:marLeft w:val="0"/>
      <w:marRight w:val="0"/>
      <w:marTop w:val="0"/>
      <w:marBottom w:val="0"/>
      <w:divBdr>
        <w:top w:val="none" w:sz="0" w:space="0" w:color="auto"/>
        <w:left w:val="none" w:sz="0" w:space="0" w:color="auto"/>
        <w:bottom w:val="none" w:sz="0" w:space="0" w:color="auto"/>
        <w:right w:val="none" w:sz="0" w:space="0" w:color="auto"/>
      </w:divBdr>
      <w:divsChild>
        <w:div w:id="1324578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451</Words>
  <Characters>2576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home-hp</dc:creator>
  <cp:lastModifiedBy>home-hp</cp:lastModifiedBy>
  <cp:revision>3</cp:revision>
  <dcterms:created xsi:type="dcterms:W3CDTF">2019-06-22T16:52:00Z</dcterms:created>
  <dcterms:modified xsi:type="dcterms:W3CDTF">2019-11-16T21:52:00Z</dcterms:modified>
</cp:coreProperties>
</file>