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B7" w:rsidRDefault="00A216F3" w:rsidP="00FB4A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D1">
        <w:rPr>
          <w:rFonts w:ascii="Times New Roman" w:hAnsi="Times New Roman" w:cs="Times New Roman"/>
          <w:sz w:val="28"/>
          <w:szCs w:val="28"/>
        </w:rPr>
        <w:t>СТАРЕНИЕ НАСЕЛЕНИЯ И ГЛОБАЛЬНЫЙ ЭКОНОМИЧЕСКИЙ РОСТ</w:t>
      </w:r>
    </w:p>
    <w:p w:rsidR="00FB4AB7" w:rsidRDefault="00FB4AB7" w:rsidP="00FB4A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Т.И</w:t>
      </w:r>
    </w:p>
    <w:p w:rsidR="00FB4AB7" w:rsidRDefault="00FB4AB7" w:rsidP="00FB4A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 3 группа УФФ</w:t>
      </w:r>
    </w:p>
    <w:p w:rsidR="00FB4AB7" w:rsidRDefault="00FB4AB7" w:rsidP="00FB4A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FB4AB7" w:rsidRDefault="00FB4AB7" w:rsidP="00FB4A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к.э.н., доцент кафедры </w:t>
      </w:r>
    </w:p>
    <w:p w:rsidR="00FB4AB7" w:rsidRDefault="00FB4AB7" w:rsidP="00FB4A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A216F3" w:rsidRDefault="00FB4AB7" w:rsidP="00FB4A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мировой экономики СтГАУ</w:t>
      </w:r>
    </w:p>
    <w:p w:rsidR="00FB4AB7" w:rsidRPr="00D32BD1" w:rsidRDefault="00FB4AB7" w:rsidP="00FB4A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 Ю.В.</w:t>
      </w:r>
    </w:p>
    <w:p w:rsidR="00A216F3" w:rsidRPr="00D32BD1" w:rsidRDefault="00A216F3" w:rsidP="00D32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D1">
        <w:rPr>
          <w:rFonts w:ascii="Times New Roman" w:hAnsi="Times New Roman" w:cs="Times New Roman"/>
          <w:sz w:val="28"/>
          <w:szCs w:val="28"/>
        </w:rPr>
        <w:t xml:space="preserve"> Аннотация: В статье рассматривается простая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модель для изучения влияния старения населения, включая снижение производительнос</w:t>
      </w:r>
      <w:r w:rsidRPr="00D32BD1">
        <w:rPr>
          <w:rFonts w:ascii="Times New Roman" w:hAnsi="Times New Roman" w:cs="Times New Roman"/>
          <w:sz w:val="28"/>
          <w:szCs w:val="28"/>
        </w:rPr>
        <w:t xml:space="preserve">ти и сокращение рабочей </w:t>
      </w:r>
      <w:proofErr w:type="gramStart"/>
      <w:r w:rsidRPr="00D32BD1">
        <w:rPr>
          <w:rFonts w:ascii="Times New Roman" w:hAnsi="Times New Roman" w:cs="Times New Roman"/>
          <w:sz w:val="28"/>
          <w:szCs w:val="28"/>
        </w:rPr>
        <w:t>силы</w:t>
      </w:r>
      <w:proofErr w:type="gramEnd"/>
      <w:r w:rsidRPr="00D32BD1">
        <w:rPr>
          <w:rFonts w:ascii="Times New Roman" w:hAnsi="Times New Roman" w:cs="Times New Roman"/>
          <w:sz w:val="28"/>
          <w:szCs w:val="28"/>
        </w:rPr>
        <w:t xml:space="preserve"> и 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глобальный экономический рост. </w:t>
      </w:r>
    </w:p>
    <w:p w:rsidR="00717124" w:rsidRDefault="00EA2E20" w:rsidP="00D32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D1">
        <w:rPr>
          <w:rFonts w:ascii="Times New Roman" w:hAnsi="Times New Roman" w:cs="Times New Roman"/>
          <w:sz w:val="28"/>
          <w:szCs w:val="28"/>
        </w:rPr>
        <w:t>Ключевые слова: глобальный экономический рост, рабочая сила, старение населения, демографический бонус, демографическое бремя.</w:t>
      </w:r>
    </w:p>
    <w:p w:rsidR="0004383D" w:rsidRPr="0004383D" w:rsidRDefault="0004383D" w:rsidP="00043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383D">
        <w:rPr>
          <w:rFonts w:ascii="Times New Roman" w:hAnsi="Times New Roman" w:cs="Times New Roman"/>
          <w:sz w:val="28"/>
          <w:szCs w:val="28"/>
          <w:lang w:val="en-US"/>
        </w:rPr>
        <w:t xml:space="preserve">Abstract: the paper considers a simple model for studying the impact of population aging, including declining productivity and shrinking labor force and global economic growth. </w:t>
      </w:r>
    </w:p>
    <w:p w:rsidR="0004383D" w:rsidRPr="0004383D" w:rsidRDefault="0004383D" w:rsidP="00043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383D">
        <w:rPr>
          <w:rFonts w:ascii="Times New Roman" w:hAnsi="Times New Roman" w:cs="Times New Roman"/>
          <w:sz w:val="28"/>
          <w:szCs w:val="28"/>
          <w:lang w:val="en-US"/>
        </w:rPr>
        <w:t>Keywords: global economic growth, labor force, population aging, demographic bonus, demographic burden.</w:t>
      </w:r>
    </w:p>
    <w:p w:rsidR="000E1A73" w:rsidRPr="000E1A73" w:rsidRDefault="000E1A73" w:rsidP="000E1A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современности актуальной считается проблема роста уровня производительности труда, которая является важным экономическим показателем, способным характеризовать эффективность затраченного труда в производстве, как отдельного рабочего, так и всего коллектива.</w:t>
      </w:r>
      <w:r w:rsidR="000E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1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Важнейшим фактором производительности труда в масштабах государства является уровень занятости населения. По этой причине остро встает проблема катастрофического снижения численности населения в России, включая экономически активную категорию граждан.</w:t>
      </w:r>
    </w:p>
    <w:p w:rsidR="00EA2E20" w:rsidRPr="00D32BD1" w:rsidRDefault="00A216F3" w:rsidP="00D32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D1">
        <w:rPr>
          <w:rFonts w:ascii="Times New Roman" w:hAnsi="Times New Roman" w:cs="Times New Roman"/>
          <w:sz w:val="28"/>
          <w:szCs w:val="28"/>
        </w:rPr>
        <w:t>В теории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прирост произ</w:t>
      </w:r>
      <w:r w:rsidRPr="00D32BD1">
        <w:rPr>
          <w:rFonts w:ascii="Times New Roman" w:hAnsi="Times New Roman" w:cs="Times New Roman"/>
          <w:sz w:val="28"/>
          <w:szCs w:val="28"/>
        </w:rPr>
        <w:t xml:space="preserve">водительности легко получить 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несколькими основными путями, </w:t>
      </w:r>
      <w:r w:rsidRPr="00D32BD1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A2E20" w:rsidRPr="00D32BD1">
        <w:rPr>
          <w:rFonts w:ascii="Times New Roman" w:hAnsi="Times New Roman" w:cs="Times New Roman"/>
          <w:sz w:val="28"/>
          <w:szCs w:val="28"/>
        </w:rPr>
        <w:t>способствуют значительному увеличению выпуска на одного занятого работн</w:t>
      </w:r>
      <w:r w:rsidRPr="00D32BD1">
        <w:rPr>
          <w:rFonts w:ascii="Times New Roman" w:hAnsi="Times New Roman" w:cs="Times New Roman"/>
          <w:sz w:val="28"/>
          <w:szCs w:val="28"/>
        </w:rPr>
        <w:t>ика. Во-первых, это урбанизация -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простой перевод рабочих с более низкой про</w:t>
      </w:r>
      <w:r w:rsidRPr="00D32BD1">
        <w:rPr>
          <w:rFonts w:ascii="Times New Roman" w:hAnsi="Times New Roman" w:cs="Times New Roman"/>
          <w:sz w:val="28"/>
          <w:szCs w:val="28"/>
        </w:rPr>
        <w:t xml:space="preserve">изводительности сельского </w:t>
      </w:r>
      <w:r w:rsidRPr="00D32BD1">
        <w:rPr>
          <w:rFonts w:ascii="Times New Roman" w:hAnsi="Times New Roman" w:cs="Times New Roman"/>
          <w:sz w:val="28"/>
          <w:szCs w:val="28"/>
        </w:rPr>
        <w:lastRenderedPageBreak/>
        <w:t xml:space="preserve">труда на работу в городах, что </w:t>
      </w:r>
      <w:r w:rsidR="00EA2E20" w:rsidRPr="00D32BD1">
        <w:rPr>
          <w:rFonts w:ascii="Times New Roman" w:hAnsi="Times New Roman" w:cs="Times New Roman"/>
          <w:sz w:val="28"/>
          <w:szCs w:val="28"/>
        </w:rPr>
        <w:t>обеспечивает значительные выгоды. Во</w:t>
      </w:r>
      <w:r w:rsidRPr="00D32BD1">
        <w:rPr>
          <w:rFonts w:ascii="Times New Roman" w:hAnsi="Times New Roman" w:cs="Times New Roman"/>
          <w:sz w:val="28"/>
          <w:szCs w:val="28"/>
        </w:rPr>
        <w:t>-вторых, это отраслевые сдвиги</w:t>
      </w:r>
      <w:r w:rsidR="00C348A9">
        <w:rPr>
          <w:rFonts w:ascii="Times New Roman" w:hAnsi="Times New Roman" w:cs="Times New Roman"/>
          <w:sz w:val="28"/>
          <w:szCs w:val="28"/>
        </w:rPr>
        <w:t> </w:t>
      </w:r>
      <w:r w:rsidRPr="00D32BD1">
        <w:rPr>
          <w:rFonts w:ascii="Times New Roman" w:hAnsi="Times New Roman" w:cs="Times New Roman"/>
          <w:sz w:val="28"/>
          <w:szCs w:val="28"/>
        </w:rPr>
        <w:t>-</w:t>
      </w:r>
      <w:r w:rsidR="00C348A9">
        <w:rPr>
          <w:rFonts w:ascii="Times New Roman" w:hAnsi="Times New Roman" w:cs="Times New Roman"/>
          <w:sz w:val="28"/>
          <w:szCs w:val="28"/>
        </w:rPr>
        <w:t> </w:t>
      </w:r>
      <w:r w:rsidR="00EA2E20" w:rsidRPr="00D32BD1">
        <w:rPr>
          <w:rFonts w:ascii="Times New Roman" w:hAnsi="Times New Roman" w:cs="Times New Roman"/>
          <w:sz w:val="28"/>
          <w:szCs w:val="28"/>
        </w:rPr>
        <w:t>перевод работников с менее производительных трудоемких производ</w:t>
      </w:r>
      <w:r w:rsidRPr="00D32BD1">
        <w:rPr>
          <w:rFonts w:ascii="Times New Roman" w:hAnsi="Times New Roman" w:cs="Times New Roman"/>
          <w:sz w:val="28"/>
          <w:szCs w:val="28"/>
        </w:rPr>
        <w:t>ств и неквалифицированных услуг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на капиталоемкие производства и профессиональные услуги</w:t>
      </w:r>
      <w:r w:rsidRPr="00D32BD1">
        <w:rPr>
          <w:rFonts w:ascii="Times New Roman" w:hAnsi="Times New Roman" w:cs="Times New Roman"/>
          <w:sz w:val="28"/>
          <w:szCs w:val="28"/>
        </w:rPr>
        <w:t>, которое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обеспечивает дополнительное повышение производительности. Образование рабочей силы, как в отношении средн</w:t>
      </w:r>
      <w:r w:rsidRPr="00D32BD1">
        <w:rPr>
          <w:rFonts w:ascii="Times New Roman" w:hAnsi="Times New Roman" w:cs="Times New Roman"/>
          <w:sz w:val="28"/>
          <w:szCs w:val="28"/>
        </w:rPr>
        <w:t xml:space="preserve">его, так и высшего образования 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является необходимым условием и, следовательно, связано с такого рода отраслевыми изменениями. Наконец, информационно-коммуникационная революция, благодаря созданию сетей и связыванию их с информацией, может также обеспечить </w:t>
      </w:r>
      <w:r w:rsidRPr="00D32BD1">
        <w:rPr>
          <w:rFonts w:ascii="Times New Roman" w:hAnsi="Times New Roman" w:cs="Times New Roman"/>
          <w:sz w:val="28"/>
          <w:szCs w:val="28"/>
        </w:rPr>
        <w:t>повышение их производительности,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но, конечно, наши нынешние измерения не очень хорошо показывают эти достижения на практике. Однако в последние годы многие ученые утверждают, что легкие выгоды от первых двух фактор</w:t>
      </w:r>
      <w:r w:rsidRPr="00D32BD1">
        <w:rPr>
          <w:rFonts w:ascii="Times New Roman" w:hAnsi="Times New Roman" w:cs="Times New Roman"/>
          <w:sz w:val="28"/>
          <w:szCs w:val="28"/>
        </w:rPr>
        <w:t xml:space="preserve">ов закончились, по крайней </w:t>
      </w:r>
      <w:proofErr w:type="gramStart"/>
      <w:r w:rsidRPr="00D32BD1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в зрелых индустриальных экономиках. И действительно, данные по </w:t>
      </w:r>
      <w:r w:rsidR="003A3B11">
        <w:rPr>
          <w:rFonts w:ascii="Times New Roman" w:hAnsi="Times New Roman" w:cs="Times New Roman"/>
          <w:sz w:val="28"/>
          <w:szCs w:val="28"/>
        </w:rPr>
        <w:t>производительности труда стран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показывают заметное снижение прироста ВВП на одного занятого. </w:t>
      </w:r>
    </w:p>
    <w:p w:rsidR="00D9697B" w:rsidRDefault="00C348A9" w:rsidP="00D32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BD1" w:rsidRPr="00D32BD1">
        <w:rPr>
          <w:rFonts w:ascii="Times New Roman" w:hAnsi="Times New Roman" w:cs="Times New Roman"/>
          <w:sz w:val="28"/>
          <w:szCs w:val="28"/>
        </w:rPr>
        <w:t>О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дна из причин такого повсеместного снижения производительности может заключаться в изменении демографии. 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Огава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Кондо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Мацукура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(2005), в частности, писавшие о Японии, описывали процесс старения населения как переход экономики от получения демографического бонуса к преодолению бремени демографического бремени. Демографический бонус, или демографический дивиденд (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Lee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Mason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2006), является результатом достижения средней стадии демографического перехода. В этом переходном периоде начальным этапом является снижение показателей смертности, сосредоточенное в самых молодых годах, в то время как показатели фертильности остаются умеренно высокими. На этом этапе в обществах наблюдается резкий рост численности населения, но также и быстрый рост доли иждивенцев, поскольку число молодых людей в возрасте от 1 до 14 лет очень быстро увеличивается по сравнению с числом</w:t>
      </w:r>
      <w:r w:rsidR="00D32BD1" w:rsidRPr="00D32BD1">
        <w:rPr>
          <w:rFonts w:ascii="Times New Roman" w:hAnsi="Times New Roman" w:cs="Times New Roman"/>
          <w:sz w:val="28"/>
          <w:szCs w:val="28"/>
        </w:rPr>
        <w:t xml:space="preserve"> людей трудоспособного возраста</w:t>
      </w:r>
      <w:r w:rsidR="000E110D">
        <w:rPr>
          <w:rFonts w:ascii="Times New Roman" w:hAnsi="Times New Roman" w:cs="Times New Roman"/>
          <w:sz w:val="28"/>
          <w:szCs w:val="28"/>
        </w:rPr>
        <w:t xml:space="preserve">. 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На среднем этапе переходного периода показатели рождаемости </w:t>
      </w:r>
      <w:r w:rsidR="00EA2E20" w:rsidRPr="00D32BD1">
        <w:rPr>
          <w:rFonts w:ascii="Times New Roman" w:hAnsi="Times New Roman" w:cs="Times New Roman"/>
          <w:sz w:val="28"/>
          <w:szCs w:val="28"/>
        </w:rPr>
        <w:lastRenderedPageBreak/>
        <w:t>также снижаются. Это приводит к значительному замедлению</w:t>
      </w:r>
      <w:r w:rsidR="00D32BD1" w:rsidRPr="00D32BD1">
        <w:rPr>
          <w:rFonts w:ascii="Times New Roman" w:hAnsi="Times New Roman" w:cs="Times New Roman"/>
          <w:sz w:val="28"/>
          <w:szCs w:val="28"/>
        </w:rPr>
        <w:t xml:space="preserve"> роста младших возрастных групп,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но прошлый рост молодого населения в настоящее время проявляется как быстрое расширение рабочей силы. Поскольку более молодое население больше не растет, но прошлый рост еще не привел к появлению большого числа пожилых (старше 65 лет) людей, отношение рабочих в первые годы работы к т</w:t>
      </w:r>
      <w:r w:rsidR="00D32BD1" w:rsidRPr="00D32BD1">
        <w:rPr>
          <w:rFonts w:ascii="Times New Roman" w:hAnsi="Times New Roman" w:cs="Times New Roman"/>
          <w:sz w:val="28"/>
          <w:szCs w:val="28"/>
        </w:rPr>
        <w:t xml:space="preserve">ем, кто находится на иждивении, </w:t>
      </w:r>
      <w:r w:rsidR="00EA2E20" w:rsidRPr="00D32BD1">
        <w:rPr>
          <w:rFonts w:ascii="Times New Roman" w:hAnsi="Times New Roman" w:cs="Times New Roman"/>
          <w:sz w:val="28"/>
          <w:szCs w:val="28"/>
        </w:rPr>
        <w:t>растет. Кроме того, поскольку требуется меньше ресурсов для питания, одежды, ухода за молодыми людьми и их образования, имеется больше сре</w:t>
      </w:r>
      <w:proofErr w:type="gramStart"/>
      <w:r w:rsidR="00EA2E20" w:rsidRPr="00D32BD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A2E20" w:rsidRPr="00D32BD1">
        <w:rPr>
          <w:rFonts w:ascii="Times New Roman" w:hAnsi="Times New Roman" w:cs="Times New Roman"/>
          <w:sz w:val="28"/>
          <w:szCs w:val="28"/>
        </w:rPr>
        <w:t>я инвестирования в повышение производительности труда лиц трудоспособного возраста. Кроме того, выгоды от инвестиций в здравоохранение и образование очень молодых групп на первом этапе могут теперь начать окупаться, поскольку молодые работники бол</w:t>
      </w:r>
      <w:r w:rsidR="00D32BD1" w:rsidRPr="00D32BD1">
        <w:rPr>
          <w:rFonts w:ascii="Times New Roman" w:hAnsi="Times New Roman" w:cs="Times New Roman"/>
          <w:sz w:val="28"/>
          <w:szCs w:val="28"/>
        </w:rPr>
        <w:t>ее здоровы и лучше образованы,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следовательно, более продуктивны, чем те, кого они заменили. Конечно, этот бонус не является автоматическим. Она потерпит полный крах, если более многочисленная рабо</w:t>
      </w:r>
      <w:r w:rsidR="00D32BD1" w:rsidRPr="00D32BD1">
        <w:rPr>
          <w:rFonts w:ascii="Times New Roman" w:hAnsi="Times New Roman" w:cs="Times New Roman"/>
          <w:sz w:val="28"/>
          <w:szCs w:val="28"/>
        </w:rPr>
        <w:t>чая сила не сможет найти работу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и она сократится, если более молодые рабочие не получат больше образования и капитала на одного рабочего, чем предшествовавшие им более старые рабочие. На третьем этапе демографического перехода эти позитивные тенденции идут в обратном направлении. В условиях все еще снижающейся смертности, хотя и сосредоточенной в последние годы жизни, большая часть увеличенной рабочей силы теперь переходит в старшие годы (старение населения), и коэффициент иждивенцев вновь увеличивается. Кроме того, большая часть рабочей силы будет находиться на более поздних этапах своей карьеры, начиная с 40-65 лет. Это период общего застоя или снижения производительности труда, по сравнению с рабочими в возрасте 20-40 лет, чья производительность обычно быстро растет с увеличением опыта и образования (</w:t>
      </w:r>
      <w:r w:rsidR="00EA2E20" w:rsidRPr="00D32BD1">
        <w:rPr>
          <w:rFonts w:ascii="Times New Roman" w:hAnsi="Times New Roman" w:cs="Times New Roman"/>
          <w:sz w:val="28"/>
          <w:szCs w:val="28"/>
          <w:lang w:val="en-US"/>
        </w:rPr>
        <w:t>Lee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</w:t>
      </w:r>
      <w:r w:rsidR="00EA2E20" w:rsidRPr="00D32BD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</w:t>
      </w:r>
      <w:r w:rsidR="00EA2E20" w:rsidRPr="00D32BD1">
        <w:rPr>
          <w:rFonts w:ascii="Times New Roman" w:hAnsi="Times New Roman" w:cs="Times New Roman"/>
          <w:sz w:val="28"/>
          <w:szCs w:val="28"/>
          <w:lang w:val="en-US"/>
        </w:rPr>
        <w:t>Mason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2011). Если уровень рождаемости резко снизится, то численность рабочей силы также может сократиться в целом. В какой-то степени эти тенденции могут быть компенсированы ростом образования и капиталовложений более мелкой рабочей силы, чему </w:t>
      </w:r>
      <w:r w:rsidR="00EA2E20" w:rsidRPr="00D32BD1">
        <w:rPr>
          <w:rFonts w:ascii="Times New Roman" w:hAnsi="Times New Roman" w:cs="Times New Roman"/>
          <w:sz w:val="28"/>
          <w:szCs w:val="28"/>
        </w:rPr>
        <w:lastRenderedPageBreak/>
        <w:t>способствуют сбережения, накопленные поздними карьеристами, когда они откладывают на пенсию, обеспечивая "второй демографический бонус" (</w:t>
      </w:r>
      <w:r w:rsidR="00EA2E20" w:rsidRPr="00D32BD1">
        <w:rPr>
          <w:rFonts w:ascii="Times New Roman" w:hAnsi="Times New Roman" w:cs="Times New Roman"/>
          <w:sz w:val="28"/>
          <w:szCs w:val="28"/>
          <w:lang w:val="en-US"/>
        </w:rPr>
        <w:t>Idem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2006). Тем не менее, по мере того как все больше и больше работников вступают в свои 60-е, 70-е и 80-е годы и сокращают свои сбережения, все больше ресурсов будет направляться на оказание медицинской помощи и пенсионной поддержки (сбережения и государственные пенсии) для пожилых людей. В первые послевоенные десятилетия несколько факторов сильно способствовали глобальному росту. Во-первых, быстрый рост населения наблюдался в крупнейших и наиболее развитых в плане производительности регионах, а именно в Европе и Соединенных Штатах. Во-вторых, перемещение населения из сельского хозяйства в города и в обрабатывающую промышленность было легким и широко распространенным в Азии и Латинской. В-третьих, развитие </w:t>
      </w:r>
      <w:proofErr w:type="spellStart"/>
      <w:r w:rsidR="00EA2E20" w:rsidRPr="00D32BD1">
        <w:rPr>
          <w:rFonts w:ascii="Times New Roman" w:hAnsi="Times New Roman" w:cs="Times New Roman"/>
          <w:sz w:val="28"/>
          <w:szCs w:val="28"/>
        </w:rPr>
        <w:t>глобализованного</w:t>
      </w:r>
      <w:proofErr w:type="spell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производства и торговли стимулировало развитие рынков во всем мире и способствовало повышению эффективности распределения капитала и производства. Но эти достижения в настоящее время распространились на большую часть мира, и их потенциал для дальнейшего быстрого роста уменьшается. Кроме того, крупнейшие экономики мира – США и Европа – в настоящее время испытывают значительное сокращение роста рабочей силы или даже снижение, в дополнение к более медленному росту производительности. Глобальный рост в размере 3 % в год может быть ‘новой нормой " в отношении следующей четверти века. Даже Африка, несмотря на ее огромный потенциал для получения демографического дивиденда и увеличения перемещения населения от сельской работы к городскому производству, не сможет поднять глобальный экономический рост до 4% на своих многочисленных плечах. </w:t>
      </w:r>
    </w:p>
    <w:p w:rsidR="000E110D" w:rsidRDefault="00EA2E20" w:rsidP="00D9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D1">
        <w:rPr>
          <w:rFonts w:ascii="Times New Roman" w:hAnsi="Times New Roman" w:cs="Times New Roman"/>
          <w:sz w:val="28"/>
          <w:szCs w:val="28"/>
        </w:rPr>
        <w:t xml:space="preserve"> Тем не менее, 3% годовой рост не должен быть неприятным. В условиях резкого замедления роста мирового населения, прогнозируемого лишь с 7,32 до 9,04 миллиарда человек в этот период, при ежегодном росте менее чем на 1 % в год, это все еще оставляет много возможностей для роста </w:t>
      </w:r>
      <w:r w:rsidRPr="00D32BD1">
        <w:rPr>
          <w:rFonts w:ascii="Times New Roman" w:hAnsi="Times New Roman" w:cs="Times New Roman"/>
          <w:sz w:val="28"/>
          <w:szCs w:val="28"/>
        </w:rPr>
        <w:lastRenderedPageBreak/>
        <w:t>доходов на душу населения. Реальный вопрос будет заключаться в том, как распределяется этот чистый рост. Если большая часть населения мира будет получать реальный ежегодный прирост доходов на 2 % в год,</w:t>
      </w:r>
      <w:r w:rsidR="00C348A9">
        <w:rPr>
          <w:rFonts w:ascii="Times New Roman" w:hAnsi="Times New Roman" w:cs="Times New Roman"/>
          <w:sz w:val="28"/>
          <w:szCs w:val="28"/>
        </w:rPr>
        <w:t xml:space="preserve"> </w:t>
      </w:r>
      <w:r w:rsidRPr="00D32BD1">
        <w:rPr>
          <w:rFonts w:ascii="Times New Roman" w:hAnsi="Times New Roman" w:cs="Times New Roman"/>
          <w:sz w:val="28"/>
          <w:szCs w:val="28"/>
        </w:rPr>
        <w:t xml:space="preserve">то будущее может показаться светлым, и реальные доходы будут удваиваться с каждым поколением. </w:t>
      </w:r>
    </w:p>
    <w:p w:rsidR="00D9697B" w:rsidRDefault="000E110D" w:rsidP="00D9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bookmarkStart w:id="0" w:name="_GoBack"/>
      <w:bookmarkEnd w:id="0"/>
      <w:r w:rsidR="00EA2E20" w:rsidRPr="00D32BD1">
        <w:rPr>
          <w:rFonts w:ascii="Times New Roman" w:hAnsi="Times New Roman" w:cs="Times New Roman"/>
          <w:sz w:val="28"/>
          <w:szCs w:val="28"/>
        </w:rPr>
        <w:t>рогресс для большинства людей будет минимальным. Проблема заключается в том, что</w:t>
      </w:r>
      <w:r w:rsidR="00D9697B">
        <w:rPr>
          <w:rFonts w:ascii="Times New Roman" w:hAnsi="Times New Roman" w:cs="Times New Roman"/>
          <w:sz w:val="28"/>
          <w:szCs w:val="28"/>
        </w:rPr>
        <w:t xml:space="preserve"> не хватает роста, чтобы обойти концентрацию прибыли в то же время, когда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глобальный рост замедляется</w:t>
      </w:r>
      <w:r w:rsidR="00D9697B">
        <w:rPr>
          <w:rFonts w:ascii="Times New Roman" w:hAnsi="Times New Roman" w:cs="Times New Roman"/>
          <w:sz w:val="28"/>
          <w:szCs w:val="28"/>
        </w:rPr>
        <w:t>. С</w:t>
      </w:r>
      <w:r w:rsidR="00EA2E20" w:rsidRPr="00D32BD1">
        <w:rPr>
          <w:rFonts w:ascii="Times New Roman" w:hAnsi="Times New Roman" w:cs="Times New Roman"/>
          <w:sz w:val="28"/>
          <w:szCs w:val="28"/>
        </w:rPr>
        <w:t xml:space="preserve">корее всего, в ближайшие десятилетия мы создадим новый </w:t>
      </w:r>
      <w:proofErr w:type="gramStart"/>
      <w:r w:rsidR="00EA2E20" w:rsidRPr="00D32BD1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="00EA2E20" w:rsidRPr="00D32BD1">
        <w:rPr>
          <w:rFonts w:ascii="Times New Roman" w:hAnsi="Times New Roman" w:cs="Times New Roman"/>
          <w:sz w:val="28"/>
          <w:szCs w:val="28"/>
        </w:rPr>
        <w:t xml:space="preserve"> как в политическом, так и в экономическом плане. </w:t>
      </w:r>
    </w:p>
    <w:p w:rsidR="00C348A9" w:rsidRDefault="00C348A9" w:rsidP="00C348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348A9" w:rsidRPr="00D9697B" w:rsidRDefault="00C348A9" w:rsidP="00C348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Комаровская, С.Д. Мировая экономика. 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English for: Economists, Bankers, Businessmen, Entrepreneurs, Market Specialists, and </w:t>
      </w:r>
      <w:proofErr w:type="spellStart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Manaders</w:t>
      </w:r>
      <w:proofErr w:type="spellEnd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 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Комаровская</w:t>
      </w:r>
      <w:proofErr w:type="spellEnd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— </w:t>
      </w:r>
      <w:proofErr w:type="gramStart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.:</w:t>
      </w:r>
      <w:proofErr w:type="gramEnd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КДУ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2007. </w:t>
      </w:r>
    </w:p>
    <w:p w:rsidR="00C348A9" w:rsidRPr="00C348A9" w:rsidRDefault="00C348A9" w:rsidP="00C348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Ломакин, В.К. Мировая экономика: Учебник для студентов вузов, обучающихся по экономическим специальностям и направлениям / В.К. Ломакин. — М.: ЮНИТИ-ДАНА, 2012.</w:t>
      </w:r>
    </w:p>
    <w:p w:rsidR="00C348A9" w:rsidRPr="00C348A9" w:rsidRDefault="00C348A9" w:rsidP="00C348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Шишкин, А.Ф. Мировая экономика / А.Ф. Шишкин, Н. Н Шишкина и </w:t>
      </w:r>
      <w:proofErr w:type="spellStart"/>
      <w:proofErr w:type="gramStart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spellEnd"/>
      <w:proofErr w:type="gramEnd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… — М.: Академический проект, 2008.</w:t>
      </w:r>
    </w:p>
    <w:p w:rsidR="00C348A9" w:rsidRPr="00C348A9" w:rsidRDefault="00C348A9" w:rsidP="00C348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Шкваря, Л.В. Мировая экономика. Схемы и таблицы: Учебное пособие для студентов вузов, обучающихся по экономическим специальностям / Л.В. </w:t>
      </w:r>
      <w:proofErr w:type="spellStart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Шкваря</w:t>
      </w:r>
      <w:proofErr w:type="spellEnd"/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… — М.: ЮНИТИ-ДАНА, 2011.</w:t>
      </w:r>
    </w:p>
    <w:p w:rsidR="00C348A9" w:rsidRPr="00C348A9" w:rsidRDefault="00C348A9" w:rsidP="00C348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C348A9">
        <w:rPr>
          <w:rFonts w:ascii="Times New Roman" w:hAnsi="Times New Roman" w:cs="Times New Roman"/>
          <w:sz w:val="28"/>
          <w:szCs w:val="28"/>
          <w:shd w:val="clear" w:color="auto" w:fill="FFFFFF"/>
        </w:rPr>
        <w:t>Чеботарев, Н.Ф. Мировая экономика и международные экономические отношения: Учебник для бакалавров / Н.Ф. Чеботарев. — М.: ИТК Дашков и К, 2016.</w:t>
      </w:r>
    </w:p>
    <w:p w:rsidR="00C348A9" w:rsidRPr="00C348A9" w:rsidRDefault="00C348A9" w:rsidP="00C348A9">
      <w:pPr>
        <w:rPr>
          <w:rFonts w:ascii="Times New Roman" w:hAnsi="Times New Roman" w:cs="Times New Roman"/>
          <w:sz w:val="28"/>
          <w:szCs w:val="28"/>
        </w:rPr>
      </w:pPr>
    </w:p>
    <w:p w:rsidR="00EA2E20" w:rsidRPr="00C348A9" w:rsidRDefault="00EA2E20" w:rsidP="00EA2E20">
      <w:r w:rsidRPr="00C348A9">
        <w:t xml:space="preserve"> </w:t>
      </w:r>
    </w:p>
    <w:p w:rsidR="00EA2E20" w:rsidRPr="00C348A9" w:rsidRDefault="00EA2E20" w:rsidP="00EA2E20"/>
    <w:sectPr w:rsidR="00EA2E20" w:rsidRPr="00C3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5638E"/>
    <w:multiLevelType w:val="hybridMultilevel"/>
    <w:tmpl w:val="41E2DF3C"/>
    <w:lvl w:ilvl="0" w:tplc="5DB45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A8"/>
    <w:rsid w:val="0004383D"/>
    <w:rsid w:val="000E110D"/>
    <w:rsid w:val="000E1A73"/>
    <w:rsid w:val="001857A8"/>
    <w:rsid w:val="003A3B11"/>
    <w:rsid w:val="004E19DC"/>
    <w:rsid w:val="00717124"/>
    <w:rsid w:val="00A216F3"/>
    <w:rsid w:val="00BF6C3D"/>
    <w:rsid w:val="00C348A9"/>
    <w:rsid w:val="00D32BD1"/>
    <w:rsid w:val="00D9697B"/>
    <w:rsid w:val="00EA2E20"/>
    <w:rsid w:val="00F516E8"/>
    <w:rsid w:val="00FB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2019-12-07T12:07:00Z</dcterms:created>
  <dcterms:modified xsi:type="dcterms:W3CDTF">2019-12-14T11:51:00Z</dcterms:modified>
</cp:coreProperties>
</file>