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A5E49" w:rsidRDefault="005A5E49" w:rsidP="005A5E49">
      <w:pPr>
        <w:shd w:val="clear" w:color="auto" w:fill="FFFFFF"/>
        <w:spacing w:before="167" w:after="502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947D3" w:rsidRDefault="005A5E49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</w:t>
      </w:r>
      <w:r w:rsidR="00C947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L</w:t>
      </w:r>
      <w:r w:rsidR="00C947D3" w:rsidRPr="005A5E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</w:t>
      </w:r>
      <w:r w:rsidR="00C947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GO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 безопасное движение»</w:t>
      </w:r>
    </w:p>
    <w:p w:rsidR="005A5E49" w:rsidRDefault="005A5E49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НОД</w:t>
      </w:r>
      <w:r w:rsidR="00FA4BD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 использованием презентации для детей.</w:t>
      </w:r>
    </w:p>
    <w:p w:rsidR="00FA4BD1" w:rsidRDefault="00FA4BD1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Старшая группа</w:t>
      </w:r>
    </w:p>
    <w:p w:rsidR="005A5E49" w:rsidRDefault="00B40BB5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Поповская Светлана Ивановна</w:t>
      </w:r>
      <w:r w:rsidR="005A5E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воспитатель, </w:t>
      </w:r>
      <w:bookmarkStart w:id="0" w:name="_GoBack"/>
      <w:bookmarkEnd w:id="0"/>
    </w:p>
    <w:p w:rsidR="005A5E49" w:rsidRDefault="005A5E49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Коннова Наталья Александровна, воспитатель, 3 корпус, группа №46</w:t>
      </w:r>
    </w:p>
    <w:p w:rsidR="005A5E49" w:rsidRPr="005A5E49" w:rsidRDefault="005A5E49" w:rsidP="004261C0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947D3" w:rsidRDefault="00C947D3" w:rsidP="004261C0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 w:type="page"/>
      </w:r>
    </w:p>
    <w:p w:rsidR="00F77143" w:rsidRDefault="00314166" w:rsidP="004261C0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7714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 xml:space="preserve">Конспект НОД по ПДД в старшей группе </w:t>
      </w:r>
    </w:p>
    <w:p w:rsidR="00314166" w:rsidRPr="00F77143" w:rsidRDefault="00314166" w:rsidP="004261C0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7714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«Знаки дорожные помни всегда»</w:t>
      </w:r>
    </w:p>
    <w:p w:rsidR="00314166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1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 детей систему знаний о дорожных знаках, которые предупреждают пешеходов и водителей об опасности.</w:t>
      </w:r>
    </w:p>
    <w:p w:rsidR="00F77143" w:rsidRDefault="00F77143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71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F77143" w:rsidRDefault="00F77143" w:rsidP="004261C0">
      <w:pPr>
        <w:shd w:val="clear" w:color="auto" w:fill="FFFFFF"/>
        <w:spacing w:before="251" w:after="25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образовательные задачи:</w:t>
      </w:r>
    </w:p>
    <w:p w:rsidR="00D57186" w:rsidRPr="00F77143" w:rsidRDefault="00D57186" w:rsidP="004261C0">
      <w:pPr>
        <w:shd w:val="clear" w:color="auto" w:fill="FFFFFF"/>
        <w:spacing w:before="251" w:after="25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уточнять и обобщать знания детей о транспорте, правилах дорожного </w:t>
      </w:r>
      <w:r w:rsidR="00F77143">
        <w:rPr>
          <w:rFonts w:ascii="Times New Roman" w:hAnsi="Times New Roman" w:cs="Times New Roman"/>
          <w:color w:val="000000" w:themeColor="text1"/>
          <w:sz w:val="28"/>
          <w:szCs w:val="28"/>
        </w:rPr>
        <w:t>движения;</w:t>
      </w:r>
      <w:r w:rsidRPr="00A0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закреплять знания о видах транспорта, названия транспортных средств, действиях, которые они совершают, названия дорожных знаков, их значение; расширять и активизировать словарный запас по теме «Транспорт. Правила дорожного движения</w:t>
      </w:r>
      <w:r w:rsidR="00BF22E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77143" w:rsidRDefault="00F77143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развивающие задачи:</w:t>
      </w:r>
    </w:p>
    <w:p w:rsidR="00D57186" w:rsidRPr="00A038BC" w:rsidRDefault="00F77143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развивать</w:t>
      </w:r>
      <w:r w:rsidR="00D57186" w:rsidRPr="00A038BC">
        <w:rPr>
          <w:color w:val="000000" w:themeColor="text1"/>
          <w:sz w:val="28"/>
          <w:szCs w:val="28"/>
        </w:rPr>
        <w:t xml:space="preserve"> артикуляционн</w:t>
      </w:r>
      <w:r>
        <w:rPr>
          <w:color w:val="000000" w:themeColor="text1"/>
          <w:sz w:val="28"/>
          <w:szCs w:val="28"/>
        </w:rPr>
        <w:t xml:space="preserve">ую моторику, речевое дыхание; </w:t>
      </w:r>
      <w:r w:rsidR="00D57186" w:rsidRPr="00A038BC">
        <w:rPr>
          <w:color w:val="000000" w:themeColor="text1"/>
          <w:sz w:val="28"/>
          <w:szCs w:val="28"/>
        </w:rPr>
        <w:t>развив</w:t>
      </w:r>
      <w:r>
        <w:rPr>
          <w:color w:val="000000" w:themeColor="text1"/>
          <w:sz w:val="28"/>
          <w:szCs w:val="28"/>
        </w:rPr>
        <w:t>ать фонематическое восприятие;</w:t>
      </w:r>
      <w:r w:rsidR="00D57186" w:rsidRPr="00A038BC">
        <w:rPr>
          <w:color w:val="000000" w:themeColor="text1"/>
          <w:sz w:val="28"/>
          <w:szCs w:val="28"/>
        </w:rPr>
        <w:t xml:space="preserve"> совершен</w:t>
      </w:r>
      <w:r>
        <w:rPr>
          <w:color w:val="000000" w:themeColor="text1"/>
          <w:sz w:val="28"/>
          <w:szCs w:val="28"/>
        </w:rPr>
        <w:t xml:space="preserve">ствовать навыки связной речи; </w:t>
      </w:r>
      <w:r w:rsidR="00D57186" w:rsidRPr="00A038BC">
        <w:rPr>
          <w:color w:val="000000" w:themeColor="text1"/>
          <w:sz w:val="28"/>
          <w:szCs w:val="28"/>
        </w:rPr>
        <w:t>учить согласовывать речь с</w:t>
      </w:r>
      <w:r>
        <w:rPr>
          <w:color w:val="000000" w:themeColor="text1"/>
          <w:sz w:val="28"/>
          <w:szCs w:val="28"/>
        </w:rPr>
        <w:t xml:space="preserve"> движениями; </w:t>
      </w:r>
      <w:r w:rsidR="00D57186" w:rsidRPr="00A038BC">
        <w:rPr>
          <w:color w:val="000000" w:themeColor="text1"/>
          <w:sz w:val="28"/>
          <w:szCs w:val="28"/>
        </w:rPr>
        <w:t>разви</w:t>
      </w:r>
      <w:r>
        <w:rPr>
          <w:color w:val="000000" w:themeColor="text1"/>
          <w:sz w:val="28"/>
          <w:szCs w:val="28"/>
        </w:rPr>
        <w:t xml:space="preserve">вать общую и мелкую моторики; </w:t>
      </w:r>
      <w:r w:rsidR="00D57186" w:rsidRPr="00A038BC">
        <w:rPr>
          <w:color w:val="000000" w:themeColor="text1"/>
          <w:sz w:val="28"/>
          <w:szCs w:val="28"/>
        </w:rPr>
        <w:t>развивать ловкость, быстроту реакции, координацию движений, пр</w:t>
      </w:r>
      <w:r>
        <w:rPr>
          <w:color w:val="000000" w:themeColor="text1"/>
          <w:sz w:val="28"/>
          <w:szCs w:val="28"/>
        </w:rPr>
        <w:t xml:space="preserve">остранственные представления; </w:t>
      </w:r>
      <w:r w:rsidR="00D57186" w:rsidRPr="00A038BC">
        <w:rPr>
          <w:color w:val="000000" w:themeColor="text1"/>
          <w:sz w:val="28"/>
          <w:szCs w:val="28"/>
        </w:rPr>
        <w:t>развивать выразительность ре</w:t>
      </w:r>
      <w:r>
        <w:rPr>
          <w:color w:val="000000" w:themeColor="text1"/>
          <w:sz w:val="28"/>
          <w:szCs w:val="28"/>
        </w:rPr>
        <w:t>чи и выразительность движений;</w:t>
      </w:r>
      <w:r w:rsidR="00D57186" w:rsidRPr="00A038BC">
        <w:rPr>
          <w:color w:val="000000" w:themeColor="text1"/>
          <w:sz w:val="28"/>
          <w:szCs w:val="28"/>
        </w:rPr>
        <w:t xml:space="preserve"> развивать логическое и конструктивное мышление, внимание, память, воображение.</w:t>
      </w:r>
    </w:p>
    <w:p w:rsidR="00D57186" w:rsidRPr="00A038BC" w:rsidRDefault="00D57186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77143" w:rsidRDefault="00F77143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воспитательные задачи:</w:t>
      </w:r>
    </w:p>
    <w:p w:rsidR="006D3E3F" w:rsidRDefault="00D57186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38BC">
        <w:rPr>
          <w:color w:val="000000" w:themeColor="text1"/>
          <w:sz w:val="28"/>
          <w:szCs w:val="28"/>
        </w:rPr>
        <w:t xml:space="preserve"> воспитывать познавательный интер</w:t>
      </w:r>
      <w:r w:rsidR="00F77143">
        <w:rPr>
          <w:color w:val="000000" w:themeColor="text1"/>
          <w:sz w:val="28"/>
          <w:szCs w:val="28"/>
        </w:rPr>
        <w:t xml:space="preserve">ес к разным видам транспорта; </w:t>
      </w:r>
      <w:r w:rsidRPr="00A038BC">
        <w:rPr>
          <w:color w:val="000000" w:themeColor="text1"/>
          <w:sz w:val="28"/>
          <w:szCs w:val="28"/>
        </w:rPr>
        <w:t>воспитывать чувс</w:t>
      </w:r>
      <w:r w:rsidR="00F77143">
        <w:rPr>
          <w:color w:val="000000" w:themeColor="text1"/>
          <w:sz w:val="28"/>
          <w:szCs w:val="28"/>
        </w:rPr>
        <w:t>тво ответственности на дороге;</w:t>
      </w:r>
      <w:r w:rsidRPr="00A038BC">
        <w:rPr>
          <w:color w:val="000000" w:themeColor="text1"/>
          <w:sz w:val="28"/>
          <w:szCs w:val="28"/>
        </w:rPr>
        <w:t xml:space="preserve"> воспитывать толерантн</w:t>
      </w:r>
      <w:r w:rsidR="006D3E3F">
        <w:rPr>
          <w:color w:val="000000" w:themeColor="text1"/>
          <w:sz w:val="28"/>
          <w:szCs w:val="28"/>
        </w:rPr>
        <w:t xml:space="preserve">ое отношение к ответам детей; </w:t>
      </w:r>
      <w:r w:rsidRPr="00A038BC">
        <w:rPr>
          <w:color w:val="000000" w:themeColor="text1"/>
          <w:sz w:val="28"/>
          <w:szCs w:val="28"/>
        </w:rPr>
        <w:t xml:space="preserve">формировать умение решать проблемные ситуации, умение </w:t>
      </w:r>
      <w:r w:rsidR="006D3E3F">
        <w:rPr>
          <w:color w:val="000000" w:themeColor="text1"/>
          <w:sz w:val="28"/>
          <w:szCs w:val="28"/>
        </w:rPr>
        <w:t>работать и играть в коллективе.</w:t>
      </w:r>
    </w:p>
    <w:p w:rsidR="006D3E3F" w:rsidRDefault="006D3E3F" w:rsidP="004261C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F22E0" w:rsidRDefault="00F34513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и оборудование: коробка с деталями Iego-конструктора; плоскостные части</w:t>
      </w:r>
      <w:r w:rsidRPr="00F3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транспортных средств (кабина,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узов, колёса, груз), выполненные из цветного картона; аудиозапись музыкальной игры Железновой</w:t>
      </w:r>
      <w:r w:rsidRPr="00F34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«Автобус»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C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светофор-игрушка; презентация «Дорожные знаки»;</w:t>
      </w:r>
      <w:r w:rsidR="008F0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681" w:rsidRPr="008F0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знаки дорожного движения (деревянные на подставке), постройки из Iego- конструктора: здания, деревья, машины, пешеходы</w:t>
      </w:r>
      <w:r w:rsidR="008F0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гараж; </w:t>
      </w:r>
      <w:r w:rsidR="008F0681" w:rsidRPr="008F0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дорожное полотно с обозна</w:t>
      </w:r>
      <w:r w:rsidR="008F0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ченными дорожными знаками.</w:t>
      </w:r>
      <w:r w:rsidR="00CD1E6A" w:rsidRPr="00C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BF22E0" w:rsidRDefault="00BF22E0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2E0" w:rsidRDefault="00BF22E0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4166" w:rsidRPr="006D3E3F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3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Сюрпризный момент</w:t>
      </w:r>
    </w:p>
    <w:p w:rsidR="00314166" w:rsidRPr="00A038BC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вносит в группу яркую коробку </w:t>
      </w:r>
      <w:r w:rsidR="006D3E3F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деталями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-конструктора.</w:t>
      </w:r>
    </w:p>
    <w:p w:rsidR="00314166" w:rsidRDefault="006D3E3F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«</w:t>
      </w:r>
      <w:r w:rsidR="00314166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сейчас я вам загадаю загадку, а отгадку мы с вами построим из конструктора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что за зверь такой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Пробежал по мостовой.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ногах его-резина.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питается бензином.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рычит, клубиться пыль.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зверь?</w:t>
      </w:r>
    </w:p>
    <w:p w:rsidR="008D2759" w:rsidRDefault="008D2759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(Автомобиль)</w:t>
      </w:r>
    </w:p>
    <w:p w:rsidR="008D2759" w:rsidRPr="00A038BC" w:rsidRDefault="008D2759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ХОД НОД</w:t>
      </w:r>
    </w:p>
    <w:p w:rsidR="008D2759" w:rsidRDefault="008D2759" w:rsidP="004261C0">
      <w:pPr>
        <w:shd w:val="clear" w:color="auto" w:fill="FFFFFF"/>
        <w:spacing w:before="251" w:after="25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8D2759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CB5" w:rsidRPr="00A038BC">
        <w:rPr>
          <w:rFonts w:ascii="Times New Roman" w:hAnsi="Times New Roman" w:cs="Times New Roman"/>
          <w:color w:val="000000" w:themeColor="text1"/>
          <w:sz w:val="28"/>
          <w:szCs w:val="28"/>
        </w:rPr>
        <w:t>«Собери машину» состоит из плоскостных частей транспортных средств (кабина, кузов, колёса, груз), выполненных из цветного картона.</w:t>
      </w:r>
    </w:p>
    <w:p w:rsidR="001E609D" w:rsidRDefault="00914CB5" w:rsidP="004261C0">
      <w:pPr>
        <w:shd w:val="clear" w:color="auto" w:fill="FFFFFF"/>
        <w:spacing w:before="251" w:after="25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8BC">
        <w:rPr>
          <w:rFonts w:ascii="Times New Roman" w:hAnsi="Times New Roman" w:cs="Times New Roman"/>
          <w:color w:val="000000" w:themeColor="text1"/>
          <w:sz w:val="28"/>
          <w:szCs w:val="28"/>
        </w:rPr>
        <w:t>Цель игры: закреплять у детей названия транспортных средств, учить называть их части, различать вид транспортного средства (легковой, грузовой и пассажирский), активизировать в речи детей названия цветов. Правила игры: детям предлагается из предложенных им частей собрать транспортные средства; показать и назвать эти части: кабина, кузов, колёса; назвать цвета частей транспорта; назвать назначение транспортных средств (для перевозки грузов – грузовые машины, для перевозки пасса</w:t>
      </w:r>
      <w:r w:rsidR="001E609D">
        <w:rPr>
          <w:rFonts w:ascii="Times New Roman" w:hAnsi="Times New Roman" w:cs="Times New Roman"/>
          <w:color w:val="000000" w:themeColor="text1"/>
          <w:sz w:val="28"/>
          <w:szCs w:val="28"/>
        </w:rPr>
        <w:t>жиров – пассажирский транспорт).</w:t>
      </w:r>
    </w:p>
    <w:p w:rsidR="001327CA" w:rsidRDefault="001327CA" w:rsidP="004261C0">
      <w:pPr>
        <w:shd w:val="clear" w:color="auto" w:fill="FFFFFF"/>
        <w:spacing w:before="251" w:after="25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2.Музыкальная игра. Железнова «Автобус»</w:t>
      </w:r>
      <w:r w:rsidR="001A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3F40" w:rsidRPr="001A3F40" w:rsidRDefault="001A3F40" w:rsidP="004261C0">
      <w:pPr>
        <w:shd w:val="clear" w:color="auto" w:fill="FFFFFF"/>
        <w:spacing w:before="251" w:after="251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деталями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-конструктора)</w:t>
      </w:r>
    </w:p>
    <w:p w:rsidR="00314166" w:rsidRPr="00A038BC" w:rsidRDefault="001327CA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14CB5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</w:t>
      </w:r>
      <w:r w:rsidR="001A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ование из деталей конструктора </w:t>
      </w:r>
      <w:r w:rsidR="001A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</w:t>
      </w:r>
      <w:r w:rsidR="00914CB5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eg</w:t>
      </w:r>
      <w:r w:rsidR="00914CB5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="00914CB5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«Автомобиль»</w:t>
      </w:r>
    </w:p>
    <w:p w:rsidR="001327CA" w:rsidRDefault="001327CA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14CB5" w:rsidRPr="00A038BC">
        <w:rPr>
          <w:color w:val="000000" w:themeColor="text1"/>
          <w:sz w:val="28"/>
          <w:szCs w:val="28"/>
        </w:rPr>
        <w:t>.П/И</w:t>
      </w:r>
      <w:r w:rsidR="008D2759">
        <w:rPr>
          <w:color w:val="000000" w:themeColor="text1"/>
          <w:sz w:val="28"/>
          <w:szCs w:val="28"/>
        </w:rPr>
        <w:t xml:space="preserve"> «Сигналы </w:t>
      </w:r>
      <w:r w:rsidR="00940FA4">
        <w:rPr>
          <w:color w:val="000000" w:themeColor="text1"/>
          <w:sz w:val="28"/>
          <w:szCs w:val="28"/>
        </w:rPr>
        <w:t xml:space="preserve">светофора»      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Цель:</w:t>
      </w:r>
      <w:r w:rsidR="00521271" w:rsidRPr="00A038BC">
        <w:rPr>
          <w:rStyle w:val="1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21271" w:rsidRPr="00940F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Уточнить имеющиеся у детей представления о светофоре, его назначении, цветовых сигналах.</w:t>
      </w:r>
      <w:r w:rsidR="00940FA4">
        <w:rPr>
          <w:b/>
          <w:color w:val="000000" w:themeColor="text1"/>
          <w:sz w:val="28"/>
          <w:szCs w:val="28"/>
        </w:rPr>
        <w:t xml:space="preserve"> </w:t>
      </w:r>
    </w:p>
    <w:p w:rsidR="00521271" w:rsidRPr="006A401C" w:rsidRDefault="001E609D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b/>
          <w:color w:val="000000" w:themeColor="text1"/>
          <w:sz w:val="28"/>
          <w:szCs w:val="28"/>
        </w:rPr>
      </w:pPr>
      <w:r w:rsidRPr="001E609D">
        <w:rPr>
          <w:color w:val="000000" w:themeColor="text1"/>
          <w:sz w:val="28"/>
          <w:szCs w:val="28"/>
        </w:rPr>
        <w:t>Он стоит на перекрёстках,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1E609D">
        <w:rPr>
          <w:color w:val="000000" w:themeColor="text1"/>
          <w:sz w:val="28"/>
          <w:szCs w:val="28"/>
        </w:rPr>
        <w:t>Светит для детей и взрослых.                                                                                  Тот, кто плохо его знает,                                                                                       На дороге пострадает!                                                                                             У него всего три цвета.                                                                                    Светит он для всей планеты.                                                                                 Он машин решает спор,                                                                                            Всем знакомый…(светофор).</w:t>
      </w:r>
      <w:r w:rsidR="009F4AD5">
        <w:rPr>
          <w:color w:val="000000" w:themeColor="text1"/>
          <w:sz w:val="28"/>
          <w:szCs w:val="28"/>
        </w:rPr>
        <w:t xml:space="preserve">                                              </w:t>
      </w:r>
      <w:r w:rsidR="006A401C">
        <w:rPr>
          <w:color w:val="000000" w:themeColor="text1"/>
          <w:sz w:val="28"/>
          <w:szCs w:val="28"/>
        </w:rPr>
        <w:t xml:space="preserve">                               </w:t>
      </w:r>
      <w:r w:rsidR="00521271" w:rsidRPr="00A038BC">
        <w:rPr>
          <w:color w:val="000000" w:themeColor="text1"/>
          <w:sz w:val="28"/>
          <w:szCs w:val="28"/>
        </w:rPr>
        <w:lastRenderedPageBreak/>
        <w:t xml:space="preserve">Если свет зажегся </w:t>
      </w:r>
      <w:r w:rsidR="00940FA4" w:rsidRPr="00A038BC">
        <w:rPr>
          <w:color w:val="000000" w:themeColor="text1"/>
          <w:sz w:val="28"/>
          <w:szCs w:val="28"/>
        </w:rPr>
        <w:t>красный,</w:t>
      </w:r>
      <w:r w:rsidR="00940FA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Значит, двигаться … (опасно),</w:t>
      </w:r>
      <w:r w:rsidR="00940FA4">
        <w:rPr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Жёлтый свет — предупрежденье:</w:t>
      </w:r>
      <w:r w:rsidR="00940FA4">
        <w:rPr>
          <w:b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Жди сигнала для … (движенья).</w:t>
      </w:r>
      <w:r w:rsidR="00940FA4">
        <w:rPr>
          <w:b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 xml:space="preserve">Свет зелёный </w:t>
      </w:r>
      <w:r w:rsidR="00425B87" w:rsidRPr="00A038BC">
        <w:rPr>
          <w:color w:val="000000" w:themeColor="text1"/>
          <w:sz w:val="28"/>
          <w:szCs w:val="28"/>
        </w:rPr>
        <w:t>говорит:</w:t>
      </w:r>
      <w:r w:rsidR="00425B87">
        <w:rPr>
          <w:color w:val="000000" w:themeColor="text1"/>
          <w:sz w:val="28"/>
          <w:szCs w:val="28"/>
        </w:rPr>
        <w:t xml:space="preserve">  </w:t>
      </w:r>
      <w:r w:rsidR="00940FA4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«Проезжайте, путь …(открыт)!»</w:t>
      </w:r>
      <w:r w:rsidR="006A401C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521271" w:rsidRPr="00A038BC">
        <w:rPr>
          <w:color w:val="000000" w:themeColor="text1"/>
          <w:sz w:val="28"/>
          <w:szCs w:val="28"/>
        </w:rPr>
        <w:t>Ход игры:</w:t>
      </w:r>
    </w:p>
    <w:p w:rsidR="00521271" w:rsidRDefault="00521271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A038BC">
        <w:rPr>
          <w:color w:val="000000" w:themeColor="text1"/>
          <w:sz w:val="28"/>
          <w:szCs w:val="28"/>
        </w:rPr>
        <w:t>Группа детей — водители Ieg</w:t>
      </w:r>
      <w:r w:rsidRPr="00A038BC">
        <w:rPr>
          <w:color w:val="000000" w:themeColor="text1"/>
          <w:sz w:val="28"/>
          <w:szCs w:val="28"/>
          <w:lang w:val="en-US"/>
        </w:rPr>
        <w:t>o</w:t>
      </w:r>
      <w:r w:rsidRPr="00A038BC">
        <w:rPr>
          <w:color w:val="000000" w:themeColor="text1"/>
          <w:sz w:val="28"/>
          <w:szCs w:val="28"/>
        </w:rPr>
        <w:t xml:space="preserve"> -автомобилей, они могут передвигаться по всей группе в разном направлении, не совершая аварийных ситуаций (не наталкиваясь, друг на друга). В их поле зрения находится светофор. Восп</w:t>
      </w:r>
      <w:r w:rsidR="00CD4B3A">
        <w:rPr>
          <w:color w:val="000000" w:themeColor="text1"/>
          <w:sz w:val="28"/>
          <w:szCs w:val="28"/>
        </w:rPr>
        <w:t xml:space="preserve">итатель меняет цвета светофора.                                                                 </w:t>
      </w:r>
      <w:r w:rsidRPr="00A038BC">
        <w:rPr>
          <w:color w:val="000000" w:themeColor="text1"/>
          <w:sz w:val="28"/>
          <w:szCs w:val="28"/>
        </w:rPr>
        <w:t xml:space="preserve">На красный свет – </w:t>
      </w:r>
      <w:r w:rsidR="00CD4B3A">
        <w:rPr>
          <w:color w:val="000000" w:themeColor="text1"/>
          <w:sz w:val="28"/>
          <w:szCs w:val="28"/>
        </w:rPr>
        <w:t xml:space="preserve">«автомобили» стоят (приседают).                                </w:t>
      </w:r>
      <w:r w:rsidRPr="00A038BC">
        <w:rPr>
          <w:color w:val="000000" w:themeColor="text1"/>
          <w:sz w:val="28"/>
          <w:szCs w:val="28"/>
        </w:rPr>
        <w:t>Жёлтый — вн</w:t>
      </w:r>
      <w:r w:rsidR="00CD4B3A">
        <w:rPr>
          <w:color w:val="000000" w:themeColor="text1"/>
          <w:sz w:val="28"/>
          <w:szCs w:val="28"/>
        </w:rPr>
        <w:t xml:space="preserve">имание, приготовились (встали).                                           </w:t>
      </w:r>
      <w:r w:rsidRPr="00A038BC">
        <w:rPr>
          <w:color w:val="000000" w:themeColor="text1"/>
          <w:sz w:val="28"/>
          <w:szCs w:val="28"/>
        </w:rPr>
        <w:t>Зел</w:t>
      </w:r>
      <w:r w:rsidR="00CD4B3A">
        <w:rPr>
          <w:color w:val="000000" w:themeColor="text1"/>
          <w:sz w:val="28"/>
          <w:szCs w:val="28"/>
        </w:rPr>
        <w:t xml:space="preserve">ёный — поехали (бегают, ходят).                                                   </w:t>
      </w:r>
      <w:r w:rsidRPr="00A038BC">
        <w:rPr>
          <w:color w:val="000000" w:themeColor="text1"/>
          <w:sz w:val="28"/>
          <w:szCs w:val="28"/>
        </w:rPr>
        <w:t>Нарушивший правила дорожного движения выбывает из игры.</w:t>
      </w:r>
    </w:p>
    <w:p w:rsidR="004343A2" w:rsidRDefault="004343A2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машинами играли                                                                                             И немножечко устали.                                                                                          Свои машины малыши                                                                                              Ставят дружно в гаражи. (Дети ставят машины в </w:t>
      </w:r>
      <w:r>
        <w:rPr>
          <w:color w:val="000000" w:themeColor="text1"/>
          <w:sz w:val="28"/>
          <w:szCs w:val="28"/>
          <w:lang w:val="en-US"/>
        </w:rPr>
        <w:t>Lego</w:t>
      </w:r>
      <w:r w:rsidRPr="00591C2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гараж)</w:t>
      </w:r>
    </w:p>
    <w:p w:rsidR="004343A2" w:rsidRPr="004343A2" w:rsidRDefault="004343A2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A95AD2" w:rsidRPr="00A95AD2" w:rsidRDefault="001327CA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4B3A">
        <w:rPr>
          <w:color w:val="000000" w:themeColor="text1"/>
          <w:sz w:val="28"/>
          <w:szCs w:val="28"/>
        </w:rPr>
        <w:t>.</w:t>
      </w:r>
      <w:r w:rsidR="00521271" w:rsidRPr="00A038BC">
        <w:rPr>
          <w:color w:val="000000" w:themeColor="text1"/>
          <w:sz w:val="28"/>
          <w:szCs w:val="28"/>
        </w:rPr>
        <w:t>Пок</w:t>
      </w:r>
      <w:r w:rsidR="00CD4B3A">
        <w:rPr>
          <w:color w:val="000000" w:themeColor="text1"/>
          <w:sz w:val="28"/>
          <w:szCs w:val="28"/>
        </w:rPr>
        <w:t xml:space="preserve">аз презентации «Дорожные знаки»                                                           </w:t>
      </w:r>
    </w:p>
    <w:p w:rsidR="00A95AD2" w:rsidRPr="00A95AD2" w:rsidRDefault="00A95AD2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</w:p>
    <w:p w:rsidR="00A95AD2" w:rsidRPr="00A95AD2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A95AD2" w:rsidRPr="00A95AD2">
        <w:rPr>
          <w:color w:val="000000" w:themeColor="text1"/>
          <w:sz w:val="28"/>
          <w:szCs w:val="28"/>
        </w:rPr>
        <w:t>Знак «</w:t>
      </w:r>
      <w:r w:rsidR="00A95AD2" w:rsidRPr="00A95AD2">
        <w:rPr>
          <w:b/>
          <w:color w:val="000000" w:themeColor="text1"/>
          <w:sz w:val="28"/>
          <w:szCs w:val="28"/>
        </w:rPr>
        <w:t>Пешеходный переход</w:t>
      </w:r>
      <w:r w:rsidR="00A95AD2" w:rsidRPr="00A95AD2">
        <w:rPr>
          <w:color w:val="000000" w:themeColor="text1"/>
          <w:sz w:val="28"/>
          <w:szCs w:val="28"/>
        </w:rPr>
        <w:t>»:</w:t>
      </w:r>
    </w:p>
    <w:p w:rsidR="00A95AD2" w:rsidRPr="00A95AD2" w:rsidRDefault="00A95AD2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lastRenderedPageBreak/>
        <w:t xml:space="preserve">Здесь наземный </w:t>
      </w:r>
      <w:r w:rsidR="00BF22E0" w:rsidRPr="00A95AD2">
        <w:rPr>
          <w:color w:val="000000" w:themeColor="text1"/>
          <w:sz w:val="28"/>
          <w:szCs w:val="28"/>
        </w:rPr>
        <w:t>переход,</w:t>
      </w:r>
      <w:r w:rsidR="00BF22E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Ходит целый день народ.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Ты, водитель, не грусти,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Пешехода пропусти!</w:t>
      </w:r>
    </w:p>
    <w:p w:rsidR="00A95AD2" w:rsidRDefault="006365CA" w:rsidP="004261C0">
      <w:pPr>
        <w:pStyle w:val="a3"/>
        <w:shd w:val="clear" w:color="auto" w:fill="FFFFFF"/>
        <w:spacing w:before="0" w:beforeAutospacing="0" w:after="502" w:afterAutospacing="0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б)</w:t>
      </w:r>
      <w:r w:rsidR="00A95AD2" w:rsidRPr="00A95AD2">
        <w:rPr>
          <w:bCs/>
          <w:color w:val="000000" w:themeColor="text1"/>
          <w:sz w:val="28"/>
          <w:szCs w:val="28"/>
        </w:rPr>
        <w:t xml:space="preserve">  Знак «</w:t>
      </w:r>
      <w:r w:rsidR="00A95AD2" w:rsidRPr="00A95AD2">
        <w:rPr>
          <w:b/>
          <w:bCs/>
          <w:color w:val="000000" w:themeColor="text1"/>
          <w:sz w:val="28"/>
          <w:szCs w:val="28"/>
        </w:rPr>
        <w:t>Пункт первой медицинской помощи</w:t>
      </w:r>
      <w:r w:rsidR="00A95AD2" w:rsidRPr="00A95AD2">
        <w:rPr>
          <w:bCs/>
          <w:color w:val="000000" w:themeColor="text1"/>
          <w:sz w:val="28"/>
          <w:szCs w:val="28"/>
        </w:rPr>
        <w:t>»:</w:t>
      </w:r>
      <w:r w:rsidR="00A95AD2">
        <w:rPr>
          <w:bCs/>
          <w:color w:val="000000" w:themeColor="text1"/>
          <w:sz w:val="28"/>
          <w:szCs w:val="28"/>
        </w:rPr>
        <w:t xml:space="preserve">                                          </w:t>
      </w:r>
    </w:p>
    <w:p w:rsidR="00A95AD2" w:rsidRPr="00A95AD2" w:rsidRDefault="00A95AD2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bCs/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t>Если кто сломает ногу,</w:t>
      </w:r>
      <w:r w:rsidRPr="00A95AD2">
        <w:rPr>
          <w:color w:val="000000" w:themeColor="text1"/>
          <w:sz w:val="28"/>
          <w:szCs w:val="28"/>
        </w:rPr>
        <w:br/>
        <w:t>Здесь врачи всегда помогут.</w:t>
      </w:r>
      <w:r w:rsidRPr="00A95AD2">
        <w:rPr>
          <w:color w:val="000000" w:themeColor="text1"/>
          <w:sz w:val="28"/>
          <w:szCs w:val="28"/>
        </w:rPr>
        <w:br/>
        <w:t>Помощь первую окажут,</w:t>
      </w:r>
      <w:r w:rsidRPr="00A95AD2">
        <w:rPr>
          <w:color w:val="000000" w:themeColor="text1"/>
          <w:sz w:val="28"/>
          <w:szCs w:val="28"/>
        </w:rPr>
        <w:br/>
        <w:t>Где лечиться дальше, скажут.</w:t>
      </w:r>
    </w:p>
    <w:p w:rsidR="00A95AD2" w:rsidRDefault="00A95AD2" w:rsidP="004261C0">
      <w:pPr>
        <w:pStyle w:val="a3"/>
        <w:shd w:val="clear" w:color="auto" w:fill="FFFFFF"/>
        <w:spacing w:before="0" w:beforeAutospacing="0" w:after="502" w:afterAutospacing="0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</w:p>
    <w:p w:rsidR="00A95AD2" w:rsidRPr="00A95AD2" w:rsidRDefault="006365CA" w:rsidP="004261C0">
      <w:pPr>
        <w:pStyle w:val="a3"/>
        <w:shd w:val="clear" w:color="auto" w:fill="FFFFFF"/>
        <w:spacing w:before="0" w:beforeAutospacing="0" w:after="502" w:afterAutospacing="0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в)</w:t>
      </w:r>
      <w:r w:rsidR="00A95AD2" w:rsidRPr="00A95AD2">
        <w:rPr>
          <w:bCs/>
          <w:color w:val="000000" w:themeColor="text1"/>
          <w:sz w:val="28"/>
          <w:szCs w:val="28"/>
        </w:rPr>
        <w:t>Знак «</w:t>
      </w:r>
      <w:r w:rsidR="00A95AD2" w:rsidRPr="00A95AD2">
        <w:rPr>
          <w:b/>
          <w:bCs/>
          <w:color w:val="000000" w:themeColor="text1"/>
          <w:sz w:val="28"/>
          <w:szCs w:val="28"/>
        </w:rPr>
        <w:t>Пункт питания</w:t>
      </w:r>
      <w:r w:rsidR="00A95AD2" w:rsidRPr="00A95AD2">
        <w:rPr>
          <w:bCs/>
          <w:color w:val="000000" w:themeColor="text1"/>
          <w:sz w:val="28"/>
          <w:szCs w:val="28"/>
        </w:rPr>
        <w:t>»:</w:t>
      </w:r>
    </w:p>
    <w:p w:rsidR="00A95AD2" w:rsidRPr="00A95AD2" w:rsidRDefault="00A95AD2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t>Коли вам нужна еда,</w:t>
      </w:r>
      <w:r w:rsidRPr="00A95AD2">
        <w:rPr>
          <w:color w:val="000000" w:themeColor="text1"/>
          <w:sz w:val="28"/>
          <w:szCs w:val="28"/>
        </w:rPr>
        <w:br/>
        <w:t>То пожалуйте сюда.</w:t>
      </w:r>
      <w:r w:rsidRPr="00A95AD2">
        <w:rPr>
          <w:color w:val="000000" w:themeColor="text1"/>
          <w:sz w:val="28"/>
          <w:szCs w:val="28"/>
        </w:rPr>
        <w:br/>
        <w:t>Эй, шофер, внимание!</w:t>
      </w:r>
      <w:r w:rsidRPr="00A95AD2">
        <w:rPr>
          <w:color w:val="000000" w:themeColor="text1"/>
          <w:sz w:val="28"/>
          <w:szCs w:val="28"/>
        </w:rPr>
        <w:br/>
        <w:t>Скоро пункт питания!</w:t>
      </w:r>
    </w:p>
    <w:p w:rsidR="00A95AD2" w:rsidRPr="00A95AD2" w:rsidRDefault="006365CA" w:rsidP="004261C0">
      <w:pPr>
        <w:pStyle w:val="a3"/>
        <w:shd w:val="clear" w:color="auto" w:fill="FFFFFF"/>
        <w:spacing w:before="0" w:beforeAutospacing="0" w:after="502" w:afterAutospacing="0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г)</w:t>
      </w:r>
      <w:r w:rsidR="00A95AD2" w:rsidRPr="00A95AD2">
        <w:rPr>
          <w:bCs/>
          <w:color w:val="000000" w:themeColor="text1"/>
          <w:sz w:val="28"/>
          <w:szCs w:val="28"/>
        </w:rPr>
        <w:t>Знак «</w:t>
      </w:r>
      <w:r w:rsidR="00A95AD2" w:rsidRPr="00A95AD2">
        <w:rPr>
          <w:b/>
          <w:bCs/>
          <w:color w:val="000000" w:themeColor="text1"/>
          <w:sz w:val="28"/>
          <w:szCs w:val="28"/>
        </w:rPr>
        <w:t>Место стоянки</w:t>
      </w:r>
      <w:r w:rsidR="00A95AD2" w:rsidRPr="00A95AD2">
        <w:rPr>
          <w:bCs/>
          <w:color w:val="000000" w:themeColor="text1"/>
          <w:sz w:val="28"/>
          <w:szCs w:val="28"/>
        </w:rPr>
        <w:t>»:</w:t>
      </w:r>
    </w:p>
    <w:p w:rsidR="00A95AD2" w:rsidRDefault="00A95AD2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t>Коль водитель вышел весь,</w:t>
      </w:r>
      <w:r w:rsidRPr="00A95AD2">
        <w:rPr>
          <w:color w:val="000000" w:themeColor="text1"/>
          <w:sz w:val="28"/>
          <w:szCs w:val="28"/>
        </w:rPr>
        <w:br/>
        <w:t>Ставит он машину здесь,</w:t>
      </w:r>
      <w:r w:rsidRPr="00A95AD2">
        <w:rPr>
          <w:color w:val="000000" w:themeColor="text1"/>
          <w:sz w:val="28"/>
          <w:szCs w:val="28"/>
        </w:rPr>
        <w:br/>
        <w:t xml:space="preserve">Чтоб, </w:t>
      </w:r>
      <w:r w:rsidR="006365CA">
        <w:rPr>
          <w:color w:val="000000" w:themeColor="text1"/>
          <w:sz w:val="28"/>
          <w:szCs w:val="28"/>
        </w:rPr>
        <w:t>не нужная ему,</w:t>
      </w:r>
      <w:r w:rsidR="006365CA">
        <w:rPr>
          <w:color w:val="000000" w:themeColor="text1"/>
          <w:sz w:val="28"/>
          <w:szCs w:val="28"/>
        </w:rPr>
        <w:br/>
        <w:t>Не мешала никому.</w:t>
      </w:r>
    </w:p>
    <w:p w:rsidR="006365CA" w:rsidRPr="00A95AD2" w:rsidRDefault="006365CA" w:rsidP="004261C0">
      <w:pPr>
        <w:pStyle w:val="a3"/>
        <w:shd w:val="clear" w:color="auto" w:fill="FFFFFF"/>
        <w:spacing w:before="0" w:beforeAutospacing="0" w:after="502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6365CA" w:rsidRPr="006365CA" w:rsidRDefault="00425B87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д)</w:t>
      </w:r>
      <w:r w:rsidRPr="006365CA">
        <w:rPr>
          <w:bCs/>
          <w:color w:val="000000" w:themeColor="text1"/>
          <w:sz w:val="28"/>
          <w:szCs w:val="28"/>
        </w:rPr>
        <w:t xml:space="preserve"> Знак</w:t>
      </w:r>
      <w:r w:rsidR="006365CA" w:rsidRPr="006365CA">
        <w:rPr>
          <w:bCs/>
          <w:color w:val="000000" w:themeColor="text1"/>
          <w:sz w:val="28"/>
          <w:szCs w:val="28"/>
        </w:rPr>
        <w:t xml:space="preserve"> «Место остановки автобуса,</w:t>
      </w:r>
      <w:r w:rsidR="006365CA">
        <w:rPr>
          <w:bCs/>
          <w:color w:val="000000" w:themeColor="text1"/>
          <w:sz w:val="28"/>
          <w:szCs w:val="28"/>
        </w:rPr>
        <w:t xml:space="preserve">                                                </w:t>
      </w:r>
      <w:r w:rsidR="006365CA" w:rsidRPr="006365CA">
        <w:rPr>
          <w:bCs/>
          <w:color w:val="000000" w:themeColor="text1"/>
          <w:sz w:val="28"/>
          <w:szCs w:val="28"/>
        </w:rPr>
        <w:t>троллейбуса, трамвая и такси»: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В этом месте пешеход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Терпеливо транспорт ждет.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Он пешком устал шагать,</w:t>
      </w:r>
    </w:p>
    <w:p w:rsid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Хочет пассажиром стать.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6.Воспитатель: «Предлагаю вам сделать небольшую остановку и немножко поиграть»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Пальчиковая гимнастика «Транспорт»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 xml:space="preserve">Цель: развитие мелкой </w:t>
      </w:r>
      <w:r w:rsidR="00425B87" w:rsidRPr="006365CA">
        <w:rPr>
          <w:bCs/>
          <w:color w:val="000000" w:themeColor="text1"/>
          <w:sz w:val="28"/>
          <w:szCs w:val="28"/>
        </w:rPr>
        <w:t>моторики, координации</w:t>
      </w:r>
      <w:r w:rsidRPr="006365CA">
        <w:rPr>
          <w:bCs/>
          <w:color w:val="000000" w:themeColor="text1"/>
          <w:sz w:val="28"/>
          <w:szCs w:val="28"/>
        </w:rPr>
        <w:t xml:space="preserve"> движений пальцев рук.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 xml:space="preserve">По шоссе идут </w:t>
      </w:r>
      <w:r w:rsidR="00425B87" w:rsidRPr="006365CA">
        <w:rPr>
          <w:bCs/>
          <w:color w:val="000000" w:themeColor="text1"/>
          <w:sz w:val="28"/>
          <w:szCs w:val="28"/>
        </w:rPr>
        <w:t>машины</w:t>
      </w:r>
      <w:r w:rsidR="00425B87">
        <w:rPr>
          <w:bCs/>
          <w:color w:val="000000" w:themeColor="text1"/>
          <w:sz w:val="28"/>
          <w:szCs w:val="28"/>
        </w:rPr>
        <w:t xml:space="preserve">  </w:t>
      </w:r>
      <w:r w:rsidR="00425B87" w:rsidRPr="006365CA">
        <w:rPr>
          <w:bCs/>
          <w:color w:val="000000" w:themeColor="text1"/>
          <w:sz w:val="28"/>
          <w:szCs w:val="28"/>
        </w:rPr>
        <w:t>,    (</w:t>
      </w:r>
      <w:r w:rsidRPr="006365CA">
        <w:rPr>
          <w:bCs/>
          <w:color w:val="000000" w:themeColor="text1"/>
          <w:sz w:val="28"/>
          <w:szCs w:val="28"/>
        </w:rPr>
        <w:t>Крутим воображаемый руль.)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По асфальту едут шины.      (Локти прижаты к туловищу, ладони двигаются параллельно друг другу.)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 xml:space="preserve">По дороге не </w:t>
      </w:r>
      <w:r w:rsidR="00425B87" w:rsidRPr="006365CA">
        <w:rPr>
          <w:bCs/>
          <w:color w:val="000000" w:themeColor="text1"/>
          <w:sz w:val="28"/>
          <w:szCs w:val="28"/>
        </w:rPr>
        <w:t>беги</w:t>
      </w:r>
      <w:r w:rsidR="00425B87">
        <w:rPr>
          <w:bCs/>
          <w:color w:val="000000" w:themeColor="text1"/>
          <w:sz w:val="28"/>
          <w:szCs w:val="28"/>
        </w:rPr>
        <w:t>,</w:t>
      </w:r>
      <w:r w:rsidRPr="006365CA">
        <w:rPr>
          <w:bCs/>
          <w:color w:val="000000" w:themeColor="text1"/>
          <w:sz w:val="28"/>
          <w:szCs w:val="28"/>
        </w:rPr>
        <w:t xml:space="preserve">                (Погрозили пальцем.)</w:t>
      </w:r>
    </w:p>
    <w:p w:rsidR="006365CA" w:rsidRDefault="006365CA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Я скажу тебе: «Би-би».        (Рука сжата в кулак, большой палец выпрямлен – «сигналим».)</w:t>
      </w:r>
    </w:p>
    <w:p w:rsid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7.</w:t>
      </w:r>
      <w:r w:rsidRPr="00425B87">
        <w:rPr>
          <w:bCs/>
          <w:color w:val="000000" w:themeColor="text1"/>
          <w:sz w:val="28"/>
          <w:szCs w:val="28"/>
        </w:rPr>
        <w:t>Зрительная гимнастика «Машины».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По городу мчатся с утра и до ночи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Машины всех марок, красивые очень.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lastRenderedPageBreak/>
        <w:t>(Дети выполняют круговые движения глазами.)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Поедут направо, налево, кругом -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(Выполняют движения глазами влево, вправо.)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Свободны машины и ночью и днем.</w:t>
      </w:r>
    </w:p>
    <w:p w:rsidR="00425B87" w:rsidRPr="006365CA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(Хлопают глазами.)</w:t>
      </w: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Не пытайтесь сгоряча</w:t>
      </w:r>
    </w:p>
    <w:p w:rsid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6365CA">
        <w:rPr>
          <w:bCs/>
          <w:color w:val="000000" w:themeColor="text1"/>
          <w:sz w:val="28"/>
          <w:szCs w:val="28"/>
        </w:rPr>
        <w:t>Ехать мимо кирпича!</w:t>
      </w:r>
    </w:p>
    <w:p w:rsid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е) Знак «</w:t>
      </w:r>
      <w:r w:rsidRPr="00425B87">
        <w:rPr>
          <w:b/>
          <w:bCs/>
          <w:color w:val="000000" w:themeColor="text1"/>
          <w:sz w:val="28"/>
          <w:szCs w:val="28"/>
        </w:rPr>
        <w:t>Въезд запрещен</w:t>
      </w:r>
      <w:r w:rsidRPr="00425B87">
        <w:rPr>
          <w:bCs/>
          <w:color w:val="000000" w:themeColor="text1"/>
          <w:sz w:val="28"/>
          <w:szCs w:val="28"/>
        </w:rPr>
        <w:t>»: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Знак водителей стращает,</w:t>
      </w:r>
    </w:p>
    <w:p w:rsidR="00425B87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  <w:r w:rsidRPr="00425B87">
        <w:rPr>
          <w:bCs/>
          <w:color w:val="000000" w:themeColor="text1"/>
          <w:sz w:val="28"/>
          <w:szCs w:val="28"/>
        </w:rPr>
        <w:t>Въезд машинам запрещает!</w:t>
      </w:r>
    </w:p>
    <w:p w:rsidR="00425B87" w:rsidRPr="006365CA" w:rsidRDefault="00425B87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</w:p>
    <w:p w:rsidR="006365CA" w:rsidRPr="006365CA" w:rsidRDefault="006365CA" w:rsidP="004261C0">
      <w:pPr>
        <w:pStyle w:val="a3"/>
        <w:shd w:val="clear" w:color="auto" w:fill="FFFFFF"/>
        <w:spacing w:after="502" w:line="360" w:lineRule="auto"/>
        <w:ind w:left="1068"/>
        <w:textAlignment w:val="baseline"/>
        <w:rPr>
          <w:bCs/>
          <w:color w:val="000000" w:themeColor="text1"/>
          <w:sz w:val="28"/>
          <w:szCs w:val="28"/>
        </w:rPr>
      </w:pPr>
    </w:p>
    <w:p w:rsidR="00A95AD2" w:rsidRPr="00A95AD2" w:rsidRDefault="00425B87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</w:t>
      </w:r>
      <w:r w:rsidRPr="00A95AD2">
        <w:rPr>
          <w:color w:val="000000" w:themeColor="text1"/>
          <w:sz w:val="28"/>
          <w:szCs w:val="28"/>
        </w:rPr>
        <w:t xml:space="preserve"> Знак</w:t>
      </w:r>
      <w:r w:rsidR="00A95AD2" w:rsidRPr="00A95AD2">
        <w:rPr>
          <w:color w:val="000000" w:themeColor="text1"/>
          <w:sz w:val="28"/>
          <w:szCs w:val="28"/>
        </w:rPr>
        <w:t xml:space="preserve"> «</w:t>
      </w:r>
      <w:r w:rsidR="00A95AD2" w:rsidRPr="00A95AD2">
        <w:rPr>
          <w:b/>
          <w:color w:val="000000" w:themeColor="text1"/>
          <w:sz w:val="28"/>
          <w:szCs w:val="28"/>
        </w:rPr>
        <w:t>Дорожные работы</w:t>
      </w:r>
      <w:r w:rsidR="00A95AD2" w:rsidRPr="00A95AD2">
        <w:rPr>
          <w:color w:val="000000" w:themeColor="text1"/>
          <w:sz w:val="28"/>
          <w:szCs w:val="28"/>
        </w:rPr>
        <w:t>»:</w:t>
      </w:r>
    </w:p>
    <w:p w:rsidR="00A95AD2" w:rsidRPr="00A95AD2" w:rsidRDefault="00A95AD2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t>Знак «Дорожные работы».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Чинит здесь дорогу кто-то.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 xml:space="preserve">Скорость сбавить нужно </w:t>
      </w:r>
      <w:r w:rsidR="00425B87" w:rsidRPr="00A95AD2">
        <w:rPr>
          <w:color w:val="000000" w:themeColor="text1"/>
          <w:sz w:val="28"/>
          <w:szCs w:val="28"/>
        </w:rPr>
        <w:t>будет,</w:t>
      </w:r>
      <w:r w:rsidR="00425B87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Там ведь на дороге люди.</w:t>
      </w:r>
    </w:p>
    <w:p w:rsidR="00A95AD2" w:rsidRPr="00A95AD2" w:rsidRDefault="00425B87" w:rsidP="004261C0">
      <w:pPr>
        <w:pStyle w:val="a3"/>
        <w:shd w:val="clear" w:color="auto" w:fill="FFFFFF"/>
        <w:spacing w:after="502" w:line="360" w:lineRule="auto"/>
        <w:ind w:left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</w:t>
      </w:r>
      <w:r w:rsidRPr="00A95AD2">
        <w:rPr>
          <w:color w:val="000000" w:themeColor="text1"/>
          <w:sz w:val="28"/>
          <w:szCs w:val="28"/>
        </w:rPr>
        <w:t xml:space="preserve"> Знак</w:t>
      </w:r>
      <w:r w:rsidR="00A95AD2" w:rsidRPr="00A95AD2">
        <w:rPr>
          <w:color w:val="000000" w:themeColor="text1"/>
          <w:sz w:val="28"/>
          <w:szCs w:val="28"/>
        </w:rPr>
        <w:t xml:space="preserve"> «</w:t>
      </w:r>
      <w:r w:rsidR="00A95AD2" w:rsidRPr="00A95AD2">
        <w:rPr>
          <w:b/>
          <w:color w:val="000000" w:themeColor="text1"/>
          <w:sz w:val="28"/>
          <w:szCs w:val="28"/>
        </w:rPr>
        <w:t>Велосипедная дорожка</w:t>
      </w:r>
      <w:r w:rsidR="00A95AD2" w:rsidRPr="00A95AD2">
        <w:rPr>
          <w:color w:val="000000" w:themeColor="text1"/>
          <w:sz w:val="28"/>
          <w:szCs w:val="28"/>
        </w:rPr>
        <w:t>»</w:t>
      </w:r>
    </w:p>
    <w:p w:rsidR="00A95AD2" w:rsidRDefault="00A95AD2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A95AD2">
        <w:rPr>
          <w:color w:val="000000" w:themeColor="text1"/>
          <w:sz w:val="28"/>
          <w:szCs w:val="28"/>
        </w:rPr>
        <w:lastRenderedPageBreak/>
        <w:t>Велосипедная дорожка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Обгоняй Максим Сережку.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Вам никто не помешает –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A95AD2">
        <w:rPr>
          <w:color w:val="000000" w:themeColor="text1"/>
          <w:sz w:val="28"/>
          <w:szCs w:val="28"/>
        </w:rPr>
        <w:t>Этот знак все дети знают.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и) </w:t>
      </w:r>
      <w:r w:rsidRPr="00425B87">
        <w:rPr>
          <w:color w:val="000000" w:themeColor="text1"/>
          <w:sz w:val="28"/>
          <w:szCs w:val="28"/>
        </w:rPr>
        <w:t>Знак «</w:t>
      </w:r>
      <w:r w:rsidRPr="00425B87">
        <w:rPr>
          <w:b/>
          <w:color w:val="000000" w:themeColor="text1"/>
          <w:sz w:val="28"/>
          <w:szCs w:val="28"/>
        </w:rPr>
        <w:t>Дети</w:t>
      </w:r>
      <w:r w:rsidRPr="00425B87">
        <w:rPr>
          <w:color w:val="000000" w:themeColor="text1"/>
          <w:sz w:val="28"/>
          <w:szCs w:val="28"/>
        </w:rPr>
        <w:t>»:</w:t>
      </w:r>
    </w:p>
    <w:p w:rsidR="00425B87" w:rsidRPr="00425B87" w:rsidRDefault="00425B87" w:rsidP="00E4493F">
      <w:pPr>
        <w:pStyle w:val="a3"/>
        <w:shd w:val="clear" w:color="auto" w:fill="FFFFFF"/>
        <w:spacing w:line="360" w:lineRule="auto"/>
        <w:textAlignment w:val="baseline"/>
        <w:rPr>
          <w:color w:val="000000" w:themeColor="text1"/>
          <w:sz w:val="28"/>
          <w:szCs w:val="28"/>
        </w:rPr>
      </w:pPr>
      <w:r w:rsidRPr="00425B87">
        <w:rPr>
          <w:color w:val="000000" w:themeColor="text1"/>
          <w:sz w:val="28"/>
          <w:szCs w:val="28"/>
        </w:rPr>
        <w:t>Посреди дороги дети,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425B87">
        <w:rPr>
          <w:color w:val="000000" w:themeColor="text1"/>
          <w:sz w:val="28"/>
          <w:szCs w:val="28"/>
        </w:rPr>
        <w:t>Мы всегда за них в ответе.</w:t>
      </w:r>
    </w:p>
    <w:p w:rsidR="00425B87" w:rsidRPr="00425B87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425B87">
        <w:rPr>
          <w:color w:val="000000" w:themeColor="text1"/>
          <w:sz w:val="28"/>
          <w:szCs w:val="28"/>
        </w:rPr>
        <w:t>Чтоб не плакал их родитель,</w:t>
      </w:r>
    </w:p>
    <w:p w:rsidR="00425B87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 w:rsidRPr="00425B87">
        <w:rPr>
          <w:color w:val="000000" w:themeColor="text1"/>
          <w:sz w:val="28"/>
          <w:szCs w:val="28"/>
        </w:rPr>
        <w:t>Будь внимательней, водитель!</w:t>
      </w:r>
    </w:p>
    <w:p w:rsidR="00425B87" w:rsidRPr="00A95AD2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</w:p>
    <w:p w:rsidR="00A95AD2" w:rsidRPr="00A95AD2" w:rsidRDefault="00425B87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4343A2" w:rsidRPr="004343A2">
        <w:rPr>
          <w:color w:val="000000" w:themeColor="text1"/>
          <w:sz w:val="28"/>
          <w:szCs w:val="28"/>
        </w:rPr>
        <w:t xml:space="preserve">Д/и «Назови дорожный </w:t>
      </w:r>
      <w:r w:rsidRPr="004343A2">
        <w:rPr>
          <w:color w:val="000000" w:themeColor="text1"/>
          <w:sz w:val="28"/>
          <w:szCs w:val="28"/>
        </w:rPr>
        <w:t xml:space="preserve">знак»  </w:t>
      </w:r>
      <w:r w:rsidR="004343A2" w:rsidRPr="004343A2">
        <w:rPr>
          <w:color w:val="000000" w:themeColor="text1"/>
          <w:sz w:val="28"/>
          <w:szCs w:val="28"/>
        </w:rPr>
        <w:t xml:space="preserve">                                                                              Цель: знакомить с правилами дорожного движения и правилами передвижения пешеходов.                                                                                       Ход игры.                                                                                                         1,2,3,4,5, путешествуем опять                                                                                                                  6,7.8,9,10.                                                                                                                  На машине путь чудесен.                                                                                       Ты, шофёр, не спеши,                                                                                             Видишь - знак встал на пути! (дети передают машину по кругу под музыку)     Машину ты останови,                                                                                            Что за знак нам объясни! (у кого Lego-машина, тот отве</w:t>
      </w:r>
      <w:r w:rsidR="008F0681">
        <w:rPr>
          <w:color w:val="000000" w:themeColor="text1"/>
          <w:sz w:val="28"/>
          <w:szCs w:val="28"/>
        </w:rPr>
        <w:t>чает на вопрос ведущего; воспитатель</w:t>
      </w:r>
      <w:r w:rsidR="004343A2" w:rsidRPr="004343A2">
        <w:rPr>
          <w:color w:val="000000" w:themeColor="text1"/>
          <w:sz w:val="28"/>
          <w:szCs w:val="28"/>
        </w:rPr>
        <w:t xml:space="preserve"> показывает дорожные знаки</w:t>
      </w:r>
      <w:r w:rsidR="008F0681">
        <w:rPr>
          <w:color w:val="000000" w:themeColor="text1"/>
          <w:sz w:val="28"/>
          <w:szCs w:val="28"/>
        </w:rPr>
        <w:t xml:space="preserve"> на экране</w:t>
      </w:r>
      <w:r w:rsidR="004343A2" w:rsidRPr="004343A2">
        <w:rPr>
          <w:color w:val="000000" w:themeColor="text1"/>
          <w:sz w:val="28"/>
          <w:szCs w:val="28"/>
        </w:rPr>
        <w:t>, а дети называют знаки, объясняют их назначение.</w:t>
      </w:r>
    </w:p>
    <w:p w:rsidR="00A95AD2" w:rsidRPr="00A95AD2" w:rsidRDefault="00A95AD2" w:rsidP="004261C0">
      <w:pPr>
        <w:pStyle w:val="a3"/>
        <w:shd w:val="clear" w:color="auto" w:fill="FFFFFF"/>
        <w:spacing w:after="502" w:line="360" w:lineRule="auto"/>
        <w:textAlignment w:val="baseline"/>
        <w:rPr>
          <w:color w:val="000000" w:themeColor="text1"/>
          <w:sz w:val="28"/>
          <w:szCs w:val="28"/>
        </w:rPr>
      </w:pPr>
    </w:p>
    <w:p w:rsidR="00EE4CE4" w:rsidRPr="00246166" w:rsidRDefault="00425B87" w:rsidP="004261C0">
      <w:pPr>
        <w:pStyle w:val="a3"/>
        <w:shd w:val="clear" w:color="auto" w:fill="FFFFFF"/>
        <w:spacing w:before="0" w:beforeAutospacing="0" w:after="502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9</w:t>
      </w:r>
      <w:r w:rsidR="00246166">
        <w:rPr>
          <w:color w:val="000000" w:themeColor="text1"/>
          <w:sz w:val="28"/>
          <w:szCs w:val="28"/>
        </w:rPr>
        <w:t>.</w:t>
      </w:r>
      <w:r w:rsidR="0088071B" w:rsidRPr="00A038BC">
        <w:rPr>
          <w:color w:val="000000" w:themeColor="text1"/>
          <w:sz w:val="28"/>
          <w:szCs w:val="28"/>
        </w:rPr>
        <w:t>Сюжетно-</w:t>
      </w:r>
      <w:r w:rsidR="00246166" w:rsidRPr="00A038BC">
        <w:rPr>
          <w:color w:val="000000" w:themeColor="text1"/>
          <w:sz w:val="28"/>
          <w:szCs w:val="28"/>
        </w:rPr>
        <w:t>ролевая игра</w:t>
      </w:r>
      <w:r w:rsidR="0088071B" w:rsidRPr="00A038BC">
        <w:rPr>
          <w:color w:val="000000" w:themeColor="text1"/>
          <w:sz w:val="28"/>
          <w:szCs w:val="28"/>
        </w:rPr>
        <w:t xml:space="preserve"> </w:t>
      </w:r>
      <w:r w:rsidR="00521271" w:rsidRPr="00A038BC">
        <w:rPr>
          <w:color w:val="000000" w:themeColor="text1"/>
          <w:sz w:val="28"/>
          <w:szCs w:val="28"/>
        </w:rPr>
        <w:t>«</w:t>
      </w:r>
      <w:r w:rsidR="0088071B" w:rsidRPr="00A038BC">
        <w:rPr>
          <w:color w:val="000000" w:themeColor="text1"/>
          <w:sz w:val="28"/>
          <w:szCs w:val="28"/>
        </w:rPr>
        <w:t xml:space="preserve">Азбука дорожного </w:t>
      </w:r>
      <w:r w:rsidRPr="00A038BC">
        <w:rPr>
          <w:color w:val="000000" w:themeColor="text1"/>
          <w:sz w:val="28"/>
          <w:szCs w:val="28"/>
        </w:rPr>
        <w:t>движения»</w:t>
      </w:r>
      <w:r>
        <w:rPr>
          <w:color w:val="000000" w:themeColor="text1"/>
          <w:sz w:val="28"/>
          <w:szCs w:val="28"/>
        </w:rPr>
        <w:t xml:space="preserve">  </w:t>
      </w:r>
      <w:r w:rsidR="00246166">
        <w:rPr>
          <w:color w:val="000000" w:themeColor="text1"/>
          <w:sz w:val="28"/>
          <w:szCs w:val="28"/>
        </w:rPr>
        <w:t xml:space="preserve">                              </w:t>
      </w:r>
      <w:r w:rsidR="0088071B" w:rsidRPr="002461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246166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46166">
        <w:rPr>
          <w:color w:val="000000" w:themeColor="text1"/>
          <w:sz w:val="28"/>
          <w:szCs w:val="28"/>
          <w:shd w:val="clear" w:color="auto" w:fill="FFFFFF"/>
        </w:rPr>
        <w:t>п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>редупредить детский дорожно-транспортный травматизм через организацию сюжетно-ролевой игры «Азбука дорожного движения».</w:t>
      </w:r>
      <w:r w:rsidR="0024616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071B" w:rsidRPr="0024616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Атрибуты для игры:</w:t>
      </w:r>
      <w:r w:rsidR="0088071B" w:rsidRPr="00A038B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 xml:space="preserve">дорожное полотно с </w:t>
      </w:r>
      <w:r w:rsidR="00246166">
        <w:rPr>
          <w:color w:val="000000" w:themeColor="text1"/>
          <w:sz w:val="28"/>
          <w:szCs w:val="28"/>
          <w:shd w:val="clear" w:color="auto" w:fill="FFFFFF"/>
        </w:rPr>
        <w:t>обозначенными дорожными знаками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>; знаки дорожного движения</w:t>
      </w:r>
      <w:r w:rsidR="0024616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 xml:space="preserve">(деревянные на подставке), постройки из </w:t>
      </w:r>
      <w:r w:rsidR="0088071B" w:rsidRPr="00A038BC">
        <w:rPr>
          <w:color w:val="000000" w:themeColor="text1"/>
          <w:sz w:val="28"/>
          <w:szCs w:val="28"/>
        </w:rPr>
        <w:t>Ieg</w:t>
      </w:r>
      <w:r w:rsidR="0088071B" w:rsidRPr="00A038BC">
        <w:rPr>
          <w:color w:val="000000" w:themeColor="text1"/>
          <w:sz w:val="28"/>
          <w:szCs w:val="28"/>
          <w:lang w:val="en-US"/>
        </w:rPr>
        <w:t>o</w:t>
      </w:r>
      <w:r w:rsidR="0088071B" w:rsidRPr="00A038BC">
        <w:rPr>
          <w:color w:val="000000" w:themeColor="text1"/>
          <w:sz w:val="28"/>
          <w:szCs w:val="28"/>
        </w:rPr>
        <w:t>-</w:t>
      </w:r>
      <w:r w:rsidR="00246166">
        <w:rPr>
          <w:color w:val="000000" w:themeColor="text1"/>
          <w:sz w:val="28"/>
          <w:szCs w:val="28"/>
          <w:shd w:val="clear" w:color="auto" w:fill="FFFFFF"/>
        </w:rPr>
        <w:t xml:space="preserve"> конструктора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>:</w:t>
      </w:r>
      <w:r w:rsidR="00246166">
        <w:rPr>
          <w:color w:val="000000" w:themeColor="text1"/>
          <w:sz w:val="28"/>
          <w:szCs w:val="28"/>
          <w:shd w:val="clear" w:color="auto" w:fill="FFFFFF"/>
        </w:rPr>
        <w:t xml:space="preserve"> здания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>,</w:t>
      </w:r>
      <w:r w:rsidR="0024616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071B" w:rsidRPr="00A038BC">
        <w:rPr>
          <w:color w:val="000000" w:themeColor="text1"/>
          <w:sz w:val="28"/>
          <w:szCs w:val="28"/>
          <w:shd w:val="clear" w:color="auto" w:fill="FFFFFF"/>
        </w:rPr>
        <w:t>деревья, машины, пешеходы</w:t>
      </w:r>
    </w:p>
    <w:p w:rsidR="00EE4CE4" w:rsidRPr="00246166" w:rsidRDefault="00EE4CE4" w:rsidP="004261C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61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Варианты сюжетных линий игры:</w:t>
      </w:r>
    </w:p>
    <w:p w:rsidR="00EE4CE4" w:rsidRPr="00A038BC" w:rsidRDefault="00EE4CE4" w:rsidP="004261C0">
      <w:pPr>
        <w:shd w:val="clear" w:color="auto" w:fill="FFFFFF"/>
        <w:spacing w:before="251" w:after="251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«Дорожно-транспортное происшествие»</w:t>
      </w:r>
      <w:r w:rsidRPr="00F77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сигналу тревоги, выезжают на место ДТП милиция, скорая помощь, пожарная </w:t>
      </w:r>
      <w:r w:rsidR="00246166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машины (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 </w:t>
      </w:r>
      <w:r w:rsidR="00246166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конструктора Iego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  <w:r w:rsidR="002461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Милиционер осматривает место происшествия. Пожарные тушат огонь. Врач оказывает первую помощь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</w:t>
      </w:r>
      <w:r w:rsidR="002461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пострадавшему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704A"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«Красный, жёлтый, зелёный».</w:t>
      </w:r>
      <w:r w:rsidRPr="00F77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дорожное полотно </w:t>
      </w:r>
      <w:r w:rsidR="00246166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размещают Iego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-пешеходов. Загорается красный свет –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–пешеходы стоят на месте, жёлтый – готовятся, зелёный – переходят дорогу.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704A"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«Дорожные знаки».</w:t>
      </w:r>
      <w:r w:rsidRPr="00F77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Дети «едут» на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46166"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автомобилях по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«улице» обращая внимание на дорожные знаки.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704A"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«Мяч выкатился на дорогу».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дети играют с мячом. Мяч выкатился на дорогу. Происходит затор. На помощь приходит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-регулировщик. Он помогает автомобилям проехать. Затем подходит к детям и объясняет, что играть около дороги нельзя.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704A"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«Правила пешеходов»</w:t>
      </w:r>
      <w:r w:rsidRPr="00F77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-пешеходы идут по тротуару, соблюдая правила для пешеходов: идти, придерживаясь правой стороны; не подходить близко к проезжей части.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704A"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F771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«Пассажирский транспорт».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Автобус-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«едет» по городу, останавливаясь на остановках. «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Ieg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-пассажиры» выходят из </w:t>
      </w: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автобуса и переходят на другую сторону дороги, соблюдая правило «обходи автобус сзади».</w:t>
      </w:r>
    </w:p>
    <w:p w:rsidR="0088071B" w:rsidRPr="00A038BC" w:rsidRDefault="0088071B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21271" w:rsidRPr="00A038BC" w:rsidRDefault="00521271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C26" w:rsidRDefault="00591C26" w:rsidP="004261C0">
      <w:pPr>
        <w:shd w:val="clear" w:color="auto" w:fill="FFFFFF"/>
        <w:spacing w:before="251" w:after="25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4166" w:rsidRPr="00A038BC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Библиография:</w:t>
      </w:r>
    </w:p>
    <w:p w:rsidR="00314166" w:rsidRPr="00A038BC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1."Учебный план и программы обучения детей правилам безопасного поведения на дорогах в ДОУ" под ред. Р. Н. Минниханова, И. А. Халиуллина.</w:t>
      </w:r>
    </w:p>
    <w:p w:rsidR="00314166" w:rsidRPr="00A038BC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"Азбука дорожной науки " учеб. пособие под ред. Р. Н. Минниханова, И. А. Халиуллина, Ф. Ф. Харисова и др.</w:t>
      </w:r>
    </w:p>
    <w:p w:rsidR="00314166" w:rsidRPr="00A038BC" w:rsidRDefault="00314166" w:rsidP="004261C0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"Обучение детей дошкольного возраста правилам безопасного поведения на дорогах" учеб. пособие под ред. Р. Н. Минниханова и Д. М. Мустафина.</w:t>
      </w:r>
    </w:p>
    <w:p w:rsidR="00472467" w:rsidRPr="00A038BC" w:rsidRDefault="00472467" w:rsidP="004261C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2467" w:rsidRPr="00A038BC" w:rsidSect="00E4493F">
      <w:footerReference w:type="default" r:id="rId7"/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4F" w:rsidRDefault="007F324F" w:rsidP="00E4493F">
      <w:pPr>
        <w:spacing w:after="0" w:line="240" w:lineRule="auto"/>
      </w:pPr>
      <w:r>
        <w:separator/>
      </w:r>
    </w:p>
  </w:endnote>
  <w:endnote w:type="continuationSeparator" w:id="0">
    <w:p w:rsidR="007F324F" w:rsidRDefault="007F324F" w:rsidP="00E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11784"/>
      <w:docPartObj>
        <w:docPartGallery w:val="Page Numbers (Bottom of Page)"/>
        <w:docPartUnique/>
      </w:docPartObj>
    </w:sdtPr>
    <w:sdtEndPr/>
    <w:sdtContent>
      <w:p w:rsidR="008F38FA" w:rsidRDefault="008F38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B5">
          <w:rPr>
            <w:noProof/>
          </w:rPr>
          <w:t>12</w:t>
        </w:r>
        <w:r>
          <w:fldChar w:fldCharType="end"/>
        </w:r>
      </w:p>
    </w:sdtContent>
  </w:sdt>
  <w:p w:rsidR="00E4493F" w:rsidRDefault="00E449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4F" w:rsidRDefault="007F324F" w:rsidP="00E4493F">
      <w:pPr>
        <w:spacing w:after="0" w:line="240" w:lineRule="auto"/>
      </w:pPr>
      <w:r>
        <w:separator/>
      </w:r>
    </w:p>
  </w:footnote>
  <w:footnote w:type="continuationSeparator" w:id="0">
    <w:p w:rsidR="007F324F" w:rsidRDefault="007F324F" w:rsidP="00E44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35DC"/>
    <w:multiLevelType w:val="hybridMultilevel"/>
    <w:tmpl w:val="03B217E0"/>
    <w:lvl w:ilvl="0" w:tplc="44EEB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B520E"/>
    <w:multiLevelType w:val="hybridMultilevel"/>
    <w:tmpl w:val="93967A78"/>
    <w:lvl w:ilvl="0" w:tplc="BD0CE6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417A6"/>
    <w:multiLevelType w:val="hybridMultilevel"/>
    <w:tmpl w:val="DDA47BBC"/>
    <w:lvl w:ilvl="0" w:tplc="68DC211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16147"/>
    <w:multiLevelType w:val="hybridMultilevel"/>
    <w:tmpl w:val="568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166"/>
    <w:rsid w:val="000F3CAE"/>
    <w:rsid w:val="001327CA"/>
    <w:rsid w:val="00134381"/>
    <w:rsid w:val="001A3F40"/>
    <w:rsid w:val="001E609D"/>
    <w:rsid w:val="001F0BCB"/>
    <w:rsid w:val="00204F5E"/>
    <w:rsid w:val="00246166"/>
    <w:rsid w:val="00314166"/>
    <w:rsid w:val="00425B87"/>
    <w:rsid w:val="004261C0"/>
    <w:rsid w:val="004343A2"/>
    <w:rsid w:val="00472467"/>
    <w:rsid w:val="00521271"/>
    <w:rsid w:val="00591C26"/>
    <w:rsid w:val="005A5E49"/>
    <w:rsid w:val="005C1E9B"/>
    <w:rsid w:val="006365CA"/>
    <w:rsid w:val="006A401C"/>
    <w:rsid w:val="006D3E3F"/>
    <w:rsid w:val="0076704A"/>
    <w:rsid w:val="007F324F"/>
    <w:rsid w:val="0080152F"/>
    <w:rsid w:val="0088071B"/>
    <w:rsid w:val="008D2759"/>
    <w:rsid w:val="008F0681"/>
    <w:rsid w:val="008F38FA"/>
    <w:rsid w:val="00914CB5"/>
    <w:rsid w:val="009167FF"/>
    <w:rsid w:val="00940FA4"/>
    <w:rsid w:val="009F4AD5"/>
    <w:rsid w:val="00A038BC"/>
    <w:rsid w:val="00A51B55"/>
    <w:rsid w:val="00A95AD2"/>
    <w:rsid w:val="00B40BB5"/>
    <w:rsid w:val="00BF22E0"/>
    <w:rsid w:val="00C35988"/>
    <w:rsid w:val="00C567FD"/>
    <w:rsid w:val="00C947D3"/>
    <w:rsid w:val="00CD1E6A"/>
    <w:rsid w:val="00CD4B3A"/>
    <w:rsid w:val="00D57186"/>
    <w:rsid w:val="00E4493F"/>
    <w:rsid w:val="00EE4CE4"/>
    <w:rsid w:val="00F34513"/>
    <w:rsid w:val="00F77143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17639-5497-4B56-8C92-8A51527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67"/>
  </w:style>
  <w:style w:type="paragraph" w:styleId="1">
    <w:name w:val="heading 1"/>
    <w:basedOn w:val="a"/>
    <w:link w:val="10"/>
    <w:uiPriority w:val="9"/>
    <w:qFormat/>
    <w:rsid w:val="00314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A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1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D57186"/>
  </w:style>
  <w:style w:type="character" w:styleId="a4">
    <w:name w:val="Strong"/>
    <w:basedOn w:val="a0"/>
    <w:uiPriority w:val="22"/>
    <w:qFormat/>
    <w:rsid w:val="00521271"/>
    <w:rPr>
      <w:b/>
      <w:bCs/>
    </w:rPr>
  </w:style>
  <w:style w:type="paragraph" w:styleId="a5">
    <w:name w:val="List Paragraph"/>
    <w:basedOn w:val="a"/>
    <w:uiPriority w:val="34"/>
    <w:qFormat/>
    <w:rsid w:val="006D3E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0FA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5A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4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493F"/>
  </w:style>
  <w:style w:type="paragraph" w:styleId="a9">
    <w:name w:val="footer"/>
    <w:basedOn w:val="a"/>
    <w:link w:val="aa"/>
    <w:uiPriority w:val="99"/>
    <w:unhideWhenUsed/>
    <w:rsid w:val="00E4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71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12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31</cp:revision>
  <dcterms:created xsi:type="dcterms:W3CDTF">2015-07-19T09:22:00Z</dcterms:created>
  <dcterms:modified xsi:type="dcterms:W3CDTF">2020-06-11T16:52:00Z</dcterms:modified>
</cp:coreProperties>
</file>