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724F" w:rsidRPr="009E3839" w:rsidRDefault="00C8724F" w:rsidP="00AE177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8724F" w:rsidRPr="009E3839" w:rsidRDefault="00C8724F" w:rsidP="00AE1776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E3839">
        <w:rPr>
          <w:rFonts w:ascii="Times New Roman" w:hAnsi="Times New Roman" w:cs="Times New Roman"/>
          <w:b/>
          <w:sz w:val="28"/>
        </w:rPr>
        <w:t xml:space="preserve"> "</w:t>
      </w:r>
      <w:r w:rsidRPr="009E3839">
        <w:rPr>
          <w:rFonts w:ascii="Times New Roman" w:eastAsia="Times New Roman" w:hAnsi="Times New Roman" w:cs="Times New Roman"/>
          <w:b/>
          <w:noProof/>
          <w:sz w:val="28"/>
          <w:szCs w:val="28"/>
        </w:rPr>
        <w:t>Особенности развития наглядно-образного мышления в старшем дошкольном возрасте</w:t>
      </w:r>
      <w:r w:rsidRPr="009E3839">
        <w:rPr>
          <w:rFonts w:ascii="Times New Roman" w:hAnsi="Times New Roman" w:cs="Times New Roman"/>
          <w:b/>
          <w:sz w:val="28"/>
        </w:rPr>
        <w:t>"</w:t>
      </w:r>
    </w:p>
    <w:p w:rsidR="00C8724F" w:rsidRPr="009E3839" w:rsidRDefault="00C8724F" w:rsidP="00C872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8724F" w:rsidRPr="009E3839" w:rsidRDefault="00C8724F" w:rsidP="00C87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В настоящее время бесспорно, что в умственном развитии дошкольников важное значение имеют наглядно-действенное и наглядно-образное мышление. Развитие этих форм мышления в значительной мере определяет успешность перехода к более сложным, понятийным формам мышления.</w:t>
      </w:r>
    </w:p>
    <w:p w:rsidR="004104EF" w:rsidRPr="009E3839" w:rsidRDefault="00C8724F" w:rsidP="00410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hAnsi="Times New Roman" w:cs="Times New Roman"/>
          <w:sz w:val="28"/>
        </w:rPr>
        <w:t xml:space="preserve">Целью данного исследования является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изучение особенностей развития наглядно-образного мышления у детей дошкольного возраста</w:t>
      </w:r>
      <w:r w:rsidR="00C75039" w:rsidRPr="009E3839">
        <w:rPr>
          <w:rFonts w:ascii="Times New Roman" w:eastAsia="Times New Roman" w:hAnsi="Times New Roman" w:cs="Times New Roman"/>
          <w:sz w:val="28"/>
          <w:szCs w:val="28"/>
        </w:rPr>
        <w:t xml:space="preserve"> на базе МБДОУ «Детский сад №7 «Солнышко», с. Сунтар, Сунтарский улус. Для достижения поставленной цели выделено три задачи</w:t>
      </w:r>
      <w:r w:rsidR="002D126C" w:rsidRPr="009E383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дать характеристику мышлению как психическому познавательному процессу</w:t>
      </w:r>
      <w:r w:rsidR="002D126C" w:rsidRPr="009E38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рассмотреть развитие мышления в дошкольном возрасте</w:t>
      </w:r>
      <w:r w:rsidR="002D126C" w:rsidRPr="009E38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изучить развитие наглядно-образного мышления в дошкольном возрасте.</w:t>
      </w:r>
      <w:r w:rsidR="002D126C" w:rsidRPr="009E3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А также использованы </w:t>
      </w:r>
      <w:r w:rsidR="00C75039" w:rsidRPr="009E3839">
        <w:rPr>
          <w:rFonts w:ascii="Times New Roman" w:eastAsia="Times New Roman" w:hAnsi="Times New Roman" w:cs="Times New Roman"/>
          <w:sz w:val="28"/>
          <w:szCs w:val="28"/>
        </w:rPr>
        <w:t xml:space="preserve">такие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методы исследования</w:t>
      </w:r>
      <w:r w:rsidR="00C75039" w:rsidRPr="009E3839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анализ научной и методической литературы</w:t>
      </w:r>
      <w:r w:rsidR="00C75039" w:rsidRPr="009E38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наблюдение за процессом развития у детей наглядно-образного мышления.</w:t>
      </w:r>
      <w:r w:rsidR="004104EF" w:rsidRPr="009E3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04EF" w:rsidRPr="009E3839" w:rsidRDefault="00C75039" w:rsidP="00410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Мышлением называется отражение связей и отношений между предметами и явлениями действительности, ведущее к получению новых знаний.</w:t>
      </w:r>
      <w:r w:rsidR="004104EF" w:rsidRPr="009E3839">
        <w:rPr>
          <w:rFonts w:ascii="Times New Roman" w:eastAsia="Times New Roman" w:hAnsi="Times New Roman" w:cs="Times New Roman"/>
          <w:sz w:val="28"/>
          <w:szCs w:val="28"/>
        </w:rPr>
        <w:t xml:space="preserve"> Мышление, как ощущение и восприятие, - психический процесс. </w:t>
      </w:r>
    </w:p>
    <w:p w:rsidR="004104EF" w:rsidRPr="009E3839" w:rsidRDefault="004104EF" w:rsidP="00410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Для мыслительной деятельности человека существенна ее взаимосвязь не только с чувственным познанием, но и с языком, с речью</w:t>
      </w:r>
    </w:p>
    <w:p w:rsidR="00D668C9" w:rsidRPr="009E3839" w:rsidRDefault="004104EF" w:rsidP="00410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Только с появлением речи становится возможным «отделить» от познаваемого объекта то или иное его свойство и закрепить, зафиксировать представление или понятие о нем в специальном слове. Мысль обретает в слове материальную оболочку. </w:t>
      </w:r>
    </w:p>
    <w:p w:rsidR="004104EF" w:rsidRPr="009E3839" w:rsidRDefault="004104EF" w:rsidP="00410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Всякий мыслительный процесс является по своему внутреннему строению действием или актом деятельности, направленным на разрешение определенной задачи. Задача эта заключает в себе цель для мысл</w:t>
      </w:r>
      <w:r w:rsidR="00D668C9" w:rsidRPr="009E3839">
        <w:rPr>
          <w:rFonts w:ascii="Times New Roman" w:eastAsia="Times New Roman" w:hAnsi="Times New Roman" w:cs="Times New Roman"/>
          <w:sz w:val="28"/>
          <w:szCs w:val="28"/>
        </w:rPr>
        <w:t xml:space="preserve">ительной деятельности индивида.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Направляясь на ту или иную цель, на решение определенной задачи, всякий мыслительный акт субъекта исходит из тех или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иных мотивов. Мышление обычно начинается с проблемы или вопроса, с удивления или недоумения, с противоречия. </w:t>
      </w:r>
    </w:p>
    <w:p w:rsidR="008D3D6F" w:rsidRPr="009E3839" w:rsidRDefault="008D3D6F" w:rsidP="008D3D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Разрешение задачи является естественным завершением мыслительного процесса. Всякое прекращение его, пока эта цель не достигнута, будет испытываться с</w:t>
      </w:r>
      <w:r w:rsidR="00D668C9" w:rsidRPr="009E3839">
        <w:rPr>
          <w:rFonts w:ascii="Times New Roman" w:eastAsia="Times New Roman" w:hAnsi="Times New Roman" w:cs="Times New Roman"/>
          <w:sz w:val="28"/>
          <w:szCs w:val="28"/>
        </w:rPr>
        <w:t xml:space="preserve">убъектом как срыв или неудача. </w:t>
      </w:r>
    </w:p>
    <w:p w:rsidR="008D3D6F" w:rsidRPr="009E3839" w:rsidRDefault="008D3D6F" w:rsidP="008D3D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К познанию предмета и разрешению стоящей перед человеком задачи мышление идет посредством многообразных операций, составляющих различные взаимосвязанные и друг в друга переходящие стороны мыслительные процесса. Таковыми являются сравнение, анализ и синтез, абстракция и обобщение. Все эти операции являются различными сторонами основной операции мышления - «</w:t>
      </w:r>
      <w:proofErr w:type="spellStart"/>
      <w:r w:rsidRPr="009E3839">
        <w:rPr>
          <w:rFonts w:ascii="Times New Roman" w:eastAsia="Times New Roman" w:hAnsi="Times New Roman" w:cs="Times New Roman"/>
          <w:sz w:val="28"/>
          <w:szCs w:val="28"/>
        </w:rPr>
        <w:t>опосредования</w:t>
      </w:r>
      <w:proofErr w:type="spellEnd"/>
      <w:r w:rsidRPr="009E3839">
        <w:rPr>
          <w:rFonts w:ascii="Times New Roman" w:eastAsia="Times New Roman" w:hAnsi="Times New Roman" w:cs="Times New Roman"/>
          <w:sz w:val="28"/>
          <w:szCs w:val="28"/>
        </w:rPr>
        <w:t>», т.е. раскрытия все более существенных объективных связей и отношений.</w:t>
      </w:r>
    </w:p>
    <w:p w:rsidR="00E02F21" w:rsidRPr="009E3839" w:rsidRDefault="00E02F21" w:rsidP="00E02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Сравнение, сопоставляя вещи, явления, их свойства, вскрывает тождество и различия. Выявляя тождество одних и различия других вещей, сравнение приводит к их классификации. Сравнение является часто первичной формой познания: вещи сначала познаются путем сравнения. Это вместе с тем и элементарная форма познания. Более глубокое познание требует раскрытия внутренних связей, закономерностей и существенных свойств. Это осуществляется другими сторонами мыслительного процесса или видами мыслительных операций - прежде всего анализом и синтезом.</w:t>
      </w:r>
      <w:r w:rsidR="00744AC9" w:rsidRPr="009E3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Анализ расчленяет проблему; синтез по-новому объединяет данные для ее разрешения. Анализируя и синтезируя, мысль идет от более или менее расплывчатого представления о предмете к понятию, в котором анализом выявлены основные элементы и синтезом раскрыты существенные связи целого.</w:t>
      </w:r>
    </w:p>
    <w:p w:rsidR="00E02F21" w:rsidRPr="009E3839" w:rsidRDefault="00744AC9" w:rsidP="00E02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Существеннейшими </w:t>
      </w:r>
      <w:r w:rsidR="00E02F21" w:rsidRPr="009E3839">
        <w:rPr>
          <w:rFonts w:ascii="Times New Roman" w:eastAsia="Times New Roman" w:hAnsi="Times New Roman" w:cs="Times New Roman"/>
          <w:sz w:val="28"/>
          <w:szCs w:val="28"/>
        </w:rPr>
        <w:t xml:space="preserve">сторонами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мышления </w:t>
      </w:r>
      <w:r w:rsidR="00E02F21" w:rsidRPr="009E3839">
        <w:rPr>
          <w:rFonts w:ascii="Times New Roman" w:eastAsia="Times New Roman" w:hAnsi="Times New Roman" w:cs="Times New Roman"/>
          <w:sz w:val="28"/>
          <w:szCs w:val="28"/>
        </w:rPr>
        <w:t>являются абстракция и обобщение.</w:t>
      </w:r>
    </w:p>
    <w:p w:rsidR="00E02F21" w:rsidRPr="009E3839" w:rsidRDefault="00E02F21" w:rsidP="00E02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Абстракция и обобщение</w:t>
      </w:r>
      <w:r w:rsidRPr="009E3839">
        <w:t xml:space="preserve">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являются двумя взаимосвязанными сторонами единого мыслительного процесса раскрытия связей, отношений, при помощи которых мысль идет ко все более глубокому познанию объективной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lastRenderedPageBreak/>
        <w:t>реальности в ее существенных свойствах и закономерностях. Это познание совершается в понятиях, суждениях и умозаключениях.</w:t>
      </w:r>
    </w:p>
    <w:p w:rsidR="00941305" w:rsidRPr="009E3839" w:rsidRDefault="00E02F21" w:rsidP="009413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В психологии сложилось несколько подходов к проблеме классификации видов мышления. </w:t>
      </w:r>
      <w:r w:rsidR="00C465F6" w:rsidRPr="009E3839">
        <w:rPr>
          <w:rFonts w:ascii="Times New Roman" w:eastAsia="Times New Roman" w:hAnsi="Times New Roman" w:cs="Times New Roman"/>
          <w:sz w:val="28"/>
          <w:szCs w:val="28"/>
        </w:rPr>
        <w:t>Одной из наиболее распространенных в психологии является классификация видов мышления в зависимости от содержания решаемой задачи. Здесь выделяют предметно-действенное, наглядно-образное и словесно-логическое мышление.</w:t>
      </w:r>
    </w:p>
    <w:p w:rsidR="004104EF" w:rsidRPr="009E3839" w:rsidRDefault="00941305" w:rsidP="009413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Изучение истории умственного развития ребенка представляет  большой теоретический и практический интерес.</w:t>
      </w:r>
    </w:p>
    <w:p w:rsidR="00A7398D" w:rsidRPr="009E3839" w:rsidRDefault="00941305" w:rsidP="00A73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Развитие мышления дошкольника тесно связано с развитием других познавательных процессов. Характеризуя общий ход интеллектуального развития ребёнка, известный российский физиолог И.М. Сеченов писал: «... корни мысли у ребёнка лежат в чувствовании. Это вытекает уже из того, что все умственные интересы раннего детства сосредоточены исключительно на предметах внешнего мира, а последние познаются преимущественно при посредстве органов зрения, осязания и слуха».</w:t>
      </w:r>
    </w:p>
    <w:p w:rsidR="00A7398D" w:rsidRPr="009E3839" w:rsidRDefault="00A7398D" w:rsidP="00A73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В дошкольном возрасте в связи с интенсивным развитием речи осваиваются понятия. Исследования показали, что трехлетние дети могут обнаружить только причины, состоящие в каком-либо внешнем воздействии на предмет. Но уже в 4 года дошкольники начинают понимать, что причины явлений могут заключаться и в свойствах самих предметов. К 5 годам дети начинают лучше использовать понятия, оперировать ими в уме. В игре, рисовании, конструировании, при выполнении учебных и трудовых заданий он не просто использует заученные действия, но постоянно видоизменяет их, получая новые результаты, например: обнаруживают и используют зависимость между степенью влажности глин</w:t>
      </w:r>
      <w:r w:rsidR="007C48B2" w:rsidRPr="009E3839">
        <w:rPr>
          <w:rFonts w:ascii="Times New Roman" w:eastAsia="Times New Roman" w:hAnsi="Times New Roman" w:cs="Times New Roman"/>
          <w:sz w:val="28"/>
          <w:szCs w:val="28"/>
        </w:rPr>
        <w:t xml:space="preserve">ы и ее податливостью при лепке.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Развивающееся мышление дает детям возможность заранее предусматривать результаты своих действий, планировать их. В старшем дошкольном возрасте дети начинают указывать в качестве причин явлений не только сразу бросающиеся в глаза особенности предметов, но и менее заметные, но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постоянные их свойства. К возрасту 5-7 лет ребенок пытается осмыслить такие явления, как смерть, жизнь.</w:t>
      </w:r>
    </w:p>
    <w:p w:rsidR="00A7398D" w:rsidRPr="009E3839" w:rsidRDefault="00A7398D" w:rsidP="00A73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К концу дошкольного возраста появляется тенденция к обобщению, установлению связей. Дети проявляют высокий уровень познавательной потребности, задают большое количество вопросов, в которых отражается их стремление по-своему классифицировать предметы и явления, найти общие и различные признаки живого и неживого, прошлого и современности, добра и зла. Это первая исходная форма теоретического мышления ребенка.</w:t>
      </w:r>
    </w:p>
    <w:p w:rsidR="00A7398D" w:rsidRPr="009E3839" w:rsidRDefault="008A6159" w:rsidP="00A73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Таким образом, основу развития мышления составляют формирование и совершенствование мыслительных действий. От того, какими мыслительными действиями владеет ребенок, зависит, какие знания он может усвоить и как он может их использовать.</w:t>
      </w:r>
    </w:p>
    <w:p w:rsidR="003405A3" w:rsidRPr="009E3839" w:rsidRDefault="003405A3" w:rsidP="00340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Н.Н. </w:t>
      </w:r>
      <w:proofErr w:type="spellStart"/>
      <w:r w:rsidRPr="009E3839">
        <w:rPr>
          <w:rFonts w:ascii="Times New Roman" w:eastAsia="Times New Roman" w:hAnsi="Times New Roman" w:cs="Times New Roman"/>
          <w:sz w:val="28"/>
          <w:szCs w:val="28"/>
        </w:rPr>
        <w:t>Поддьяков</w:t>
      </w:r>
      <w:proofErr w:type="spellEnd"/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 исследовал особый тип мышления ребенка, который направлен на выявление скрытых от наблюдения свойств и связей предметов. Этот тип мышления был назван детским экспериментированием. В процессе экспериментирования ребенок получает новую, порой неожиданную для него информацию, что часто ведет к перестройке как самих действий, так и представлений ребенка об объекте. Роль взрослого в этом процессе сводится к тому, чтобы создавать специальные объекты или ситуации, стимулирующие познавательную активность ребенка и способствующие детскому экспериментированию.</w:t>
      </w:r>
    </w:p>
    <w:p w:rsidR="003405A3" w:rsidRPr="009E3839" w:rsidRDefault="003405A3" w:rsidP="00340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В период дошкольного детства совершается переход от наглядно-действенного мышления (3-4 лет) к наглядно-образному (5-6 лет) и словесному (6-7 лет). Наибольший интерес для нас представляет стадия дооперационного мышления, а именно наглядно-образное.</w:t>
      </w:r>
    </w:p>
    <w:p w:rsidR="003405A3" w:rsidRPr="009E3839" w:rsidRDefault="003405A3" w:rsidP="00340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Образное мышление - основной вид мышления ребенка дошкольника. Основная особенность наглядно-образного мышления - решение ребенком жизненных задач не только в ходе практических действий с предметами, но и в уме с опорой на образы - представления об этих предметах.</w:t>
      </w:r>
      <w:r w:rsidR="009424C1" w:rsidRPr="009E3839">
        <w:rPr>
          <w:rFonts w:ascii="Times New Roman" w:eastAsia="Times New Roman" w:hAnsi="Times New Roman" w:cs="Times New Roman"/>
          <w:sz w:val="28"/>
          <w:szCs w:val="28"/>
        </w:rPr>
        <w:t xml:space="preserve"> Уровень сформированности наглядно-образного мышления определяется главным </w:t>
      </w:r>
      <w:r w:rsidR="009424C1" w:rsidRPr="009E383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образом развитием зрительного восприятия, кратковременной и долговременной памяти.</w:t>
      </w:r>
    </w:p>
    <w:p w:rsidR="005B4245" w:rsidRPr="009E3839" w:rsidRDefault="005B4245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Для изучения развития наглядно-образного мышления в дошкольном возрасте была проведена опытно-экспериментальная работа, направленная на определения уровня развития наглядно-образного мышления в младшем, среднем и старшем дошкольном возрасте. В эксперименте принимали участие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 xml:space="preserve"> 20 дошкольников в возрасте от 3 до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7 лет. А также были использованы две универсальные методики Р.С. </w:t>
      </w:r>
      <w:proofErr w:type="spellStart"/>
      <w:r w:rsidRPr="009E3839">
        <w:rPr>
          <w:rFonts w:ascii="Times New Roman" w:eastAsia="Times New Roman" w:hAnsi="Times New Roman" w:cs="Times New Roman"/>
          <w:sz w:val="28"/>
          <w:szCs w:val="28"/>
        </w:rPr>
        <w:t>Немова</w:t>
      </w:r>
      <w:proofErr w:type="spellEnd"/>
      <w:r w:rsidRPr="009E3839">
        <w:rPr>
          <w:rFonts w:ascii="Times New Roman" w:eastAsia="Times New Roman" w:hAnsi="Times New Roman" w:cs="Times New Roman"/>
          <w:sz w:val="28"/>
          <w:szCs w:val="28"/>
        </w:rPr>
        <w:t>, позволившие оценить нам развитие наглядно-образного мышления у детей: «Нелепицы» и «Времена года». Исследование проводилось в индивидуальной форме.</w:t>
      </w:r>
    </w:p>
    <w:p w:rsidR="005B4245" w:rsidRPr="009E3839" w:rsidRDefault="00EC1265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По методике «Нелепицы» д</w:t>
      </w:r>
      <w:r w:rsidR="005B4245" w:rsidRPr="009E3839">
        <w:rPr>
          <w:rFonts w:ascii="Times New Roman" w:eastAsia="Times New Roman" w:hAnsi="Times New Roman" w:cs="Times New Roman"/>
          <w:sz w:val="28"/>
          <w:szCs w:val="28"/>
        </w:rPr>
        <w:t xml:space="preserve">етям предлагались картинки с изображением животных в нелепых ситуациях (кот сидит на дереве, гусь на цепи и др.). Ребенок работал по инструкции в течение 3 минут. За это время ребенок должен заметить, как можно больше нелепых ситуаций и объяснить, что не так, почему не так и как на самом деле должно быть. В момент выполнения ребенком задания фиксировалось время выполнения, количество правильно отмеченных нелепиц и правильность их объяснения. Полученные результаты оценивались по 10-бальной системе и соотносились с нормативами. </w:t>
      </w:r>
    </w:p>
    <w:p w:rsidR="005B4245" w:rsidRPr="009E3839" w:rsidRDefault="005B4245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В младшем дошкольном возрасте преобладает низкий уровень сформированности элементарных образных представлений об окружающем мире (низкий уровень - 12 </w:t>
      </w:r>
      <w:r w:rsidR="00985FDB" w:rsidRPr="009E3839">
        <w:rPr>
          <w:rFonts w:ascii="Times New Roman" w:eastAsia="Times New Roman" w:hAnsi="Times New Roman" w:cs="Times New Roman"/>
          <w:sz w:val="28"/>
          <w:szCs w:val="28"/>
        </w:rPr>
        <w:t xml:space="preserve">из 20 -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60%; очень низкий уровень - 8 из 20 - 40%).</w:t>
      </w:r>
    </w:p>
    <w:p w:rsidR="00985FDB" w:rsidRPr="009E3839" w:rsidRDefault="00985FDB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Среди детей среднего дошкольного возраста показали высокий уровень сформированности образных представлений имеют 5 из 20 - 25%; средний уровень - 8 из 20 - 40% - правильно назвали все нелепицы, но не успели за отведенное время (3 мин) сказать, как должно быть в реальности; низкий уровень 5 из 20 - 25%; очень низкий - 2 из 20 - 10%.</w:t>
      </w:r>
    </w:p>
    <w:p w:rsidR="00985FDB" w:rsidRPr="009E3839" w:rsidRDefault="00985FDB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Дети старшего дошкольного возраста показали хорошие результаты. Очень высокий уровень - 5 из 20 - 25%; Высокий уровень - 10 из 20 - 50%</w:t>
      </w:r>
      <w:r w:rsidR="00EC1265" w:rsidRPr="009E3839">
        <w:rPr>
          <w:rFonts w:ascii="Times New Roman" w:eastAsia="Times New Roman" w:hAnsi="Times New Roman" w:cs="Times New Roman"/>
          <w:sz w:val="28"/>
          <w:szCs w:val="28"/>
        </w:rPr>
        <w:t xml:space="preserve">; Средний уровень - 4 из 20 - 20%; низкий уровень только у 1 из 20 - 5%. </w:t>
      </w:r>
    </w:p>
    <w:p w:rsidR="00EC1265" w:rsidRPr="009E3839" w:rsidRDefault="00EC1265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На следующем этапе изучения наглядно-образного мышления у дошкольников детям предлагалась методика «Времена года». Ребенку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показывают рисунок и просят сказать, какое время года изображено на каждой части данного рисунка. За отведенное время (2 мин.) ребенок должен назвать соответствующее время года и объяснить, почему он так думает, указать те признаки, которые по его мнению, свидетельствуют о том, что на данной части рисунка показано именно это, а не какое-либо иное время года. Полученные результаты мы оценивали по 10-балльной системе и делали выводы об уровне развития у ребенка наглядно-образного мышления.</w:t>
      </w:r>
    </w:p>
    <w:p w:rsidR="00EC1265" w:rsidRPr="009E3839" w:rsidRDefault="00EC1265" w:rsidP="00EC1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В младшем дошкольном возрасте преобладает низкий уровень сформированности элементарных образных представлений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 xml:space="preserve">о явлениях природы и временах года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(низкий уровень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 из 20 - 60%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, верно определили половину из предложенных картинок, не сумев объяснить правильность своего выбора.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; очень низкий уровень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 из 20 - 40%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, не справились с заданием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C1265" w:rsidRPr="009E3839" w:rsidRDefault="00EC1265" w:rsidP="00EC1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Среди детей среднего дошкольного возраста показали высокий уровень сформированности образных представлений имеют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6 из 20 - 30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%; средний уровень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 из 20 -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% - правильно назвали все нелепицы, но не успели за отведенное время (3 мин) сказать, как должно быть в реальности; низкий уровень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2 из 20 - 10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EC1265" w:rsidRPr="009E3839" w:rsidRDefault="00EC1265" w:rsidP="00EC1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Дети старшего дошкольного возраста показали хорошие результаты. Очень высокий уровень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8 из 20 - 40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%; Высокий уровень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7 из 20 - 3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0%; Средний уровень - </w:t>
      </w:r>
      <w:r w:rsidR="00427DDC" w:rsidRPr="009E3839">
        <w:rPr>
          <w:rFonts w:ascii="Times New Roman" w:eastAsia="Times New Roman" w:hAnsi="Times New Roman" w:cs="Times New Roman"/>
          <w:sz w:val="28"/>
          <w:szCs w:val="28"/>
        </w:rPr>
        <w:t>5 из 20 - 25%.</w:t>
      </w:r>
    </w:p>
    <w:p w:rsidR="0013522E" w:rsidRPr="009E3839" w:rsidRDefault="0013522E" w:rsidP="00135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>По полученным результатам можно сделать вывод о том, что на протяжении дошкольного возраста возрастает ведущая роль наглядно-образного мышления. В младшем дошкольном возрасте в основном дети «мыслят» способом практических проб. Это факт свидетельствует о ведущем значении наглядно-действенного мышления. В среднем дошкольном возрасте дети начинают оперировать образами предметов. Это качество способствует формированию у ребенка наглядно-образного мышления, которое занимает в старшем дошкольном возрасте особое ведущее положение.</w:t>
      </w:r>
    </w:p>
    <w:p w:rsidR="0013522E" w:rsidRPr="007D40F0" w:rsidRDefault="0013522E" w:rsidP="00135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839">
        <w:rPr>
          <w:rFonts w:ascii="Times New Roman" w:eastAsia="Times New Roman" w:hAnsi="Times New Roman" w:cs="Times New Roman"/>
          <w:sz w:val="28"/>
          <w:szCs w:val="28"/>
        </w:rPr>
        <w:t xml:space="preserve">На основе полученных результатов мы разработали рекомендации для родителей и воспитателей по развитию у дошкольников наглядно-образного </w:t>
      </w:r>
      <w:r w:rsidRPr="009E3839">
        <w:rPr>
          <w:rFonts w:ascii="Times New Roman" w:eastAsia="Times New Roman" w:hAnsi="Times New Roman" w:cs="Times New Roman"/>
          <w:sz w:val="28"/>
          <w:szCs w:val="28"/>
        </w:rPr>
        <w:lastRenderedPageBreak/>
        <w:t>мышления. Рекомендации направлены на развитие у детей способности мысленно перегруппировать элементы объекта; ориентироваться в простой план-схеме пространства; умения ориентироваться в схематическом изображении предмета и способности к конструированию; умению мысленно преобразовывать предмет, «читать» и создавать простые схематические изображения различных объектов; планировать свои действия в уме.</w:t>
      </w:r>
    </w:p>
    <w:p w:rsidR="0013522E" w:rsidRDefault="0013522E" w:rsidP="00EC1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245" w:rsidRDefault="005B4245" w:rsidP="005B42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245" w:rsidRPr="007D40F0" w:rsidRDefault="005B4245" w:rsidP="005B4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245" w:rsidRPr="007D40F0" w:rsidRDefault="005B4245" w:rsidP="00340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98D" w:rsidRPr="007D40F0" w:rsidRDefault="00A7398D" w:rsidP="009413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039" w:rsidRPr="007D40F0" w:rsidRDefault="00C75039" w:rsidP="00C75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039" w:rsidRDefault="00C75039" w:rsidP="00C87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24F" w:rsidRDefault="00C8724F" w:rsidP="00C87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24F" w:rsidRPr="007D40F0" w:rsidRDefault="00C8724F" w:rsidP="00C87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24F" w:rsidRPr="00C8724F" w:rsidRDefault="00C8724F" w:rsidP="00C8724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8724F" w:rsidRPr="00C8724F" w:rsidSect="00DC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4F"/>
    <w:rsid w:val="0007450A"/>
    <w:rsid w:val="0013522E"/>
    <w:rsid w:val="00177DBC"/>
    <w:rsid w:val="002D126C"/>
    <w:rsid w:val="003405A3"/>
    <w:rsid w:val="004104EF"/>
    <w:rsid w:val="00427DDC"/>
    <w:rsid w:val="00491349"/>
    <w:rsid w:val="005B4245"/>
    <w:rsid w:val="00665FC6"/>
    <w:rsid w:val="00744AC9"/>
    <w:rsid w:val="00784992"/>
    <w:rsid w:val="007C48B2"/>
    <w:rsid w:val="007D2AA1"/>
    <w:rsid w:val="008A6159"/>
    <w:rsid w:val="008D3D6F"/>
    <w:rsid w:val="00941305"/>
    <w:rsid w:val="009424C1"/>
    <w:rsid w:val="00985FDB"/>
    <w:rsid w:val="009E3839"/>
    <w:rsid w:val="00A7398D"/>
    <w:rsid w:val="00AB7190"/>
    <w:rsid w:val="00AE1776"/>
    <w:rsid w:val="00B9547E"/>
    <w:rsid w:val="00C30689"/>
    <w:rsid w:val="00C465F6"/>
    <w:rsid w:val="00C75039"/>
    <w:rsid w:val="00C8724F"/>
    <w:rsid w:val="00D668C9"/>
    <w:rsid w:val="00DC597A"/>
    <w:rsid w:val="00E02F21"/>
    <w:rsid w:val="00E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C13B"/>
  <w15:docId w15:val="{1166448D-78C7-B349-813C-B54C4A70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57EB-3DBF-3747-8B52-2AC7E1210A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valentina_alekseeva_75@mail.ru</cp:lastModifiedBy>
  <cp:revision>7</cp:revision>
  <dcterms:created xsi:type="dcterms:W3CDTF">2020-06-13T13:32:00Z</dcterms:created>
  <dcterms:modified xsi:type="dcterms:W3CDTF">2020-06-13T13:42:00Z</dcterms:modified>
</cp:coreProperties>
</file>