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139" w:rsidRDefault="000B4139" w:rsidP="000B4139">
      <w:pPr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ГОСУДАРСТВЕННОЕ БЮДЖЕТНОЕ ПРОФЕССИОНАЛЬНОЕ ОБРАЗОВАТЕЛЬНОЕ УЧРЕЖДЕНИЕ</w:t>
      </w:r>
    </w:p>
    <w:p w:rsidR="000B4139" w:rsidRDefault="000B4139" w:rsidP="000B4139">
      <w:pPr>
        <w:jc w:val="center"/>
        <w:rPr>
          <w:sz w:val="28"/>
          <w:szCs w:val="28"/>
        </w:rPr>
      </w:pPr>
      <w:r>
        <w:rPr>
          <w:sz w:val="28"/>
          <w:szCs w:val="28"/>
        </w:rPr>
        <w:t>«АРМАВИРСКИЙ МЕДИЦИНСКИЙ КОЛЛЕДЖ»</w:t>
      </w:r>
    </w:p>
    <w:p w:rsidR="000B4139" w:rsidRDefault="000B4139" w:rsidP="000B4139">
      <w:pPr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МИНИСТЕРСТВА ЗДРАВООХРАНЕНИЯ КРАСНОДАРСКОГО КРАЯ</w:t>
      </w:r>
    </w:p>
    <w:p w:rsidR="000B4139" w:rsidRDefault="000B4139" w:rsidP="000B4139">
      <w:pPr>
        <w:jc w:val="center"/>
        <w:rPr>
          <w:b/>
          <w:sz w:val="36"/>
          <w:szCs w:val="36"/>
        </w:rPr>
      </w:pPr>
    </w:p>
    <w:p w:rsidR="000B4139" w:rsidRDefault="000B4139" w:rsidP="000B4139">
      <w:pPr>
        <w:jc w:val="center"/>
        <w:rPr>
          <w:b/>
          <w:sz w:val="36"/>
          <w:szCs w:val="36"/>
        </w:rPr>
      </w:pPr>
    </w:p>
    <w:p w:rsidR="000B4139" w:rsidRDefault="000B4139" w:rsidP="000B4139">
      <w:pPr>
        <w:jc w:val="center"/>
        <w:rPr>
          <w:b/>
          <w:sz w:val="36"/>
          <w:szCs w:val="36"/>
        </w:rPr>
      </w:pPr>
    </w:p>
    <w:p w:rsidR="000B4139" w:rsidRDefault="000B4139" w:rsidP="000B4139">
      <w:pPr>
        <w:jc w:val="center"/>
        <w:rPr>
          <w:b/>
          <w:sz w:val="36"/>
          <w:szCs w:val="36"/>
        </w:rPr>
      </w:pPr>
    </w:p>
    <w:p w:rsidR="000B4139" w:rsidRPr="000B4139" w:rsidRDefault="000B4139" w:rsidP="000B4139">
      <w:pPr>
        <w:jc w:val="center"/>
        <w:rPr>
          <w:b/>
          <w:sz w:val="56"/>
          <w:szCs w:val="56"/>
        </w:rPr>
      </w:pPr>
      <w:r w:rsidRPr="000B4139">
        <w:rPr>
          <w:b/>
          <w:sz w:val="56"/>
          <w:szCs w:val="56"/>
        </w:rPr>
        <w:t>Статья</w:t>
      </w:r>
    </w:p>
    <w:p w:rsidR="000B4139" w:rsidRPr="00210F8C" w:rsidRDefault="000B4139" w:rsidP="00210F8C">
      <w:pPr>
        <w:pStyle w:val="1"/>
        <w:shd w:val="clear" w:color="auto" w:fill="FFFFFF"/>
        <w:spacing w:before="0" w:beforeAutospacing="0" w:after="225" w:afterAutospacing="0"/>
        <w:jc w:val="center"/>
        <w:rPr>
          <w:b w:val="0"/>
          <w:bCs w:val="0"/>
          <w:color w:val="000000"/>
          <w:sz w:val="72"/>
          <w:szCs w:val="72"/>
          <w:u w:val="single"/>
        </w:rPr>
      </w:pPr>
      <w:r w:rsidRPr="00210F8C">
        <w:rPr>
          <w:sz w:val="72"/>
          <w:szCs w:val="72"/>
        </w:rPr>
        <w:t>«</w:t>
      </w:r>
      <w:r w:rsidR="00210F8C" w:rsidRPr="00210F8C">
        <w:rPr>
          <w:bCs w:val="0"/>
          <w:color w:val="000000"/>
          <w:sz w:val="72"/>
          <w:szCs w:val="72"/>
        </w:rPr>
        <w:t>Диабет и здоровье</w:t>
      </w:r>
      <w:r w:rsidRPr="00210F8C">
        <w:rPr>
          <w:sz w:val="72"/>
          <w:szCs w:val="72"/>
        </w:rPr>
        <w:t>»</w:t>
      </w:r>
    </w:p>
    <w:p w:rsidR="000B4139" w:rsidRPr="000B4139" w:rsidRDefault="000B4139" w:rsidP="009B3345">
      <w:pPr>
        <w:shd w:val="clear" w:color="auto" w:fill="FFFFFF"/>
        <w:spacing w:before="0" w:beforeAutospacing="0" w:after="225" w:afterAutospacing="0"/>
        <w:jc w:val="center"/>
        <w:outlineLvl w:val="0"/>
        <w:rPr>
          <w:rFonts w:eastAsia="Times New Roman" w:cs="Times New Roman"/>
          <w:color w:val="000000"/>
          <w:kern w:val="36"/>
          <w:sz w:val="56"/>
          <w:szCs w:val="56"/>
          <w:u w:val="single"/>
        </w:rPr>
      </w:pPr>
    </w:p>
    <w:p w:rsidR="000B4139" w:rsidRDefault="000B4139" w:rsidP="009B3345">
      <w:pPr>
        <w:shd w:val="clear" w:color="auto" w:fill="FFFFFF"/>
        <w:spacing w:before="0" w:beforeAutospacing="0" w:after="225" w:afterAutospacing="0"/>
        <w:jc w:val="center"/>
        <w:outlineLvl w:val="0"/>
        <w:rPr>
          <w:rFonts w:eastAsia="Times New Roman" w:cs="Times New Roman"/>
          <w:color w:val="000000"/>
          <w:kern w:val="36"/>
          <w:sz w:val="48"/>
          <w:szCs w:val="48"/>
          <w:u w:val="single"/>
        </w:rPr>
      </w:pPr>
    </w:p>
    <w:p w:rsidR="000B4139" w:rsidRDefault="000B4139" w:rsidP="009B3345">
      <w:pPr>
        <w:shd w:val="clear" w:color="auto" w:fill="FFFFFF"/>
        <w:spacing w:before="0" w:beforeAutospacing="0" w:after="225" w:afterAutospacing="0"/>
        <w:jc w:val="center"/>
        <w:outlineLvl w:val="0"/>
        <w:rPr>
          <w:rFonts w:eastAsia="Times New Roman" w:cs="Times New Roman"/>
          <w:color w:val="000000"/>
          <w:kern w:val="36"/>
          <w:sz w:val="48"/>
          <w:szCs w:val="48"/>
          <w:u w:val="single"/>
        </w:rPr>
      </w:pPr>
    </w:p>
    <w:p w:rsidR="000B4139" w:rsidRDefault="000B4139" w:rsidP="009B3345">
      <w:pPr>
        <w:shd w:val="clear" w:color="auto" w:fill="FFFFFF"/>
        <w:spacing w:before="0" w:beforeAutospacing="0" w:after="225" w:afterAutospacing="0"/>
        <w:jc w:val="center"/>
        <w:outlineLvl w:val="0"/>
        <w:rPr>
          <w:rFonts w:eastAsia="Times New Roman" w:cs="Times New Roman"/>
          <w:color w:val="000000"/>
          <w:kern w:val="36"/>
          <w:sz w:val="48"/>
          <w:szCs w:val="48"/>
          <w:u w:val="single"/>
        </w:rPr>
      </w:pPr>
    </w:p>
    <w:p w:rsidR="000B4139" w:rsidRDefault="000B4139" w:rsidP="009B3345">
      <w:pPr>
        <w:shd w:val="clear" w:color="auto" w:fill="FFFFFF"/>
        <w:spacing w:before="0" w:beforeAutospacing="0" w:after="225" w:afterAutospacing="0"/>
        <w:jc w:val="center"/>
        <w:outlineLvl w:val="0"/>
        <w:rPr>
          <w:rFonts w:eastAsia="Times New Roman" w:cs="Times New Roman"/>
          <w:color w:val="000000"/>
          <w:kern w:val="36"/>
          <w:sz w:val="48"/>
          <w:szCs w:val="48"/>
          <w:u w:val="single"/>
        </w:rPr>
      </w:pPr>
    </w:p>
    <w:p w:rsidR="000B4139" w:rsidRPr="000B4139" w:rsidRDefault="000B4139" w:rsidP="000B4139">
      <w:pPr>
        <w:shd w:val="clear" w:color="auto" w:fill="FFFFFF"/>
        <w:spacing w:before="0" w:beforeAutospacing="0" w:after="225" w:afterAutospacing="0"/>
        <w:jc w:val="right"/>
        <w:outlineLvl w:val="0"/>
        <w:rPr>
          <w:rFonts w:eastAsia="Times New Roman" w:cs="Times New Roman"/>
          <w:color w:val="000000"/>
          <w:kern w:val="36"/>
          <w:sz w:val="36"/>
          <w:szCs w:val="36"/>
        </w:rPr>
      </w:pPr>
      <w:r w:rsidRPr="000B4139">
        <w:rPr>
          <w:rFonts w:eastAsia="Times New Roman" w:cs="Times New Roman"/>
          <w:color w:val="000000"/>
          <w:kern w:val="36"/>
          <w:sz w:val="36"/>
          <w:szCs w:val="36"/>
        </w:rPr>
        <w:t>Подготовила преподаватель ОСД:</w:t>
      </w:r>
    </w:p>
    <w:p w:rsidR="000B4139" w:rsidRPr="000B4139" w:rsidRDefault="000B4139" w:rsidP="000B4139">
      <w:pPr>
        <w:shd w:val="clear" w:color="auto" w:fill="FFFFFF"/>
        <w:spacing w:before="0" w:beforeAutospacing="0" w:after="225" w:afterAutospacing="0"/>
        <w:jc w:val="right"/>
        <w:outlineLvl w:val="0"/>
        <w:rPr>
          <w:rFonts w:eastAsia="Times New Roman" w:cs="Times New Roman"/>
          <w:color w:val="000000"/>
          <w:kern w:val="36"/>
          <w:sz w:val="36"/>
          <w:szCs w:val="36"/>
          <w:u w:val="single"/>
        </w:rPr>
      </w:pPr>
      <w:r>
        <w:rPr>
          <w:rFonts w:eastAsia="Times New Roman" w:cs="Times New Roman"/>
          <w:color w:val="000000"/>
          <w:kern w:val="36"/>
          <w:sz w:val="36"/>
          <w:szCs w:val="36"/>
          <w:u w:val="single"/>
        </w:rPr>
        <w:t>Решетова Наталия Владимировна</w:t>
      </w:r>
    </w:p>
    <w:p w:rsidR="000B4139" w:rsidRDefault="000B4139" w:rsidP="009B3345">
      <w:pPr>
        <w:shd w:val="clear" w:color="auto" w:fill="FFFFFF"/>
        <w:spacing w:before="0" w:beforeAutospacing="0" w:after="225" w:afterAutospacing="0"/>
        <w:jc w:val="center"/>
        <w:outlineLvl w:val="0"/>
        <w:rPr>
          <w:rFonts w:eastAsia="Times New Roman" w:cs="Times New Roman"/>
          <w:color w:val="000000"/>
          <w:kern w:val="36"/>
          <w:sz w:val="48"/>
          <w:szCs w:val="48"/>
          <w:u w:val="single"/>
        </w:rPr>
      </w:pPr>
    </w:p>
    <w:p w:rsidR="000B4139" w:rsidRDefault="000B4139" w:rsidP="000B4139">
      <w:pPr>
        <w:shd w:val="clear" w:color="auto" w:fill="FFFFFF"/>
        <w:spacing w:before="0" w:beforeAutospacing="0" w:after="225" w:afterAutospacing="0"/>
        <w:outlineLvl w:val="0"/>
        <w:rPr>
          <w:rFonts w:eastAsia="Times New Roman" w:cs="Times New Roman"/>
          <w:color w:val="000000"/>
          <w:kern w:val="36"/>
          <w:sz w:val="48"/>
          <w:szCs w:val="48"/>
          <w:u w:val="single"/>
        </w:rPr>
      </w:pPr>
    </w:p>
    <w:p w:rsidR="000B4139" w:rsidRPr="000B4139" w:rsidRDefault="000B4139" w:rsidP="000B4139">
      <w:pPr>
        <w:shd w:val="clear" w:color="auto" w:fill="FFFFFF"/>
        <w:spacing w:before="0" w:beforeAutospacing="0" w:after="225" w:afterAutospacing="0"/>
        <w:jc w:val="center"/>
        <w:outlineLvl w:val="0"/>
        <w:rPr>
          <w:rFonts w:eastAsia="Times New Roman" w:cs="Times New Roman"/>
          <w:color w:val="000000"/>
          <w:kern w:val="36"/>
          <w:sz w:val="32"/>
          <w:szCs w:val="32"/>
        </w:rPr>
      </w:pPr>
      <w:r w:rsidRPr="000B4139">
        <w:rPr>
          <w:rFonts w:eastAsia="Times New Roman" w:cs="Times New Roman"/>
          <w:color w:val="000000"/>
          <w:kern w:val="36"/>
          <w:sz w:val="32"/>
          <w:szCs w:val="32"/>
        </w:rPr>
        <w:t>2020 год</w:t>
      </w:r>
    </w:p>
    <w:p w:rsidR="00210F8C" w:rsidRPr="00210F8C" w:rsidRDefault="00210F8C" w:rsidP="00210F8C">
      <w:pPr>
        <w:pStyle w:val="1"/>
        <w:shd w:val="clear" w:color="auto" w:fill="FFFFFF"/>
        <w:spacing w:before="0" w:beforeAutospacing="0" w:after="225" w:afterAutospacing="0"/>
        <w:jc w:val="center"/>
        <w:rPr>
          <w:b w:val="0"/>
          <w:bCs w:val="0"/>
          <w:u w:val="single"/>
        </w:rPr>
      </w:pPr>
      <w:r w:rsidRPr="00210F8C">
        <w:rPr>
          <w:b w:val="0"/>
          <w:bCs w:val="0"/>
          <w:u w:val="single"/>
        </w:rPr>
        <w:lastRenderedPageBreak/>
        <w:t>Диабет и здоровье</w:t>
      </w:r>
    </w:p>
    <w:p w:rsidR="00210F8C" w:rsidRPr="00210F8C" w:rsidRDefault="00210F8C" w:rsidP="00210F8C">
      <w:pPr>
        <w:pStyle w:val="a5"/>
        <w:shd w:val="clear" w:color="auto" w:fill="FFFFFF"/>
        <w:spacing w:before="0" w:beforeAutospacing="0"/>
        <w:rPr>
          <w:sz w:val="28"/>
          <w:szCs w:val="28"/>
        </w:rPr>
      </w:pPr>
      <w:r w:rsidRPr="00210F8C">
        <w:rPr>
          <w:sz w:val="28"/>
          <w:szCs w:val="28"/>
        </w:rPr>
        <w:t xml:space="preserve">     Сахарный диабет </w:t>
      </w:r>
      <w:proofErr w:type="gramStart"/>
      <w:r w:rsidRPr="00210F8C">
        <w:rPr>
          <w:sz w:val="28"/>
          <w:szCs w:val="28"/>
        </w:rPr>
        <w:t>–о</w:t>
      </w:r>
      <w:proofErr w:type="gramEnd"/>
      <w:r w:rsidRPr="00210F8C">
        <w:rPr>
          <w:sz w:val="28"/>
          <w:szCs w:val="28"/>
        </w:rPr>
        <w:t>чень серьезное заболевание . Нарушение углеводного обмена оказывает негативное влияние на весь организм. Поэтому люди, страдающие этой сахарным диабетом, оказываются особенно уязвимыми для различных заболеваний.</w:t>
      </w:r>
    </w:p>
    <w:p w:rsidR="00210F8C" w:rsidRPr="00210F8C" w:rsidRDefault="00210F8C" w:rsidP="00210F8C">
      <w:pPr>
        <w:pStyle w:val="3"/>
        <w:shd w:val="clear" w:color="auto" w:fill="FFFFFF"/>
        <w:spacing w:before="0" w:beforeAutospacing="0"/>
        <w:jc w:val="center"/>
        <w:rPr>
          <w:rFonts w:ascii="Times New Roman" w:hAnsi="Times New Roman" w:cs="Times New Roman"/>
          <w:b w:val="0"/>
          <w:bCs w:val="0"/>
          <w:color w:val="auto"/>
          <w:sz w:val="36"/>
          <w:szCs w:val="36"/>
          <w:u w:val="single"/>
        </w:rPr>
      </w:pPr>
      <w:r w:rsidRPr="00210F8C">
        <w:rPr>
          <w:rFonts w:ascii="Times New Roman" w:hAnsi="Times New Roman" w:cs="Times New Roman"/>
          <w:b w:val="0"/>
          <w:bCs w:val="0"/>
          <w:color w:val="auto"/>
          <w:sz w:val="36"/>
          <w:szCs w:val="36"/>
          <w:u w:val="single"/>
        </w:rPr>
        <w:t>Диабет и заболевания ЖКТ</w:t>
      </w:r>
    </w:p>
    <w:p w:rsidR="00210F8C" w:rsidRPr="00210F8C" w:rsidRDefault="00210F8C" w:rsidP="00210F8C">
      <w:pPr>
        <w:pStyle w:val="a5"/>
        <w:shd w:val="clear" w:color="auto" w:fill="FFFFFF"/>
        <w:spacing w:before="0" w:beforeAutospacing="0"/>
        <w:rPr>
          <w:sz w:val="28"/>
          <w:szCs w:val="28"/>
        </w:rPr>
      </w:pPr>
      <w:proofErr w:type="spellStart"/>
      <w:r w:rsidRPr="00210F8C">
        <w:rPr>
          <w:rStyle w:val="a3"/>
          <w:b w:val="0"/>
          <w:bCs w:val="0"/>
          <w:sz w:val="28"/>
          <w:szCs w:val="28"/>
        </w:rPr>
        <w:t>Гастропарез</w:t>
      </w:r>
      <w:proofErr w:type="spellEnd"/>
      <w:r w:rsidRPr="00210F8C">
        <w:rPr>
          <w:sz w:val="28"/>
          <w:szCs w:val="28"/>
        </w:rPr>
        <w:t xml:space="preserve"> – замедление или прекращение продвижения пищи из желудка в кишечник – чаще всего встречается у диабетиков. Проявляется </w:t>
      </w:r>
      <w:proofErr w:type="spellStart"/>
      <w:r w:rsidRPr="00210F8C">
        <w:rPr>
          <w:sz w:val="28"/>
          <w:szCs w:val="28"/>
        </w:rPr>
        <w:t>гастропарез</w:t>
      </w:r>
      <w:proofErr w:type="spellEnd"/>
      <w:r w:rsidRPr="00210F8C">
        <w:rPr>
          <w:sz w:val="28"/>
          <w:szCs w:val="28"/>
        </w:rPr>
        <w:t xml:space="preserve"> такими неприятными симптомами, как тяжесть в желудке даже при небольших порциях </w:t>
      </w:r>
      <w:proofErr w:type="gramStart"/>
      <w:r w:rsidRPr="00210F8C">
        <w:rPr>
          <w:sz w:val="28"/>
          <w:szCs w:val="28"/>
        </w:rPr>
        <w:t>съеденного</w:t>
      </w:r>
      <w:proofErr w:type="gramEnd"/>
      <w:r w:rsidRPr="00210F8C">
        <w:rPr>
          <w:sz w:val="28"/>
          <w:szCs w:val="28"/>
        </w:rPr>
        <w:t xml:space="preserve">, </w:t>
      </w:r>
      <w:proofErr w:type="spellStart"/>
      <w:r w:rsidRPr="00210F8C">
        <w:rPr>
          <w:sz w:val="28"/>
          <w:szCs w:val="28"/>
        </w:rPr>
        <w:t>распирание</w:t>
      </w:r>
      <w:proofErr w:type="spellEnd"/>
      <w:r w:rsidRPr="00210F8C">
        <w:rPr>
          <w:sz w:val="28"/>
          <w:szCs w:val="28"/>
        </w:rPr>
        <w:t>, тошнота и рвота.</w:t>
      </w:r>
    </w:p>
    <w:p w:rsidR="00210F8C" w:rsidRPr="00210F8C" w:rsidRDefault="00210F8C" w:rsidP="00210F8C">
      <w:pPr>
        <w:pStyle w:val="a5"/>
        <w:shd w:val="clear" w:color="auto" w:fill="FFFFFF"/>
        <w:spacing w:before="0" w:beforeAutospacing="0"/>
        <w:rPr>
          <w:sz w:val="28"/>
          <w:szCs w:val="28"/>
        </w:rPr>
      </w:pPr>
      <w:r w:rsidRPr="00210F8C">
        <w:rPr>
          <w:rStyle w:val="a3"/>
          <w:b w:val="0"/>
          <w:bCs w:val="0"/>
          <w:sz w:val="28"/>
          <w:szCs w:val="28"/>
        </w:rPr>
        <w:t>Атония желудка </w:t>
      </w:r>
      <w:r w:rsidRPr="00210F8C">
        <w:rPr>
          <w:sz w:val="28"/>
          <w:szCs w:val="28"/>
        </w:rPr>
        <w:t xml:space="preserve">– снижение тонуса его мышц, вследствие чего пищевой комок попадает в пищевод. Симптомами служат изжога, отрыжка </w:t>
      </w:r>
      <w:proofErr w:type="gramStart"/>
      <w:r w:rsidRPr="00210F8C">
        <w:rPr>
          <w:sz w:val="28"/>
          <w:szCs w:val="28"/>
        </w:rPr>
        <w:t>тухлым</w:t>
      </w:r>
      <w:proofErr w:type="gramEnd"/>
      <w:r w:rsidRPr="00210F8C">
        <w:rPr>
          <w:sz w:val="28"/>
          <w:szCs w:val="28"/>
        </w:rPr>
        <w:t>, боль за грудиной, тяжесть в желудке, горечь или кислота во рту, рвота.</w:t>
      </w:r>
    </w:p>
    <w:p w:rsidR="00210F8C" w:rsidRPr="00210F8C" w:rsidRDefault="00210F8C" w:rsidP="00210F8C">
      <w:pPr>
        <w:pStyle w:val="a5"/>
        <w:shd w:val="clear" w:color="auto" w:fill="FFFFFF"/>
        <w:spacing w:before="0" w:beforeAutospacing="0"/>
        <w:rPr>
          <w:sz w:val="28"/>
          <w:szCs w:val="28"/>
        </w:rPr>
      </w:pPr>
      <w:r w:rsidRPr="00210F8C">
        <w:rPr>
          <w:rStyle w:val="a3"/>
          <w:b w:val="0"/>
          <w:bCs w:val="0"/>
          <w:sz w:val="28"/>
          <w:szCs w:val="28"/>
        </w:rPr>
        <w:t>Избыточный бактериальный рост</w:t>
      </w:r>
      <w:r w:rsidRPr="00210F8C">
        <w:rPr>
          <w:sz w:val="28"/>
          <w:szCs w:val="28"/>
        </w:rPr>
        <w:t> – увеличение микрофлоры в тонкой кишке. Проявляется вздутием живота, метеоризмом, диареей.</w:t>
      </w:r>
    </w:p>
    <w:p w:rsidR="00210F8C" w:rsidRPr="00210F8C" w:rsidRDefault="00210F8C" w:rsidP="00210F8C">
      <w:pPr>
        <w:pStyle w:val="a5"/>
        <w:shd w:val="clear" w:color="auto" w:fill="FFFFFF"/>
        <w:spacing w:before="0" w:beforeAutospacing="0"/>
        <w:rPr>
          <w:sz w:val="28"/>
          <w:szCs w:val="28"/>
        </w:rPr>
      </w:pPr>
      <w:r w:rsidRPr="00210F8C">
        <w:rPr>
          <w:rStyle w:val="a3"/>
          <w:b w:val="0"/>
          <w:bCs w:val="0"/>
          <w:sz w:val="28"/>
          <w:szCs w:val="28"/>
        </w:rPr>
        <w:t>Запор </w:t>
      </w:r>
      <w:r w:rsidRPr="00210F8C">
        <w:rPr>
          <w:sz w:val="28"/>
          <w:szCs w:val="28"/>
        </w:rPr>
        <w:t xml:space="preserve">при СД возникает достаточно часто. Причина – </w:t>
      </w:r>
      <w:proofErr w:type="spellStart"/>
      <w:r w:rsidRPr="00210F8C">
        <w:rPr>
          <w:sz w:val="28"/>
          <w:szCs w:val="28"/>
        </w:rPr>
        <w:t>нейропатия</w:t>
      </w:r>
      <w:proofErr w:type="spellEnd"/>
      <w:r w:rsidRPr="00210F8C">
        <w:rPr>
          <w:sz w:val="28"/>
          <w:szCs w:val="28"/>
        </w:rPr>
        <w:t xml:space="preserve"> – нарушение в работе нервов, контролирующих кишечник.</w:t>
      </w:r>
    </w:p>
    <w:p w:rsidR="00210F8C" w:rsidRPr="00210F8C" w:rsidRDefault="00210F8C" w:rsidP="00210F8C">
      <w:pPr>
        <w:pStyle w:val="2"/>
        <w:shd w:val="clear" w:color="auto" w:fill="FFFFFF"/>
        <w:spacing w:before="0" w:beforeAutospacing="0"/>
        <w:jc w:val="center"/>
        <w:rPr>
          <w:b w:val="0"/>
          <w:bCs w:val="0"/>
          <w:color w:val="auto"/>
          <w:sz w:val="36"/>
          <w:szCs w:val="36"/>
          <w:u w:val="single"/>
        </w:rPr>
      </w:pPr>
      <w:r w:rsidRPr="00210F8C">
        <w:rPr>
          <w:b w:val="0"/>
          <w:bCs w:val="0"/>
          <w:color w:val="auto"/>
          <w:sz w:val="36"/>
          <w:szCs w:val="36"/>
          <w:u w:val="single"/>
        </w:rPr>
        <w:t xml:space="preserve">Ухудшение зрения – </w:t>
      </w:r>
      <w:proofErr w:type="gramStart"/>
      <w:r w:rsidRPr="00210F8C">
        <w:rPr>
          <w:b w:val="0"/>
          <w:bCs w:val="0"/>
          <w:color w:val="auto"/>
          <w:sz w:val="36"/>
          <w:szCs w:val="36"/>
          <w:u w:val="single"/>
        </w:rPr>
        <w:t>диабетическая</w:t>
      </w:r>
      <w:proofErr w:type="gramEnd"/>
      <w:r w:rsidRPr="00210F8C">
        <w:rPr>
          <w:b w:val="0"/>
          <w:bCs w:val="0"/>
          <w:color w:val="auto"/>
          <w:sz w:val="36"/>
          <w:szCs w:val="36"/>
          <w:u w:val="single"/>
        </w:rPr>
        <w:t xml:space="preserve"> </w:t>
      </w:r>
      <w:proofErr w:type="spellStart"/>
      <w:r w:rsidRPr="00210F8C">
        <w:rPr>
          <w:b w:val="0"/>
          <w:bCs w:val="0"/>
          <w:color w:val="auto"/>
          <w:sz w:val="36"/>
          <w:szCs w:val="36"/>
          <w:u w:val="single"/>
        </w:rPr>
        <w:t>ретинопатия</w:t>
      </w:r>
      <w:proofErr w:type="spellEnd"/>
    </w:p>
    <w:p w:rsidR="00210F8C" w:rsidRPr="00210F8C" w:rsidRDefault="00210F8C" w:rsidP="00210F8C">
      <w:pPr>
        <w:pStyle w:val="a5"/>
        <w:shd w:val="clear" w:color="auto" w:fill="FFFFFF"/>
        <w:spacing w:before="0" w:beforeAutospacing="0"/>
        <w:rPr>
          <w:sz w:val="28"/>
          <w:szCs w:val="28"/>
        </w:rPr>
      </w:pPr>
      <w:r w:rsidRPr="00210F8C">
        <w:rPr>
          <w:sz w:val="28"/>
          <w:szCs w:val="28"/>
        </w:rPr>
        <w:t>Это позднее осложнение СД связано с поражением сосудов сетчатки. Проявляется оно на начальных стадиях небольшим ухудшением зрения; потом возникают пятна и пелена перед глазами. В дальнейшем резко ухудшается острота зрения и нередко наступает полная слепота. Коварство заболевания в том, что сначала оно развивается практически незаметно и безболезненно.</w:t>
      </w:r>
    </w:p>
    <w:p w:rsidR="00210F8C" w:rsidRPr="00210F8C" w:rsidRDefault="00210F8C" w:rsidP="00210F8C">
      <w:pPr>
        <w:pStyle w:val="2"/>
        <w:shd w:val="clear" w:color="auto" w:fill="FFFFFF"/>
        <w:spacing w:before="0" w:beforeAutospacing="0"/>
        <w:jc w:val="center"/>
        <w:rPr>
          <w:b w:val="0"/>
          <w:bCs w:val="0"/>
          <w:color w:val="auto"/>
          <w:sz w:val="36"/>
          <w:szCs w:val="36"/>
          <w:u w:val="single"/>
        </w:rPr>
      </w:pPr>
      <w:r w:rsidRPr="00210F8C">
        <w:rPr>
          <w:b w:val="0"/>
          <w:bCs w:val="0"/>
          <w:color w:val="auto"/>
          <w:sz w:val="36"/>
          <w:szCs w:val="36"/>
          <w:u w:val="single"/>
        </w:rPr>
        <w:t>Диабетическая нефропатия</w:t>
      </w:r>
    </w:p>
    <w:p w:rsidR="00210F8C" w:rsidRPr="00210F8C" w:rsidRDefault="00210F8C" w:rsidP="00210F8C">
      <w:pPr>
        <w:pStyle w:val="a5"/>
        <w:shd w:val="clear" w:color="auto" w:fill="FFFFFF"/>
        <w:spacing w:before="0" w:beforeAutospacing="0"/>
        <w:rPr>
          <w:rFonts w:ascii="Arial" w:hAnsi="Arial" w:cs="Arial"/>
        </w:rPr>
      </w:pPr>
      <w:r w:rsidRPr="00210F8C">
        <w:rPr>
          <w:sz w:val="28"/>
          <w:szCs w:val="28"/>
        </w:rPr>
        <w:t xml:space="preserve">     Это поражение почечных сосудов – почечных клубочков – является поздним осложнением СД. Болезнь развивается медленно, сначала не проявляясь никакими симптомами. Затем появляются вялость, слабость, гадкий вкус во рту, учащенное мочеиспускание. Выраженные признаки возникают через 15 лет и позднее от начала заболевания – отеки, повышенное давление, признаки интоксикации </w:t>
      </w:r>
      <w:proofErr w:type="spellStart"/>
      <w:r w:rsidRPr="00210F8C">
        <w:rPr>
          <w:sz w:val="28"/>
          <w:szCs w:val="28"/>
        </w:rPr>
        <w:t>организма</w:t>
      </w:r>
      <w:proofErr w:type="gramStart"/>
      <w:r w:rsidRPr="00210F8C">
        <w:rPr>
          <w:sz w:val="28"/>
          <w:szCs w:val="28"/>
        </w:rPr>
        <w:t>.Н</w:t>
      </w:r>
      <w:proofErr w:type="gramEnd"/>
      <w:r w:rsidRPr="00210F8C">
        <w:rPr>
          <w:sz w:val="28"/>
          <w:szCs w:val="28"/>
        </w:rPr>
        <w:t>а</w:t>
      </w:r>
      <w:proofErr w:type="spellEnd"/>
      <w:r w:rsidRPr="00210F8C">
        <w:rPr>
          <w:sz w:val="28"/>
          <w:szCs w:val="28"/>
        </w:rPr>
        <w:t xml:space="preserve"> этой стадии изменения становятся необратимыми, наступает почечная недостаточность</w:t>
      </w:r>
      <w:r w:rsidRPr="00210F8C">
        <w:rPr>
          <w:rFonts w:ascii="Arial" w:hAnsi="Arial" w:cs="Arial"/>
        </w:rPr>
        <w:t>.</w:t>
      </w:r>
    </w:p>
    <w:p w:rsidR="00210F8C" w:rsidRPr="00210F8C" w:rsidRDefault="00210F8C" w:rsidP="00210F8C">
      <w:pPr>
        <w:pStyle w:val="2"/>
        <w:shd w:val="clear" w:color="auto" w:fill="FFFFFF"/>
        <w:spacing w:before="0" w:beforeAutospacing="0"/>
        <w:jc w:val="center"/>
        <w:rPr>
          <w:rFonts w:ascii="Times New Roman" w:hAnsi="Times New Roman" w:cs="Times New Roman"/>
          <w:b w:val="0"/>
          <w:bCs w:val="0"/>
          <w:color w:val="auto"/>
          <w:sz w:val="36"/>
          <w:szCs w:val="36"/>
          <w:u w:val="single"/>
        </w:rPr>
      </w:pPr>
      <w:r w:rsidRPr="00210F8C">
        <w:rPr>
          <w:b w:val="0"/>
          <w:bCs w:val="0"/>
          <w:color w:val="auto"/>
          <w:sz w:val="36"/>
          <w:szCs w:val="36"/>
          <w:u w:val="single"/>
        </w:rPr>
        <w:t>Болезни ног у диабетиков</w:t>
      </w:r>
    </w:p>
    <w:p w:rsidR="00210F8C" w:rsidRPr="00210F8C" w:rsidRDefault="00210F8C" w:rsidP="00210F8C">
      <w:pPr>
        <w:pStyle w:val="a5"/>
        <w:shd w:val="clear" w:color="auto" w:fill="FFFFFF"/>
        <w:spacing w:before="0" w:beforeAutospacing="0"/>
        <w:rPr>
          <w:sz w:val="28"/>
          <w:szCs w:val="28"/>
        </w:rPr>
      </w:pPr>
      <w:r w:rsidRPr="00210F8C">
        <w:rPr>
          <w:sz w:val="28"/>
          <w:szCs w:val="28"/>
        </w:rPr>
        <w:t xml:space="preserve">      Нарушение углеводного обмена приводит к поражению всех сосудов, в том числе сосудов ног. А так как ноги испытывают повышенные нагрузки, то и страдают они больше.</w:t>
      </w:r>
    </w:p>
    <w:p w:rsidR="00210F8C" w:rsidRPr="00210F8C" w:rsidRDefault="00210F8C" w:rsidP="00210F8C">
      <w:pPr>
        <w:pStyle w:val="3"/>
        <w:shd w:val="clear" w:color="auto" w:fill="FFFFFF"/>
        <w:spacing w:before="0" w:beforeAutospacing="0"/>
        <w:jc w:val="center"/>
        <w:rPr>
          <w:rFonts w:ascii="Times New Roman" w:hAnsi="Times New Roman" w:cs="Times New Roman"/>
          <w:b w:val="0"/>
          <w:bCs w:val="0"/>
          <w:color w:val="auto"/>
          <w:sz w:val="36"/>
          <w:szCs w:val="36"/>
          <w:u w:val="single"/>
        </w:rPr>
      </w:pPr>
      <w:r w:rsidRPr="00210F8C">
        <w:rPr>
          <w:rFonts w:ascii="Times New Roman" w:hAnsi="Times New Roman" w:cs="Times New Roman"/>
          <w:b w:val="0"/>
          <w:bCs w:val="0"/>
          <w:color w:val="auto"/>
          <w:sz w:val="36"/>
          <w:szCs w:val="36"/>
          <w:u w:val="single"/>
        </w:rPr>
        <w:t xml:space="preserve">Диабетическая </w:t>
      </w:r>
      <w:proofErr w:type="spellStart"/>
      <w:r w:rsidRPr="00210F8C">
        <w:rPr>
          <w:rFonts w:ascii="Times New Roman" w:hAnsi="Times New Roman" w:cs="Times New Roman"/>
          <w:b w:val="0"/>
          <w:bCs w:val="0"/>
          <w:color w:val="auto"/>
          <w:sz w:val="36"/>
          <w:szCs w:val="36"/>
          <w:u w:val="single"/>
        </w:rPr>
        <w:t>ангиопатия</w:t>
      </w:r>
      <w:proofErr w:type="spellEnd"/>
    </w:p>
    <w:p w:rsidR="00210F8C" w:rsidRPr="00210F8C" w:rsidRDefault="00210F8C" w:rsidP="00210F8C">
      <w:pPr>
        <w:pStyle w:val="a5"/>
        <w:shd w:val="clear" w:color="auto" w:fill="FFFFFF"/>
        <w:spacing w:before="0" w:beforeAutospacing="0"/>
        <w:rPr>
          <w:sz w:val="28"/>
          <w:szCs w:val="28"/>
        </w:rPr>
      </w:pPr>
      <w:r w:rsidRPr="00210F8C">
        <w:rPr>
          <w:rStyle w:val="a3"/>
          <w:rFonts w:ascii="Arial" w:hAnsi="Arial" w:cs="Arial"/>
          <w:b w:val="0"/>
          <w:bCs w:val="0"/>
        </w:rPr>
        <w:t xml:space="preserve">     </w:t>
      </w:r>
      <w:r w:rsidRPr="00210F8C">
        <w:rPr>
          <w:sz w:val="28"/>
          <w:szCs w:val="28"/>
        </w:rPr>
        <w:t>Перепады уровня сахара в крови разрушают сосуды нижних конечностей, снижается их проницаемость. В стенках сосудов накапливается жидкость, и ноги отекают и болят. Просвет сосудов сужается, в них </w:t>
      </w:r>
      <w:hyperlink r:id="rId5" w:tgtFrame="_blank" w:tooltip="Найти и обезвредить: по каким признакам можно определить тромб" w:history="1">
        <w:r w:rsidRPr="00210F8C">
          <w:rPr>
            <w:rStyle w:val="a4"/>
            <w:color w:val="auto"/>
            <w:sz w:val="28"/>
            <w:szCs w:val="28"/>
            <w:u w:val="none"/>
          </w:rPr>
          <w:t>образуются тромбы</w:t>
        </w:r>
      </w:hyperlink>
      <w:r w:rsidRPr="00210F8C">
        <w:rPr>
          <w:sz w:val="28"/>
          <w:szCs w:val="28"/>
        </w:rPr>
        <w:t xml:space="preserve">. Ткани не получают достаточного питания, страдают от нехватки кислорода. Сужение может привести к полному прекращению кровообращения в сосуде. </w:t>
      </w:r>
      <w:proofErr w:type="gramStart"/>
      <w:r w:rsidRPr="00210F8C">
        <w:rPr>
          <w:sz w:val="28"/>
          <w:szCs w:val="28"/>
        </w:rPr>
        <w:t>Диабетическая</w:t>
      </w:r>
      <w:proofErr w:type="gramEnd"/>
      <w:r w:rsidRPr="00210F8C">
        <w:rPr>
          <w:sz w:val="28"/>
          <w:szCs w:val="28"/>
        </w:rPr>
        <w:t xml:space="preserve"> </w:t>
      </w:r>
      <w:proofErr w:type="spellStart"/>
      <w:r w:rsidRPr="00210F8C">
        <w:rPr>
          <w:sz w:val="28"/>
          <w:szCs w:val="28"/>
        </w:rPr>
        <w:t>ангиопатия</w:t>
      </w:r>
      <w:proofErr w:type="spellEnd"/>
      <w:r w:rsidRPr="00210F8C">
        <w:rPr>
          <w:sz w:val="28"/>
          <w:szCs w:val="28"/>
        </w:rPr>
        <w:t xml:space="preserve"> проявляется онемением ног, судорогами, болью, особенно при ходьбе.</w:t>
      </w:r>
    </w:p>
    <w:p w:rsidR="00210F8C" w:rsidRPr="00210F8C" w:rsidRDefault="00210F8C" w:rsidP="00210F8C">
      <w:pPr>
        <w:pStyle w:val="3"/>
        <w:shd w:val="clear" w:color="auto" w:fill="FFFFFF"/>
        <w:spacing w:before="0" w:beforeAutospacing="0"/>
        <w:jc w:val="center"/>
        <w:rPr>
          <w:rFonts w:ascii="Times New Roman" w:hAnsi="Times New Roman" w:cs="Times New Roman"/>
          <w:b w:val="0"/>
          <w:bCs w:val="0"/>
          <w:color w:val="auto"/>
          <w:sz w:val="36"/>
          <w:szCs w:val="36"/>
          <w:u w:val="single"/>
        </w:rPr>
      </w:pPr>
      <w:r w:rsidRPr="00210F8C">
        <w:rPr>
          <w:rFonts w:ascii="Times New Roman" w:hAnsi="Times New Roman" w:cs="Times New Roman"/>
          <w:b w:val="0"/>
          <w:bCs w:val="0"/>
          <w:color w:val="auto"/>
          <w:sz w:val="36"/>
          <w:szCs w:val="36"/>
          <w:u w:val="single"/>
        </w:rPr>
        <w:t xml:space="preserve">Сенсомоторная </w:t>
      </w:r>
      <w:proofErr w:type="spellStart"/>
      <w:r w:rsidRPr="00210F8C">
        <w:rPr>
          <w:rFonts w:ascii="Times New Roman" w:hAnsi="Times New Roman" w:cs="Times New Roman"/>
          <w:b w:val="0"/>
          <w:bCs w:val="0"/>
          <w:color w:val="auto"/>
          <w:sz w:val="36"/>
          <w:szCs w:val="36"/>
          <w:u w:val="single"/>
        </w:rPr>
        <w:t>нейропатия</w:t>
      </w:r>
      <w:proofErr w:type="spellEnd"/>
    </w:p>
    <w:p w:rsidR="00210F8C" w:rsidRPr="00210F8C" w:rsidRDefault="00210F8C" w:rsidP="00210F8C">
      <w:pPr>
        <w:pStyle w:val="a5"/>
        <w:shd w:val="clear" w:color="auto" w:fill="FFFFFF"/>
        <w:spacing w:before="0" w:beforeAutospacing="0"/>
        <w:rPr>
          <w:sz w:val="28"/>
          <w:szCs w:val="28"/>
        </w:rPr>
      </w:pPr>
      <w:r w:rsidRPr="00210F8C">
        <w:rPr>
          <w:sz w:val="28"/>
          <w:szCs w:val="28"/>
        </w:rPr>
        <w:t xml:space="preserve">      Еще одна болезнь ног у диабетиков заключается в нарушении передачи нервных импульсов от ног к головному мозгу. Характеризуется это осложнение тем, что у больного теряется чувствительность ног. Он может поранить или обжечь их, получить вывих или перелом и ничего не почувствовать, так как болевой сигнал будет отсутствовать. Такое состояние опасно развитием язв и ран на ногах, которые остаются незамеченными. Результатом может быть некроз тканей. Этот комплекс симптомов носит название диабетическая стопа.</w:t>
      </w:r>
    </w:p>
    <w:p w:rsidR="00210F8C" w:rsidRPr="00210F8C" w:rsidRDefault="00210F8C" w:rsidP="00210F8C">
      <w:pPr>
        <w:pStyle w:val="a5"/>
        <w:shd w:val="clear" w:color="auto" w:fill="FFFFFF"/>
        <w:spacing w:before="0" w:beforeAutospacing="0"/>
        <w:rPr>
          <w:sz w:val="28"/>
          <w:szCs w:val="28"/>
        </w:rPr>
      </w:pPr>
      <w:r w:rsidRPr="00210F8C">
        <w:rPr>
          <w:sz w:val="28"/>
          <w:szCs w:val="28"/>
        </w:rPr>
        <w:t xml:space="preserve">      </w:t>
      </w:r>
      <w:proofErr w:type="gramStart"/>
      <w:r w:rsidRPr="00210F8C">
        <w:rPr>
          <w:sz w:val="28"/>
          <w:szCs w:val="28"/>
        </w:rPr>
        <w:t>Сенсомоторная</w:t>
      </w:r>
      <w:proofErr w:type="gramEnd"/>
      <w:r w:rsidRPr="00210F8C">
        <w:rPr>
          <w:sz w:val="28"/>
          <w:szCs w:val="28"/>
        </w:rPr>
        <w:t xml:space="preserve"> </w:t>
      </w:r>
      <w:proofErr w:type="spellStart"/>
      <w:r w:rsidRPr="00210F8C">
        <w:rPr>
          <w:sz w:val="28"/>
          <w:szCs w:val="28"/>
        </w:rPr>
        <w:t>нейропатия</w:t>
      </w:r>
      <w:proofErr w:type="spellEnd"/>
      <w:r w:rsidRPr="00210F8C">
        <w:rPr>
          <w:sz w:val="28"/>
          <w:szCs w:val="28"/>
        </w:rPr>
        <w:t xml:space="preserve"> проявляться также сильными и резкими (кинжальными) болями в ногах, часто такое происходит ночью, и человек просыпается от нестерпимой боли. Боли в ногах ограничивают человека в движениях, что служит причиной атрофии мышечной ткани.</w:t>
      </w:r>
    </w:p>
    <w:p w:rsidR="00210F8C" w:rsidRPr="00210F8C" w:rsidRDefault="00210F8C" w:rsidP="00210F8C">
      <w:pPr>
        <w:pStyle w:val="a5"/>
        <w:shd w:val="clear" w:color="auto" w:fill="FFFFFF"/>
        <w:spacing w:before="0" w:beforeAutospacing="0"/>
        <w:rPr>
          <w:sz w:val="28"/>
          <w:szCs w:val="28"/>
        </w:rPr>
      </w:pPr>
      <w:r w:rsidRPr="00210F8C">
        <w:rPr>
          <w:sz w:val="28"/>
          <w:szCs w:val="28"/>
        </w:rPr>
        <w:t xml:space="preserve">     Страдают диабетики и от артроза, который характеризуется разрастанием костной ткани. Стопа деформируется, возникают вывихи и переломы костей.</w:t>
      </w:r>
    </w:p>
    <w:p w:rsidR="00210F8C" w:rsidRPr="00210F8C" w:rsidRDefault="00210F8C" w:rsidP="00210F8C">
      <w:pPr>
        <w:pStyle w:val="2"/>
        <w:shd w:val="clear" w:color="auto" w:fill="FFFFFF"/>
        <w:spacing w:before="0" w:beforeAutospacing="0"/>
        <w:jc w:val="center"/>
        <w:rPr>
          <w:b w:val="0"/>
          <w:bCs w:val="0"/>
          <w:color w:val="auto"/>
          <w:sz w:val="36"/>
          <w:szCs w:val="36"/>
          <w:u w:val="single"/>
        </w:rPr>
      </w:pPr>
      <w:r w:rsidRPr="00210F8C">
        <w:rPr>
          <w:b w:val="0"/>
          <w:bCs w:val="0"/>
          <w:color w:val="auto"/>
          <w:sz w:val="36"/>
          <w:szCs w:val="36"/>
          <w:u w:val="single"/>
        </w:rPr>
        <w:t>Диабет и онкологические заболевания</w:t>
      </w:r>
    </w:p>
    <w:p w:rsidR="00210F8C" w:rsidRPr="00210F8C" w:rsidRDefault="00210F8C" w:rsidP="00210F8C">
      <w:pPr>
        <w:pStyle w:val="a5"/>
        <w:shd w:val="clear" w:color="auto" w:fill="FFFFFF"/>
        <w:spacing w:before="0" w:beforeAutospacing="0"/>
        <w:rPr>
          <w:sz w:val="28"/>
          <w:szCs w:val="28"/>
        </w:rPr>
      </w:pPr>
      <w:r w:rsidRPr="00210F8C">
        <w:rPr>
          <w:rFonts w:ascii="Arial" w:hAnsi="Arial" w:cs="Arial"/>
        </w:rPr>
        <w:t xml:space="preserve">     </w:t>
      </w:r>
      <w:r w:rsidRPr="00210F8C">
        <w:rPr>
          <w:sz w:val="28"/>
          <w:szCs w:val="28"/>
        </w:rPr>
        <w:t xml:space="preserve">Иногда врачам задают вопрос: болеют ли диабетики раком? Да, болеют, причем некоторые виды рака поражают больных диабетом чаще, чем </w:t>
      </w:r>
      <w:proofErr w:type="spellStart"/>
      <w:r w:rsidRPr="00210F8C">
        <w:rPr>
          <w:sz w:val="28"/>
          <w:szCs w:val="28"/>
        </w:rPr>
        <w:t>недиабетиков</w:t>
      </w:r>
      <w:proofErr w:type="spellEnd"/>
      <w:r w:rsidRPr="00210F8C">
        <w:rPr>
          <w:sz w:val="28"/>
          <w:szCs w:val="28"/>
        </w:rPr>
        <w:t>.</w:t>
      </w:r>
    </w:p>
    <w:p w:rsidR="00210F8C" w:rsidRPr="00210F8C" w:rsidRDefault="00210F8C" w:rsidP="00210F8C">
      <w:pPr>
        <w:pStyle w:val="a5"/>
        <w:shd w:val="clear" w:color="auto" w:fill="FFFFFF"/>
        <w:spacing w:before="0" w:beforeAutospacing="0"/>
        <w:rPr>
          <w:sz w:val="28"/>
          <w:szCs w:val="28"/>
        </w:rPr>
      </w:pPr>
      <w:r w:rsidRPr="00210F8C">
        <w:rPr>
          <w:sz w:val="28"/>
          <w:szCs w:val="28"/>
        </w:rPr>
        <w:t>Так, риск возникновения рака поджелудочной, а также печени и шейки матки (у женщин) у диабетиков в два раза выше, чем у тех, у кого нет этой патологии. Больше вероятность у них и получить рак груди, мочевого пузыря, толстой кишки. А вот рак </w:t>
      </w:r>
      <w:hyperlink r:id="rId6" w:tgtFrame="_blank" w:tooltip="Диабет и рак: есть ли связь?" w:history="1">
        <w:r w:rsidRPr="00210F8C">
          <w:rPr>
            <w:rStyle w:val="a4"/>
            <w:color w:val="auto"/>
            <w:sz w:val="28"/>
            <w:szCs w:val="28"/>
            <w:u w:val="none"/>
          </w:rPr>
          <w:t xml:space="preserve">простаты и легких </w:t>
        </w:r>
        <w:proofErr w:type="gramStart"/>
        <w:r w:rsidRPr="00210F8C">
          <w:rPr>
            <w:rStyle w:val="a4"/>
            <w:color w:val="auto"/>
            <w:sz w:val="28"/>
            <w:szCs w:val="28"/>
            <w:u w:val="none"/>
          </w:rPr>
          <w:t>у</w:t>
        </w:r>
        <w:proofErr w:type="gramEnd"/>
        <w:r w:rsidRPr="00210F8C">
          <w:rPr>
            <w:rStyle w:val="a4"/>
            <w:color w:val="auto"/>
            <w:sz w:val="28"/>
            <w:szCs w:val="28"/>
            <w:u w:val="none"/>
          </w:rPr>
          <w:t xml:space="preserve"> страдающих сахарным диабетом встречается реже</w:t>
        </w:r>
      </w:hyperlink>
      <w:r w:rsidRPr="00210F8C">
        <w:rPr>
          <w:sz w:val="28"/>
          <w:szCs w:val="28"/>
        </w:rPr>
        <w:t>.</w:t>
      </w:r>
    </w:p>
    <w:p w:rsidR="00210F8C" w:rsidRPr="00210F8C" w:rsidRDefault="00210F8C" w:rsidP="00210F8C">
      <w:pPr>
        <w:pStyle w:val="a5"/>
        <w:shd w:val="clear" w:color="auto" w:fill="FFFFFF"/>
        <w:spacing w:before="0" w:beforeAutospacing="0"/>
        <w:rPr>
          <w:sz w:val="28"/>
          <w:szCs w:val="28"/>
        </w:rPr>
      </w:pPr>
      <w:r w:rsidRPr="00210F8C">
        <w:rPr>
          <w:sz w:val="28"/>
          <w:szCs w:val="28"/>
        </w:rPr>
        <w:t xml:space="preserve">Почему это происходит? Ученые пока не могут ответить на этот вопрос. Возможно, дело в ослабленной иммунной системе, которая не может должным образом противостоять патологическим клеткам. А может быть, имеются и другие причины. Но факт остается фактом: диабетики рискуют получить онкологическое заболевание даже с большей вероятностью, чем </w:t>
      </w:r>
      <w:proofErr w:type="spellStart"/>
      <w:r w:rsidRPr="00210F8C">
        <w:rPr>
          <w:sz w:val="28"/>
          <w:szCs w:val="28"/>
        </w:rPr>
        <w:t>недиабетики</w:t>
      </w:r>
      <w:proofErr w:type="spellEnd"/>
      <w:r w:rsidRPr="00210F8C">
        <w:rPr>
          <w:sz w:val="28"/>
          <w:szCs w:val="28"/>
        </w:rPr>
        <w:t>.</w:t>
      </w:r>
    </w:p>
    <w:p w:rsidR="00210F8C" w:rsidRPr="00210F8C" w:rsidRDefault="00210F8C" w:rsidP="00210F8C">
      <w:pPr>
        <w:pStyle w:val="2"/>
        <w:shd w:val="clear" w:color="auto" w:fill="FFFFFF"/>
        <w:spacing w:before="0" w:beforeAutospacing="0"/>
        <w:jc w:val="center"/>
        <w:rPr>
          <w:b w:val="0"/>
          <w:bCs w:val="0"/>
          <w:color w:val="auto"/>
          <w:sz w:val="36"/>
          <w:szCs w:val="36"/>
          <w:u w:val="single"/>
        </w:rPr>
      </w:pPr>
      <w:r w:rsidRPr="00210F8C">
        <w:rPr>
          <w:b w:val="0"/>
          <w:bCs w:val="0"/>
          <w:color w:val="auto"/>
          <w:sz w:val="36"/>
          <w:szCs w:val="36"/>
          <w:u w:val="single"/>
        </w:rPr>
        <w:t>Диабет и инфекционные болезни</w:t>
      </w:r>
    </w:p>
    <w:p w:rsidR="00210F8C" w:rsidRPr="00210F8C" w:rsidRDefault="00210F8C" w:rsidP="00210F8C">
      <w:pPr>
        <w:pStyle w:val="a5"/>
        <w:shd w:val="clear" w:color="auto" w:fill="FFFFFF"/>
        <w:spacing w:before="0" w:beforeAutospacing="0"/>
        <w:rPr>
          <w:sz w:val="28"/>
          <w:szCs w:val="28"/>
        </w:rPr>
      </w:pPr>
      <w:r w:rsidRPr="00210F8C">
        <w:rPr>
          <w:rFonts w:ascii="Arial" w:hAnsi="Arial" w:cs="Arial"/>
        </w:rPr>
        <w:t xml:space="preserve">     </w:t>
      </w:r>
      <w:r w:rsidRPr="00210F8C">
        <w:rPr>
          <w:sz w:val="28"/>
          <w:szCs w:val="28"/>
        </w:rPr>
        <w:t>При СД иммунная система работает слабо, поэтому диабетики служат легкой добычей для разнообразных патогенных микроорганизмов – вирусов, бактерий, грибов – </w:t>
      </w:r>
      <w:hyperlink r:id="rId7" w:tgtFrame="_blank" w:tooltip="Сахарный диабет и заболевания внутренних органов: осложнения и лечение" w:history="1">
        <w:r w:rsidRPr="00210F8C">
          <w:rPr>
            <w:rStyle w:val="a4"/>
            <w:color w:val="auto"/>
            <w:sz w:val="28"/>
            <w:szCs w:val="28"/>
            <w:u w:val="none"/>
          </w:rPr>
          <w:t>инфекции у них встречаются в полтора раза чаще</w:t>
        </w:r>
      </w:hyperlink>
      <w:r w:rsidRPr="00210F8C">
        <w:rPr>
          <w:sz w:val="28"/>
          <w:szCs w:val="28"/>
        </w:rPr>
        <w:t>, чем у людей с ненарушенным обменом. Протекают они тяжелее и длятся дольше.</w:t>
      </w:r>
    </w:p>
    <w:p w:rsidR="00210F8C" w:rsidRPr="00210F8C" w:rsidRDefault="00210F8C" w:rsidP="00210F8C">
      <w:pPr>
        <w:pStyle w:val="a5"/>
        <w:shd w:val="clear" w:color="auto" w:fill="FFFFFF"/>
        <w:spacing w:before="0" w:beforeAutospacing="0"/>
        <w:rPr>
          <w:sz w:val="28"/>
          <w:szCs w:val="28"/>
        </w:rPr>
      </w:pPr>
      <w:r w:rsidRPr="00210F8C">
        <w:rPr>
          <w:sz w:val="28"/>
          <w:szCs w:val="28"/>
        </w:rPr>
        <w:t>Ситуация осложняется еще и тем, что антибиотики у диабетиков работают хуже.</w:t>
      </w:r>
    </w:p>
    <w:p w:rsidR="00210F8C" w:rsidRPr="00210F8C" w:rsidRDefault="00210F8C" w:rsidP="00210F8C">
      <w:pPr>
        <w:pStyle w:val="a5"/>
        <w:shd w:val="clear" w:color="auto" w:fill="FFFFFF"/>
        <w:spacing w:before="0" w:beforeAutospacing="0"/>
        <w:rPr>
          <w:sz w:val="28"/>
          <w:szCs w:val="28"/>
        </w:rPr>
      </w:pPr>
      <w:r w:rsidRPr="00210F8C">
        <w:rPr>
          <w:sz w:val="28"/>
          <w:szCs w:val="28"/>
        </w:rPr>
        <w:t xml:space="preserve">      Пневмония при диабете может перерасти в бактериемию – попадание    возбудителя в кровь. А это уже смертельно опасно.</w:t>
      </w:r>
    </w:p>
    <w:p w:rsidR="00210F8C" w:rsidRPr="00210F8C" w:rsidRDefault="00210F8C" w:rsidP="00210F8C">
      <w:pPr>
        <w:pStyle w:val="a5"/>
        <w:shd w:val="clear" w:color="auto" w:fill="FFFFFF"/>
        <w:spacing w:before="0" w:beforeAutospacing="0"/>
        <w:rPr>
          <w:sz w:val="28"/>
          <w:szCs w:val="28"/>
        </w:rPr>
      </w:pPr>
      <w:r w:rsidRPr="00210F8C">
        <w:rPr>
          <w:sz w:val="28"/>
          <w:szCs w:val="28"/>
        </w:rPr>
        <w:t xml:space="preserve">   Есть болезни, которые присущи в основном диабетикам: злокачественный отит, эмфизематозный цистит и холецистит.</w:t>
      </w:r>
    </w:p>
    <w:p w:rsidR="00210F8C" w:rsidRPr="00210F8C" w:rsidRDefault="00210F8C" w:rsidP="00210F8C">
      <w:pPr>
        <w:pStyle w:val="a5"/>
        <w:shd w:val="clear" w:color="auto" w:fill="FFFFFF"/>
        <w:spacing w:before="0" w:beforeAutospacing="0"/>
        <w:rPr>
          <w:sz w:val="28"/>
          <w:szCs w:val="28"/>
        </w:rPr>
      </w:pPr>
      <w:r w:rsidRPr="00210F8C">
        <w:rPr>
          <w:sz w:val="28"/>
          <w:szCs w:val="28"/>
        </w:rPr>
        <w:t xml:space="preserve">     Распространенная инфекция при СД – грибковые поражения кожи и слизистых. Грибки поражают пах, половые органы, область подмышек, ротовую полость и даже пищевод.</w:t>
      </w:r>
    </w:p>
    <w:p w:rsidR="00210F8C" w:rsidRPr="00210F8C" w:rsidRDefault="00210F8C" w:rsidP="00210F8C">
      <w:pPr>
        <w:pStyle w:val="a5"/>
        <w:shd w:val="clear" w:color="auto" w:fill="FFFFFF"/>
        <w:spacing w:before="0" w:beforeAutospacing="0"/>
        <w:rPr>
          <w:sz w:val="28"/>
          <w:szCs w:val="28"/>
        </w:rPr>
      </w:pPr>
      <w:r w:rsidRPr="00210F8C">
        <w:rPr>
          <w:sz w:val="28"/>
          <w:szCs w:val="28"/>
        </w:rPr>
        <w:t xml:space="preserve"> Опасность инфекционных заболеваний у больных СД еще и в том, что при болезни возникает дестабилизация диабета.</w:t>
      </w:r>
    </w:p>
    <w:p w:rsidR="00210F8C" w:rsidRPr="00210F8C" w:rsidRDefault="00210F8C" w:rsidP="00210F8C">
      <w:pPr>
        <w:pStyle w:val="2"/>
        <w:shd w:val="clear" w:color="auto" w:fill="FFFFFF"/>
        <w:spacing w:before="0" w:beforeAutospacing="0"/>
        <w:jc w:val="center"/>
        <w:rPr>
          <w:b w:val="0"/>
          <w:bCs w:val="0"/>
          <w:color w:val="auto"/>
          <w:sz w:val="36"/>
          <w:szCs w:val="36"/>
          <w:u w:val="single"/>
        </w:rPr>
      </w:pPr>
      <w:proofErr w:type="spellStart"/>
      <w:proofErr w:type="gramStart"/>
      <w:r w:rsidRPr="00210F8C">
        <w:rPr>
          <w:b w:val="0"/>
          <w:bCs w:val="0"/>
          <w:color w:val="auto"/>
          <w:sz w:val="36"/>
          <w:szCs w:val="36"/>
          <w:u w:val="single"/>
        </w:rPr>
        <w:t>Сердечно-сосудистые</w:t>
      </w:r>
      <w:proofErr w:type="spellEnd"/>
      <w:proofErr w:type="gramEnd"/>
      <w:r w:rsidRPr="00210F8C">
        <w:rPr>
          <w:b w:val="0"/>
          <w:bCs w:val="0"/>
          <w:color w:val="auto"/>
          <w:sz w:val="36"/>
          <w:szCs w:val="36"/>
          <w:u w:val="single"/>
        </w:rPr>
        <w:t xml:space="preserve"> заболевания</w:t>
      </w:r>
    </w:p>
    <w:p w:rsidR="007B0BD3" w:rsidRPr="00210F8C" w:rsidRDefault="00210F8C" w:rsidP="00210F8C">
      <w:pPr>
        <w:pStyle w:val="a5"/>
        <w:shd w:val="clear" w:color="auto" w:fill="FFFFFF"/>
        <w:spacing w:before="0" w:beforeAutospacing="0"/>
        <w:rPr>
          <w:sz w:val="28"/>
          <w:szCs w:val="28"/>
        </w:rPr>
      </w:pPr>
      <w:r w:rsidRPr="00210F8C">
        <w:rPr>
          <w:rFonts w:ascii="Arial" w:hAnsi="Arial" w:cs="Arial"/>
        </w:rPr>
        <w:t xml:space="preserve">     </w:t>
      </w:r>
      <w:r w:rsidRPr="00210F8C">
        <w:rPr>
          <w:sz w:val="28"/>
          <w:szCs w:val="28"/>
        </w:rPr>
        <w:t>Это одно из самых частых осложнений СД. Инфаркты и инсульты, артериальная гипертензия, ишемическая болезнь сердца, атеросклероз – все эти болезни у диабетиков встречаются гораздо чаще, чем у людей с ненарушенным углеводным обменом. Все дело в том, что сосуды при СД поражаются из-за нарушенного обмена углеводов, белков и жиров. Повышается содержание в крови</w:t>
      </w:r>
      <w:hyperlink r:id="rId8" w:tgtFrame="_blank" w:tooltip="«Плохой» и «хороший» холестерин" w:history="1">
        <w:r w:rsidRPr="00210F8C">
          <w:rPr>
            <w:rStyle w:val="a4"/>
            <w:color w:val="auto"/>
            <w:sz w:val="28"/>
            <w:szCs w:val="28"/>
            <w:u w:val="none"/>
          </w:rPr>
          <w:t> «плохого» холестерин </w:t>
        </w:r>
      </w:hyperlink>
      <w:r w:rsidRPr="00210F8C">
        <w:rPr>
          <w:sz w:val="28"/>
          <w:szCs w:val="28"/>
        </w:rPr>
        <w:t>. Суженные сосуды закупориваются холестериновыми бляшками, что ведет к нарушению питания сердечной мышцы и риску инфаркта, некрозу участка мозга и ишемическому инсульту. </w:t>
      </w:r>
      <w:hyperlink r:id="rId9" w:tgtFrame="_blank" w:tooltip="Сахарный диабет и сердечно-сосудистые заболевания: как сохранить здоровье" w:history="1">
        <w:r w:rsidRPr="00210F8C">
          <w:rPr>
            <w:rStyle w:val="a4"/>
            <w:color w:val="auto"/>
            <w:sz w:val="28"/>
            <w:szCs w:val="28"/>
            <w:u w:val="none"/>
          </w:rPr>
          <w:t>Вероятность инфаркта миокарда у диабетиков повышается</w:t>
        </w:r>
      </w:hyperlink>
      <w:r w:rsidRPr="00210F8C">
        <w:rPr>
          <w:sz w:val="28"/>
          <w:szCs w:val="28"/>
        </w:rPr>
        <w:t> в 8-10 раз, инсульта – в 6 раз.</w:t>
      </w:r>
    </w:p>
    <w:sectPr w:rsidR="007B0BD3" w:rsidRPr="00210F8C" w:rsidSect="007B0B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450859"/>
    <w:multiLevelType w:val="multilevel"/>
    <w:tmpl w:val="F03A8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66338E"/>
    <w:multiLevelType w:val="multilevel"/>
    <w:tmpl w:val="FB00C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B3345"/>
    <w:rsid w:val="000B4139"/>
    <w:rsid w:val="001479AA"/>
    <w:rsid w:val="00210F8C"/>
    <w:rsid w:val="004C1BFC"/>
    <w:rsid w:val="007B0BD3"/>
    <w:rsid w:val="007D6D68"/>
    <w:rsid w:val="009B3345"/>
    <w:rsid w:val="00AF720E"/>
    <w:rsid w:val="00C561FF"/>
    <w:rsid w:val="00DA62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345"/>
    <w:pPr>
      <w:spacing w:after="0"/>
    </w:pPr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210F8C"/>
    <w:pPr>
      <w:spacing w:after="100"/>
      <w:jc w:val="left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F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F8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561FF"/>
    <w:rPr>
      <w:rFonts w:ascii="Times New Roman" w:hAnsi="Times New Roman" w:cs="Times New Roman" w:hint="default"/>
      <w:b/>
      <w:bCs/>
    </w:rPr>
  </w:style>
  <w:style w:type="character" w:customStyle="1" w:styleId="10">
    <w:name w:val="Заголовок 1 Знак"/>
    <w:basedOn w:val="a0"/>
    <w:link w:val="1"/>
    <w:uiPriority w:val="9"/>
    <w:rsid w:val="00210F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10F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10F8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210F8C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10F8C"/>
    <w:pPr>
      <w:spacing w:after="100"/>
      <w:jc w:val="left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4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dsovet.info/articles/369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inics.medsovet.info/away?to=https%3A%2F%2Fdiabetik.guru%2Finfo%2Fsaharnyj-diabet-i-zabolevaniya-vnutrennih-organov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inics.medsovet.info/away?to=http%3A%2F%2Fwww.webdiabet.ru%2Fdiabet-i-rak-est-li-svyaz%2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medsovet.info/articles/4016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linics.medsovet.info/away?to=https%3A%2F%2Fdiabet-expert.com%2Fobshhie-svedeniya-2%2Fsaharnyj-diabet-i-serdechno-sosudistye-zabolevaniya-2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1056</Words>
  <Characters>6021</Characters>
  <Application>Microsoft Office Word</Application>
  <DocSecurity>0</DocSecurity>
  <Lines>50</Lines>
  <Paragraphs>14</Paragraphs>
  <ScaleCrop>false</ScaleCrop>
  <Company/>
  <LinksUpToDate>false</LinksUpToDate>
  <CharactersWithSpaces>7063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Долгова</dc:creator>
  <cp:lastModifiedBy>Наталия Долгова</cp:lastModifiedBy>
  <cp:revision>3</cp:revision>
  <cp:lastPrinted>2020-09-13T21:47:00Z</cp:lastPrinted>
  <dcterms:created xsi:type="dcterms:W3CDTF">2020-09-13T21:47:00Z</dcterms:created>
  <dcterms:modified xsi:type="dcterms:W3CDTF">2020-09-13T22:33:00Z</dcterms:modified>
</cp:coreProperties>
</file>