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10312" w14:textId="77777777" w:rsidR="0012104D" w:rsidRPr="0012104D" w:rsidRDefault="0012104D" w:rsidP="0012104D">
      <w:pPr>
        <w:suppressAutoHyphens w:val="0"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12104D">
        <w:rPr>
          <w:rFonts w:eastAsia="Calibri"/>
          <w:sz w:val="28"/>
          <w:szCs w:val="28"/>
          <w:lang w:eastAsia="en-US"/>
        </w:rPr>
        <w:t>Государственное бюджетное профессиональное образовательное учреждение</w:t>
      </w:r>
    </w:p>
    <w:p w14:paraId="4C9F901F" w14:textId="77777777" w:rsidR="0012104D" w:rsidRPr="0012104D" w:rsidRDefault="0012104D" w:rsidP="0012104D">
      <w:pPr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2104D">
        <w:rPr>
          <w:rFonts w:eastAsia="Calibri"/>
          <w:b/>
          <w:sz w:val="28"/>
          <w:szCs w:val="28"/>
          <w:lang w:eastAsia="en-US"/>
        </w:rPr>
        <w:t>"Соликамский социально - педагогический колледж</w:t>
      </w:r>
    </w:p>
    <w:p w14:paraId="2068D326" w14:textId="77777777" w:rsidR="0012104D" w:rsidRPr="0012104D" w:rsidRDefault="0012104D" w:rsidP="0012104D">
      <w:pPr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2104D">
        <w:rPr>
          <w:rFonts w:eastAsia="Calibri"/>
          <w:b/>
          <w:sz w:val="28"/>
          <w:szCs w:val="28"/>
          <w:lang w:eastAsia="en-US"/>
        </w:rPr>
        <w:t>имени А.П. Раменского»"</w:t>
      </w:r>
    </w:p>
    <w:p w14:paraId="70792322" w14:textId="77777777" w:rsidR="0012104D" w:rsidRPr="0012104D" w:rsidRDefault="0012104D" w:rsidP="0012104D">
      <w:pPr>
        <w:suppressAutoHyphens w:val="0"/>
        <w:spacing w:after="200" w:line="276" w:lineRule="auto"/>
        <w:jc w:val="center"/>
        <w:rPr>
          <w:rFonts w:ascii="Calibri" w:eastAsia="Calibri" w:hAnsi="Calibri"/>
          <w:sz w:val="20"/>
          <w:lang w:eastAsia="en-US"/>
        </w:rPr>
      </w:pPr>
    </w:p>
    <w:p w14:paraId="7245B062" w14:textId="77777777" w:rsidR="0012104D" w:rsidRPr="0012104D" w:rsidRDefault="0012104D" w:rsidP="0012104D">
      <w:pPr>
        <w:suppressAutoHyphens w:val="0"/>
        <w:spacing w:line="240" w:lineRule="atLeast"/>
        <w:jc w:val="center"/>
        <w:rPr>
          <w:rFonts w:eastAsia="Calibri"/>
          <w:sz w:val="28"/>
          <w:szCs w:val="32"/>
          <w:lang w:eastAsia="en-US"/>
        </w:rPr>
      </w:pPr>
      <w:r w:rsidRPr="0012104D">
        <w:rPr>
          <w:rFonts w:eastAsia="Calibri"/>
          <w:b/>
          <w:sz w:val="28"/>
          <w:szCs w:val="32"/>
          <w:lang w:eastAsia="en-US"/>
        </w:rPr>
        <w:t>Выпускная квалификационная работа</w:t>
      </w:r>
    </w:p>
    <w:p w14:paraId="768C8221" w14:textId="77777777" w:rsidR="0012104D" w:rsidRPr="0012104D" w:rsidRDefault="0012104D" w:rsidP="0012104D">
      <w:pPr>
        <w:suppressAutoHyphens w:val="0"/>
        <w:spacing w:after="200" w:line="276" w:lineRule="auto"/>
        <w:jc w:val="center"/>
        <w:rPr>
          <w:rFonts w:eastAsia="Calibri"/>
          <w:sz w:val="32"/>
          <w:szCs w:val="32"/>
          <w:lang w:eastAsia="en-US"/>
        </w:rPr>
      </w:pPr>
    </w:p>
    <w:tbl>
      <w:tblPr>
        <w:tblStyle w:val="1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"/>
        <w:gridCol w:w="1305"/>
        <w:gridCol w:w="580"/>
        <w:gridCol w:w="2043"/>
        <w:gridCol w:w="2972"/>
        <w:gridCol w:w="2316"/>
      </w:tblGrid>
      <w:tr w:rsidR="0012104D" w:rsidRPr="0012104D" w14:paraId="36CC8417" w14:textId="77777777" w:rsidTr="001E04C0">
        <w:trPr>
          <w:gridBefore w:val="1"/>
          <w:wBefore w:w="106" w:type="dxa"/>
        </w:trPr>
        <w:tc>
          <w:tcPr>
            <w:tcW w:w="1305" w:type="dxa"/>
          </w:tcPr>
          <w:p w14:paraId="076926CD" w14:textId="77777777" w:rsidR="0012104D" w:rsidRPr="0012104D" w:rsidRDefault="0012104D" w:rsidP="0012104D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12104D">
              <w:rPr>
                <w:b/>
                <w:sz w:val="28"/>
                <w:szCs w:val="28"/>
                <w:lang w:eastAsia="ru-RU"/>
              </w:rPr>
              <w:t>Тема:</w:t>
            </w:r>
          </w:p>
        </w:tc>
        <w:tc>
          <w:tcPr>
            <w:tcW w:w="7911" w:type="dxa"/>
            <w:gridSpan w:val="4"/>
            <w:vMerge w:val="restart"/>
          </w:tcPr>
          <w:p w14:paraId="68022EDB" w14:textId="77777777" w:rsidR="0012104D" w:rsidRPr="0012104D" w:rsidRDefault="0012104D" w:rsidP="0012104D">
            <w:pPr>
              <w:suppressAutoHyphens w:val="0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Изобразительная деятельность как средство развития творческих способностей детей старшего дошкольного возраста</w:t>
            </w:r>
          </w:p>
        </w:tc>
      </w:tr>
      <w:tr w:rsidR="0012104D" w:rsidRPr="0012104D" w14:paraId="1A59E07A" w14:textId="77777777" w:rsidTr="001E04C0">
        <w:trPr>
          <w:gridBefore w:val="1"/>
          <w:wBefore w:w="106" w:type="dxa"/>
        </w:trPr>
        <w:tc>
          <w:tcPr>
            <w:tcW w:w="1305" w:type="dxa"/>
          </w:tcPr>
          <w:p w14:paraId="5EF43BD9" w14:textId="77777777" w:rsidR="0012104D" w:rsidRPr="0012104D" w:rsidRDefault="0012104D" w:rsidP="0012104D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7911" w:type="dxa"/>
            <w:gridSpan w:val="4"/>
            <w:vMerge/>
          </w:tcPr>
          <w:p w14:paraId="5AA8D756" w14:textId="77777777" w:rsidR="0012104D" w:rsidRPr="0012104D" w:rsidRDefault="0012104D" w:rsidP="0012104D">
            <w:pPr>
              <w:suppressAutoHyphens w:val="0"/>
              <w:rPr>
                <w:szCs w:val="28"/>
                <w:lang w:eastAsia="ru-RU"/>
              </w:rPr>
            </w:pPr>
          </w:p>
        </w:tc>
      </w:tr>
      <w:tr w:rsidR="0012104D" w:rsidRPr="0012104D" w14:paraId="1170F2B9" w14:textId="77777777" w:rsidTr="001E04C0">
        <w:trPr>
          <w:gridBefore w:val="1"/>
          <w:wBefore w:w="106" w:type="dxa"/>
        </w:trPr>
        <w:tc>
          <w:tcPr>
            <w:tcW w:w="1305" w:type="dxa"/>
          </w:tcPr>
          <w:p w14:paraId="050560D2" w14:textId="77777777" w:rsidR="0012104D" w:rsidRPr="0012104D" w:rsidRDefault="0012104D" w:rsidP="0012104D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7911" w:type="dxa"/>
            <w:gridSpan w:val="4"/>
            <w:vMerge/>
          </w:tcPr>
          <w:p w14:paraId="3A600A1E" w14:textId="77777777" w:rsidR="0012104D" w:rsidRPr="0012104D" w:rsidRDefault="0012104D" w:rsidP="0012104D">
            <w:pPr>
              <w:suppressAutoHyphens w:val="0"/>
              <w:rPr>
                <w:szCs w:val="28"/>
                <w:lang w:eastAsia="ru-RU"/>
              </w:rPr>
            </w:pPr>
          </w:p>
        </w:tc>
      </w:tr>
      <w:tr w:rsidR="0012104D" w:rsidRPr="0012104D" w14:paraId="482454E8" w14:textId="77777777" w:rsidTr="001E04C0">
        <w:trPr>
          <w:gridAfter w:val="1"/>
          <w:wAfter w:w="2316" w:type="dxa"/>
        </w:trPr>
        <w:tc>
          <w:tcPr>
            <w:tcW w:w="1991" w:type="dxa"/>
            <w:gridSpan w:val="3"/>
          </w:tcPr>
          <w:p w14:paraId="351C642C" w14:textId="77777777" w:rsidR="0012104D" w:rsidRPr="0012104D" w:rsidRDefault="0012104D" w:rsidP="0012104D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  <w:p w14:paraId="1D3BB1F8" w14:textId="77777777" w:rsidR="0012104D" w:rsidRPr="0012104D" w:rsidRDefault="0012104D" w:rsidP="0012104D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  <w:p w14:paraId="16274399" w14:textId="77777777" w:rsidR="0012104D" w:rsidRPr="0012104D" w:rsidRDefault="0012104D" w:rsidP="0012104D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  <w:p w14:paraId="7B590983" w14:textId="77777777" w:rsidR="0012104D" w:rsidRPr="0012104D" w:rsidRDefault="0012104D" w:rsidP="0012104D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12104D">
              <w:rPr>
                <w:b/>
                <w:sz w:val="28"/>
                <w:szCs w:val="28"/>
                <w:lang w:eastAsia="ru-RU"/>
              </w:rPr>
              <w:t>Выполнила: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21CEEAFE" w14:textId="77777777" w:rsidR="0012104D" w:rsidRPr="0012104D" w:rsidRDefault="0012104D" w:rsidP="0012104D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  <w:p w14:paraId="1A19C441" w14:textId="77777777" w:rsidR="0012104D" w:rsidRPr="0012104D" w:rsidRDefault="0012104D" w:rsidP="0012104D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  <w:p w14:paraId="698AAB02" w14:textId="77777777" w:rsidR="0012104D" w:rsidRPr="0012104D" w:rsidRDefault="0012104D" w:rsidP="0012104D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12104D">
              <w:rPr>
                <w:b/>
                <w:sz w:val="28"/>
                <w:szCs w:val="28"/>
                <w:lang w:eastAsia="ru-RU"/>
              </w:rPr>
              <w:t>Ершова Алина Сергеевна</w:t>
            </w: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14:paraId="07CF4AD0" w14:textId="77777777" w:rsidR="0012104D" w:rsidRPr="0012104D" w:rsidRDefault="0012104D" w:rsidP="0012104D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  <w:p w14:paraId="3675D44C" w14:textId="77777777" w:rsidR="0012104D" w:rsidRPr="0012104D" w:rsidRDefault="0012104D" w:rsidP="0012104D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  <w:p w14:paraId="615E2D11" w14:textId="77777777" w:rsidR="0012104D" w:rsidRPr="0012104D" w:rsidRDefault="0012104D" w:rsidP="0012104D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  <w:p w14:paraId="74F3CD9F" w14:textId="77777777" w:rsidR="0012104D" w:rsidRPr="0012104D" w:rsidRDefault="0012104D" w:rsidP="0012104D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12104D">
              <w:rPr>
                <w:b/>
                <w:sz w:val="28"/>
                <w:szCs w:val="28"/>
                <w:lang w:eastAsia="ru-RU"/>
              </w:rPr>
              <w:t>В-43</w:t>
            </w:r>
          </w:p>
        </w:tc>
      </w:tr>
      <w:tr w:rsidR="0012104D" w:rsidRPr="0012104D" w14:paraId="253402AB" w14:textId="77777777" w:rsidTr="001E04C0">
        <w:trPr>
          <w:gridAfter w:val="1"/>
          <w:wAfter w:w="2316" w:type="dxa"/>
        </w:trPr>
        <w:tc>
          <w:tcPr>
            <w:tcW w:w="1991" w:type="dxa"/>
            <w:gridSpan w:val="3"/>
          </w:tcPr>
          <w:p w14:paraId="34DA23C5" w14:textId="77777777" w:rsidR="0012104D" w:rsidRPr="0012104D" w:rsidRDefault="0012104D" w:rsidP="0012104D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2043" w:type="dxa"/>
          </w:tcPr>
          <w:p w14:paraId="2F9B0E17" w14:textId="77777777" w:rsidR="0012104D" w:rsidRPr="0012104D" w:rsidRDefault="0012104D" w:rsidP="0012104D">
            <w:pPr>
              <w:suppressAutoHyphens w:val="0"/>
              <w:rPr>
                <w:i/>
                <w:szCs w:val="28"/>
                <w:lang w:eastAsia="ru-RU"/>
              </w:rPr>
            </w:pPr>
            <w:r w:rsidRPr="0012104D">
              <w:rPr>
                <w:i/>
                <w:sz w:val="28"/>
                <w:szCs w:val="28"/>
                <w:lang w:eastAsia="ru-RU"/>
              </w:rPr>
              <w:t>(фамилия имя отчество)</w:t>
            </w:r>
          </w:p>
        </w:tc>
        <w:tc>
          <w:tcPr>
            <w:tcW w:w="2972" w:type="dxa"/>
          </w:tcPr>
          <w:p w14:paraId="6A7853CE" w14:textId="77777777" w:rsidR="0012104D" w:rsidRPr="0012104D" w:rsidRDefault="0012104D" w:rsidP="0012104D">
            <w:pPr>
              <w:suppressAutoHyphens w:val="0"/>
              <w:rPr>
                <w:i/>
                <w:szCs w:val="28"/>
                <w:lang w:eastAsia="ru-RU"/>
              </w:rPr>
            </w:pPr>
            <w:r w:rsidRPr="0012104D">
              <w:rPr>
                <w:b/>
                <w:i/>
                <w:sz w:val="28"/>
                <w:szCs w:val="28"/>
                <w:lang w:eastAsia="ru-RU"/>
              </w:rPr>
              <w:t>(группа)</w:t>
            </w:r>
          </w:p>
        </w:tc>
      </w:tr>
      <w:tr w:rsidR="0012104D" w:rsidRPr="0012104D" w14:paraId="7A356741" w14:textId="77777777" w:rsidTr="001E04C0">
        <w:trPr>
          <w:gridAfter w:val="1"/>
          <w:wAfter w:w="2316" w:type="dxa"/>
        </w:trPr>
        <w:tc>
          <w:tcPr>
            <w:tcW w:w="1991" w:type="dxa"/>
            <w:gridSpan w:val="3"/>
          </w:tcPr>
          <w:p w14:paraId="57572520" w14:textId="77777777" w:rsidR="0012104D" w:rsidRPr="0012104D" w:rsidRDefault="0012104D" w:rsidP="0012104D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2043" w:type="dxa"/>
          </w:tcPr>
          <w:p w14:paraId="45380FA5" w14:textId="77777777" w:rsidR="0012104D" w:rsidRPr="0012104D" w:rsidRDefault="0012104D" w:rsidP="0012104D">
            <w:pPr>
              <w:suppressAutoHyphens w:val="0"/>
              <w:rPr>
                <w:i/>
                <w:szCs w:val="28"/>
                <w:lang w:eastAsia="ru-RU"/>
              </w:rPr>
            </w:pPr>
          </w:p>
        </w:tc>
        <w:tc>
          <w:tcPr>
            <w:tcW w:w="2972" w:type="dxa"/>
          </w:tcPr>
          <w:p w14:paraId="12BD10AD" w14:textId="77777777" w:rsidR="0012104D" w:rsidRPr="0012104D" w:rsidRDefault="0012104D" w:rsidP="0012104D">
            <w:pPr>
              <w:suppressAutoHyphens w:val="0"/>
              <w:rPr>
                <w:i/>
                <w:szCs w:val="28"/>
                <w:lang w:eastAsia="ru-RU"/>
              </w:rPr>
            </w:pPr>
          </w:p>
        </w:tc>
      </w:tr>
      <w:tr w:rsidR="0012104D" w:rsidRPr="0012104D" w14:paraId="62533CA1" w14:textId="77777777" w:rsidTr="001E04C0">
        <w:trPr>
          <w:gridAfter w:val="1"/>
          <w:wAfter w:w="2316" w:type="dxa"/>
        </w:trPr>
        <w:tc>
          <w:tcPr>
            <w:tcW w:w="1991" w:type="dxa"/>
            <w:gridSpan w:val="3"/>
          </w:tcPr>
          <w:p w14:paraId="6DC72178" w14:textId="77777777" w:rsidR="0012104D" w:rsidRPr="0012104D" w:rsidRDefault="0012104D" w:rsidP="0012104D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5015" w:type="dxa"/>
            <w:gridSpan w:val="2"/>
          </w:tcPr>
          <w:p w14:paraId="0B5BF85A" w14:textId="77777777" w:rsidR="0012104D" w:rsidRPr="0012104D" w:rsidRDefault="0012104D" w:rsidP="0012104D">
            <w:pPr>
              <w:suppressAutoHyphens w:val="0"/>
              <w:rPr>
                <w:i/>
                <w:szCs w:val="28"/>
                <w:lang w:eastAsia="ru-RU"/>
              </w:rPr>
            </w:pPr>
          </w:p>
        </w:tc>
      </w:tr>
      <w:tr w:rsidR="0012104D" w:rsidRPr="0012104D" w14:paraId="628BC53B" w14:textId="77777777" w:rsidTr="001E04C0">
        <w:trPr>
          <w:gridAfter w:val="1"/>
          <w:wAfter w:w="2316" w:type="dxa"/>
        </w:trPr>
        <w:tc>
          <w:tcPr>
            <w:tcW w:w="1991" w:type="dxa"/>
            <w:gridSpan w:val="3"/>
          </w:tcPr>
          <w:p w14:paraId="2E49E593" w14:textId="77777777" w:rsidR="0012104D" w:rsidRPr="0012104D" w:rsidRDefault="0012104D" w:rsidP="0012104D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5015" w:type="dxa"/>
            <w:gridSpan w:val="2"/>
            <w:tcBorders>
              <w:bottom w:val="single" w:sz="4" w:space="0" w:color="auto"/>
            </w:tcBorders>
          </w:tcPr>
          <w:p w14:paraId="63F90042" w14:textId="77777777" w:rsidR="0012104D" w:rsidRPr="0012104D" w:rsidRDefault="0012104D" w:rsidP="0012104D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12104D">
              <w:rPr>
                <w:b/>
                <w:sz w:val="28"/>
                <w:szCs w:val="28"/>
                <w:lang w:eastAsia="ru-RU"/>
              </w:rPr>
              <w:t>44.02.01 Дошкольное образование</w:t>
            </w:r>
          </w:p>
        </w:tc>
      </w:tr>
      <w:tr w:rsidR="0012104D" w:rsidRPr="0012104D" w14:paraId="74F93CC1" w14:textId="77777777" w:rsidTr="001E04C0">
        <w:trPr>
          <w:gridAfter w:val="1"/>
          <w:wAfter w:w="2316" w:type="dxa"/>
        </w:trPr>
        <w:tc>
          <w:tcPr>
            <w:tcW w:w="1991" w:type="dxa"/>
            <w:gridSpan w:val="3"/>
          </w:tcPr>
          <w:p w14:paraId="271A5FCC" w14:textId="77777777" w:rsidR="0012104D" w:rsidRPr="0012104D" w:rsidRDefault="0012104D" w:rsidP="0012104D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5015" w:type="dxa"/>
            <w:gridSpan w:val="2"/>
            <w:tcBorders>
              <w:top w:val="single" w:sz="4" w:space="0" w:color="auto"/>
            </w:tcBorders>
          </w:tcPr>
          <w:p w14:paraId="39D9D626" w14:textId="77777777" w:rsidR="0012104D" w:rsidRPr="0012104D" w:rsidRDefault="0012104D" w:rsidP="0012104D">
            <w:pPr>
              <w:suppressAutoHyphens w:val="0"/>
              <w:rPr>
                <w:b/>
                <w:i/>
                <w:sz w:val="28"/>
                <w:szCs w:val="28"/>
                <w:lang w:eastAsia="ru-RU"/>
              </w:rPr>
            </w:pPr>
            <w:r w:rsidRPr="0012104D">
              <w:rPr>
                <w:b/>
                <w:i/>
                <w:sz w:val="28"/>
                <w:szCs w:val="28"/>
                <w:lang w:eastAsia="ru-RU"/>
              </w:rPr>
              <w:t>(наименование специальности)</w:t>
            </w:r>
          </w:p>
        </w:tc>
      </w:tr>
    </w:tbl>
    <w:p w14:paraId="189CA6DC" w14:textId="77777777" w:rsidR="0012104D" w:rsidRPr="0012104D" w:rsidRDefault="0012104D" w:rsidP="0012104D">
      <w:pPr>
        <w:suppressAutoHyphens w:val="0"/>
        <w:spacing w:after="200"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3"/>
        <w:gridCol w:w="5279"/>
      </w:tblGrid>
      <w:tr w:rsidR="0012104D" w:rsidRPr="0012104D" w14:paraId="5416F1B8" w14:textId="77777777" w:rsidTr="001E04C0">
        <w:tc>
          <w:tcPr>
            <w:tcW w:w="1451" w:type="dxa"/>
          </w:tcPr>
          <w:p w14:paraId="4CBA0B61" w14:textId="77777777" w:rsidR="0012104D" w:rsidRPr="0012104D" w:rsidRDefault="0012104D" w:rsidP="0012104D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12104D">
              <w:rPr>
                <w:b/>
                <w:sz w:val="28"/>
                <w:szCs w:val="28"/>
                <w:lang w:eastAsia="ru-RU"/>
              </w:rPr>
              <w:t>Руководитель:</w:t>
            </w: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14:paraId="185370B1" w14:textId="77777777" w:rsidR="0012104D" w:rsidRPr="0012104D" w:rsidRDefault="0012104D" w:rsidP="0012104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2104D">
              <w:rPr>
                <w:sz w:val="28"/>
                <w:szCs w:val="28"/>
                <w:lang w:eastAsia="ru-RU"/>
              </w:rPr>
              <w:t>Бардакова Оксана Александровна, преподаватель</w:t>
            </w:r>
          </w:p>
        </w:tc>
      </w:tr>
      <w:tr w:rsidR="0012104D" w:rsidRPr="0012104D" w14:paraId="41E179FB" w14:textId="77777777" w:rsidTr="001E04C0">
        <w:tc>
          <w:tcPr>
            <w:tcW w:w="1451" w:type="dxa"/>
          </w:tcPr>
          <w:p w14:paraId="0F43FB42" w14:textId="77777777" w:rsidR="0012104D" w:rsidRPr="0012104D" w:rsidRDefault="0012104D" w:rsidP="0012104D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5279" w:type="dxa"/>
            <w:tcBorders>
              <w:top w:val="single" w:sz="4" w:space="0" w:color="auto"/>
            </w:tcBorders>
          </w:tcPr>
          <w:p w14:paraId="3E0ADD88" w14:textId="77777777" w:rsidR="0012104D" w:rsidRPr="0012104D" w:rsidRDefault="0012104D" w:rsidP="0012104D">
            <w:pPr>
              <w:suppressAutoHyphens w:val="0"/>
              <w:rPr>
                <w:i/>
                <w:szCs w:val="28"/>
                <w:lang w:eastAsia="ru-RU"/>
              </w:rPr>
            </w:pPr>
            <w:r w:rsidRPr="0012104D">
              <w:rPr>
                <w:i/>
                <w:sz w:val="28"/>
                <w:szCs w:val="28"/>
                <w:lang w:eastAsia="ru-RU"/>
              </w:rPr>
              <w:t>(Фамилия имя отчество, должность)</w:t>
            </w:r>
          </w:p>
        </w:tc>
      </w:tr>
    </w:tbl>
    <w:p w14:paraId="02116848" w14:textId="77777777" w:rsidR="0012104D" w:rsidRPr="0012104D" w:rsidRDefault="0012104D" w:rsidP="0012104D">
      <w:pPr>
        <w:suppressAutoHyphens w:val="0"/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14:paraId="70DA3A51" w14:textId="77777777" w:rsidR="0012104D" w:rsidRPr="0012104D" w:rsidRDefault="0012104D" w:rsidP="0012104D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2104D">
        <w:rPr>
          <w:rFonts w:eastAsia="Calibri"/>
          <w:sz w:val="28"/>
          <w:szCs w:val="28"/>
          <w:lang w:eastAsia="en-US"/>
        </w:rPr>
        <w:t xml:space="preserve">  Защита состоялась  «___»____________2021 г.</w:t>
      </w:r>
    </w:p>
    <w:p w14:paraId="7EFC1D0D" w14:textId="77777777" w:rsidR="0012104D" w:rsidRPr="0012104D" w:rsidRDefault="0012104D" w:rsidP="0012104D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2104D">
        <w:rPr>
          <w:rFonts w:eastAsia="Calibri"/>
          <w:sz w:val="28"/>
          <w:szCs w:val="28"/>
          <w:lang w:eastAsia="en-US"/>
        </w:rPr>
        <w:t xml:space="preserve">   Оценка     ____ (________________) </w:t>
      </w:r>
    </w:p>
    <w:p w14:paraId="28F37495" w14:textId="77777777" w:rsidR="0012104D" w:rsidRPr="0012104D" w:rsidRDefault="0012104D" w:rsidP="0012104D">
      <w:pPr>
        <w:tabs>
          <w:tab w:val="left" w:pos="9071"/>
        </w:tabs>
        <w:suppressAutoHyphens w:val="0"/>
        <w:spacing w:after="200" w:line="276" w:lineRule="auto"/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1ECC5185" w14:textId="77777777" w:rsidR="0012104D" w:rsidRPr="0012104D" w:rsidRDefault="0012104D" w:rsidP="0012104D">
      <w:pPr>
        <w:tabs>
          <w:tab w:val="left" w:pos="9071"/>
        </w:tabs>
        <w:suppressAutoHyphens w:val="0"/>
        <w:spacing w:after="200" w:line="276" w:lineRule="auto"/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1F60298B" w14:textId="77777777" w:rsidR="0012104D" w:rsidRPr="0012104D" w:rsidRDefault="0012104D" w:rsidP="0012104D">
      <w:pPr>
        <w:tabs>
          <w:tab w:val="left" w:pos="9071"/>
        </w:tabs>
        <w:suppressAutoHyphens w:val="0"/>
        <w:spacing w:after="200" w:line="276" w:lineRule="auto"/>
        <w:ind w:right="-1"/>
        <w:rPr>
          <w:rFonts w:eastAsia="Calibri"/>
          <w:sz w:val="28"/>
          <w:szCs w:val="28"/>
          <w:lang w:eastAsia="en-US"/>
        </w:rPr>
      </w:pPr>
    </w:p>
    <w:p w14:paraId="47268540" w14:textId="77777777" w:rsidR="007F6790" w:rsidRDefault="0012104D" w:rsidP="0012104D">
      <w:pPr>
        <w:suppressAutoHyphens w:val="0"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12104D">
        <w:rPr>
          <w:rFonts w:eastAsia="Calibri"/>
          <w:sz w:val="28"/>
          <w:szCs w:val="28"/>
          <w:lang w:eastAsia="en-US"/>
        </w:rPr>
        <w:t>Соликамск, 2021</w:t>
      </w:r>
    </w:p>
    <w:p w14:paraId="2BD2B43B" w14:textId="77777777" w:rsidR="0012104D" w:rsidRDefault="0012104D" w:rsidP="0012104D">
      <w:pPr>
        <w:suppressAutoHyphens w:val="0"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14:paraId="4D58F5F4" w14:textId="77777777" w:rsidR="0012104D" w:rsidRPr="007F6790" w:rsidRDefault="0012104D" w:rsidP="0012104D">
      <w:pPr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68E06628" w14:textId="77777777" w:rsidR="0012104D" w:rsidRPr="0012104D" w:rsidRDefault="0012104D" w:rsidP="0012104D">
      <w:pPr>
        <w:keepNext/>
        <w:keepLines/>
        <w:suppressAutoHyphens w:val="0"/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12104D">
        <w:rPr>
          <w:b/>
          <w:bCs/>
          <w:sz w:val="28"/>
          <w:szCs w:val="28"/>
          <w:lang w:eastAsia="ru-RU"/>
        </w:rPr>
        <w:lastRenderedPageBreak/>
        <w:t>Содержание</w:t>
      </w:r>
    </w:p>
    <w:p w14:paraId="03BC088B" w14:textId="77777777" w:rsidR="0012104D" w:rsidRDefault="0012104D" w:rsidP="0012104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1. Теоретическ</w:t>
      </w:r>
      <w:r w:rsidR="00E16701">
        <w:rPr>
          <w:sz w:val="28"/>
          <w:szCs w:val="28"/>
        </w:rPr>
        <w:t>ие основы</w:t>
      </w:r>
      <w:r w:rsidR="003F270A">
        <w:rPr>
          <w:sz w:val="28"/>
          <w:szCs w:val="28"/>
        </w:rPr>
        <w:t xml:space="preserve"> </w:t>
      </w:r>
      <w:r w:rsidRPr="0012104D">
        <w:rPr>
          <w:sz w:val="28"/>
          <w:szCs w:val="28"/>
        </w:rPr>
        <w:t xml:space="preserve">развития творческих способностей детей старшего дошкольного возраста </w:t>
      </w:r>
      <w:r w:rsidR="00C82B76">
        <w:rPr>
          <w:sz w:val="28"/>
          <w:szCs w:val="28"/>
        </w:rPr>
        <w:t xml:space="preserve">средствами изобразительной деятельности   </w:t>
      </w:r>
      <w:r>
        <w:rPr>
          <w:sz w:val="28"/>
          <w:szCs w:val="28"/>
        </w:rPr>
        <w:t>……………………</w:t>
      </w:r>
      <w:r w:rsidR="00841AF1">
        <w:rPr>
          <w:sz w:val="28"/>
          <w:szCs w:val="28"/>
        </w:rPr>
        <w:t>…</w:t>
      </w:r>
      <w:r w:rsidR="006F7B28">
        <w:rPr>
          <w:sz w:val="28"/>
          <w:szCs w:val="28"/>
        </w:rPr>
        <w:t>……………………………………………..</w:t>
      </w:r>
      <w:r w:rsidR="00841AF1">
        <w:rPr>
          <w:sz w:val="28"/>
          <w:szCs w:val="28"/>
        </w:rPr>
        <w:t>.</w:t>
      </w:r>
      <w:r w:rsidR="006F7B28">
        <w:rPr>
          <w:sz w:val="28"/>
          <w:szCs w:val="28"/>
        </w:rPr>
        <w:t>........................7</w:t>
      </w:r>
    </w:p>
    <w:p w14:paraId="5FA06136" w14:textId="77777777" w:rsidR="0012104D" w:rsidRDefault="0012104D" w:rsidP="0012104D">
      <w:pPr>
        <w:spacing w:line="360" w:lineRule="auto"/>
        <w:jc w:val="both"/>
        <w:rPr>
          <w:sz w:val="28"/>
          <w:szCs w:val="28"/>
        </w:rPr>
      </w:pPr>
      <w:r w:rsidRPr="0012104D">
        <w:rPr>
          <w:sz w:val="28"/>
          <w:szCs w:val="28"/>
        </w:rPr>
        <w:t>1.1</w:t>
      </w:r>
      <w:r w:rsidR="0080100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2104D">
        <w:rPr>
          <w:sz w:val="28"/>
          <w:szCs w:val="28"/>
        </w:rPr>
        <w:t>собенности развития творческих способностей детей старшего дошкольного возраста</w:t>
      </w:r>
      <w:r>
        <w:rPr>
          <w:sz w:val="28"/>
          <w:szCs w:val="28"/>
        </w:rPr>
        <w:t xml:space="preserve"> …………………………………………………………</w:t>
      </w:r>
      <w:r w:rsidR="006F7B28">
        <w:rPr>
          <w:sz w:val="28"/>
          <w:szCs w:val="28"/>
        </w:rPr>
        <w:t>..</w:t>
      </w:r>
      <w:r>
        <w:rPr>
          <w:sz w:val="28"/>
          <w:szCs w:val="28"/>
        </w:rPr>
        <w:t>.</w:t>
      </w:r>
      <w:r w:rsidR="00841AF1">
        <w:rPr>
          <w:sz w:val="28"/>
          <w:szCs w:val="28"/>
        </w:rPr>
        <w:t>.</w:t>
      </w:r>
      <w:r w:rsidR="006F7B28">
        <w:rPr>
          <w:sz w:val="28"/>
          <w:szCs w:val="28"/>
        </w:rPr>
        <w:t xml:space="preserve"> 7</w:t>
      </w:r>
    </w:p>
    <w:p w14:paraId="26BE2E9C" w14:textId="77777777" w:rsidR="0012104D" w:rsidRPr="0012104D" w:rsidRDefault="0012104D" w:rsidP="0012104D">
      <w:pPr>
        <w:spacing w:line="360" w:lineRule="auto"/>
        <w:jc w:val="both"/>
        <w:rPr>
          <w:sz w:val="28"/>
          <w:szCs w:val="28"/>
        </w:rPr>
      </w:pPr>
      <w:r w:rsidRPr="0012104D">
        <w:rPr>
          <w:sz w:val="28"/>
          <w:szCs w:val="28"/>
        </w:rPr>
        <w:t xml:space="preserve">1.2 </w:t>
      </w:r>
      <w:r>
        <w:rPr>
          <w:sz w:val="28"/>
          <w:szCs w:val="28"/>
        </w:rPr>
        <w:t>Изобразительная деятельность как средство развития творческих способностей детей старшего дошкольного возраста ……………………</w:t>
      </w:r>
      <w:r w:rsidR="00841AF1">
        <w:rPr>
          <w:sz w:val="28"/>
          <w:szCs w:val="28"/>
        </w:rPr>
        <w:t>…</w:t>
      </w:r>
      <w:r w:rsidR="006F7B28">
        <w:rPr>
          <w:sz w:val="28"/>
          <w:szCs w:val="28"/>
        </w:rPr>
        <w:t xml:space="preserve"> 11</w:t>
      </w:r>
    </w:p>
    <w:p w14:paraId="690ECFEA" w14:textId="77777777" w:rsidR="0012104D" w:rsidRPr="0012104D" w:rsidRDefault="0012104D" w:rsidP="0012104D">
      <w:pPr>
        <w:spacing w:line="360" w:lineRule="auto"/>
        <w:jc w:val="both"/>
        <w:rPr>
          <w:sz w:val="28"/>
          <w:szCs w:val="28"/>
        </w:rPr>
      </w:pPr>
      <w:r w:rsidRPr="0012104D">
        <w:rPr>
          <w:sz w:val="28"/>
          <w:szCs w:val="28"/>
        </w:rPr>
        <w:t>1.3</w:t>
      </w:r>
      <w:r w:rsidR="008010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Средства изобразительной деятельности как условие развития </w:t>
      </w:r>
      <w:r w:rsidRPr="0012104D">
        <w:rPr>
          <w:sz w:val="28"/>
          <w:szCs w:val="28"/>
        </w:rPr>
        <w:t>творческих способностей детей старшего дошкольного возраста ……………………</w:t>
      </w:r>
      <w:r w:rsidR="00841AF1">
        <w:rPr>
          <w:sz w:val="28"/>
          <w:szCs w:val="28"/>
        </w:rPr>
        <w:t>…..</w:t>
      </w:r>
      <w:r w:rsidR="006F7B28">
        <w:rPr>
          <w:sz w:val="28"/>
          <w:szCs w:val="28"/>
        </w:rPr>
        <w:t>. 19</w:t>
      </w:r>
    </w:p>
    <w:p w14:paraId="784B3B84" w14:textId="77777777" w:rsidR="005B1C17" w:rsidRPr="00E16701" w:rsidRDefault="005B1C17" w:rsidP="005B1C17">
      <w:pPr>
        <w:spacing w:line="360" w:lineRule="auto"/>
        <w:jc w:val="both"/>
        <w:rPr>
          <w:sz w:val="28"/>
          <w:szCs w:val="28"/>
        </w:rPr>
      </w:pPr>
      <w:r w:rsidRPr="00E16701">
        <w:rPr>
          <w:sz w:val="28"/>
          <w:szCs w:val="28"/>
        </w:rPr>
        <w:t>Глава 2. Опытно-экспериментальная работа по развитию</w:t>
      </w:r>
      <w:r w:rsidR="002F05B1">
        <w:rPr>
          <w:sz w:val="28"/>
          <w:szCs w:val="28"/>
        </w:rPr>
        <w:t xml:space="preserve"> </w:t>
      </w:r>
      <w:r w:rsidRPr="00E16701">
        <w:rPr>
          <w:sz w:val="28"/>
          <w:szCs w:val="28"/>
        </w:rPr>
        <w:t>творческих способностей у детей старшего дошкольного возраста средствами изобразительной деятельности</w:t>
      </w:r>
      <w:r w:rsidR="006F7B28">
        <w:rPr>
          <w:sz w:val="28"/>
          <w:szCs w:val="28"/>
        </w:rPr>
        <w:t xml:space="preserve"> ……………………………………………</w:t>
      </w:r>
      <w:r w:rsidR="00E16701">
        <w:rPr>
          <w:sz w:val="28"/>
          <w:szCs w:val="28"/>
        </w:rPr>
        <w:t>…</w:t>
      </w:r>
      <w:r w:rsidR="006F7B28">
        <w:rPr>
          <w:sz w:val="28"/>
          <w:szCs w:val="28"/>
        </w:rPr>
        <w:t>…24</w:t>
      </w:r>
    </w:p>
    <w:p w14:paraId="79372C4A" w14:textId="77777777" w:rsidR="005B1C17" w:rsidRPr="00E16701" w:rsidRDefault="005B1C17" w:rsidP="005B1C17">
      <w:pPr>
        <w:spacing w:line="360" w:lineRule="auto"/>
        <w:jc w:val="both"/>
        <w:rPr>
          <w:sz w:val="28"/>
          <w:szCs w:val="28"/>
        </w:rPr>
      </w:pPr>
      <w:r w:rsidRPr="00E16701">
        <w:rPr>
          <w:sz w:val="28"/>
          <w:szCs w:val="28"/>
        </w:rPr>
        <w:t>2.1.</w:t>
      </w:r>
      <w:r w:rsidR="00801004">
        <w:rPr>
          <w:sz w:val="28"/>
          <w:szCs w:val="28"/>
        </w:rPr>
        <w:t xml:space="preserve"> </w:t>
      </w:r>
      <w:r w:rsidRPr="00E16701">
        <w:rPr>
          <w:sz w:val="28"/>
          <w:szCs w:val="28"/>
        </w:rPr>
        <w:t>Организация и методика констатирующего</w:t>
      </w:r>
      <w:r w:rsidR="002F05B1">
        <w:rPr>
          <w:sz w:val="28"/>
          <w:szCs w:val="28"/>
        </w:rPr>
        <w:t xml:space="preserve"> </w:t>
      </w:r>
      <w:r w:rsidRPr="00E16701">
        <w:rPr>
          <w:sz w:val="28"/>
          <w:szCs w:val="28"/>
        </w:rPr>
        <w:t>эксперимента</w:t>
      </w:r>
      <w:r w:rsidR="006F7B28">
        <w:rPr>
          <w:sz w:val="28"/>
          <w:szCs w:val="28"/>
        </w:rPr>
        <w:t xml:space="preserve"> ………………24</w:t>
      </w:r>
    </w:p>
    <w:p w14:paraId="54AAFE1B" w14:textId="77777777" w:rsidR="005B1C17" w:rsidRPr="00E16701" w:rsidRDefault="005B1C17" w:rsidP="005B1C17">
      <w:pPr>
        <w:spacing w:line="360" w:lineRule="auto"/>
        <w:jc w:val="both"/>
        <w:rPr>
          <w:sz w:val="28"/>
          <w:szCs w:val="28"/>
        </w:rPr>
      </w:pPr>
      <w:r w:rsidRPr="00E16701">
        <w:rPr>
          <w:sz w:val="28"/>
          <w:szCs w:val="28"/>
        </w:rPr>
        <w:t>2.2.</w:t>
      </w:r>
      <w:r w:rsidR="00801004">
        <w:rPr>
          <w:sz w:val="28"/>
          <w:szCs w:val="28"/>
        </w:rPr>
        <w:t xml:space="preserve"> </w:t>
      </w:r>
      <w:r w:rsidRPr="00E16701">
        <w:rPr>
          <w:sz w:val="28"/>
          <w:szCs w:val="28"/>
        </w:rPr>
        <w:t>Педагогическая система работы, направленная на развитие творческих способностей детей старшего дошкольного возраста средствами изобразительной деятельности</w:t>
      </w:r>
      <w:r w:rsidR="00E16701">
        <w:rPr>
          <w:sz w:val="28"/>
          <w:szCs w:val="28"/>
        </w:rPr>
        <w:t xml:space="preserve"> …………………………………………………</w:t>
      </w:r>
      <w:r w:rsidR="006F7B28">
        <w:rPr>
          <w:sz w:val="28"/>
          <w:szCs w:val="28"/>
        </w:rPr>
        <w:t>27</w:t>
      </w:r>
    </w:p>
    <w:p w14:paraId="3EE328F3" w14:textId="77777777" w:rsidR="005B1C17" w:rsidRPr="00B115E4" w:rsidRDefault="005B1C17" w:rsidP="005B1C17">
      <w:pPr>
        <w:spacing w:line="360" w:lineRule="auto"/>
        <w:jc w:val="both"/>
        <w:rPr>
          <w:sz w:val="28"/>
          <w:szCs w:val="28"/>
        </w:rPr>
      </w:pPr>
      <w:r w:rsidRPr="00B115E4">
        <w:rPr>
          <w:sz w:val="28"/>
          <w:szCs w:val="28"/>
        </w:rPr>
        <w:t>2.3.</w:t>
      </w:r>
      <w:r w:rsidR="00801004">
        <w:rPr>
          <w:sz w:val="28"/>
          <w:szCs w:val="28"/>
        </w:rPr>
        <w:t xml:space="preserve"> </w:t>
      </w:r>
      <w:r w:rsidRPr="00B115E4">
        <w:rPr>
          <w:sz w:val="28"/>
          <w:szCs w:val="28"/>
        </w:rPr>
        <w:t>Контрольно-оценочный этап опытно-экспериментальной работы</w:t>
      </w:r>
      <w:r w:rsidR="002F05B1">
        <w:rPr>
          <w:sz w:val="28"/>
          <w:szCs w:val="28"/>
        </w:rPr>
        <w:t xml:space="preserve"> </w:t>
      </w:r>
      <w:r w:rsidRPr="00B115E4">
        <w:rPr>
          <w:sz w:val="28"/>
          <w:szCs w:val="28"/>
        </w:rPr>
        <w:t>по развитию творческих способностей детей старшего дошкольного</w:t>
      </w:r>
      <w:r w:rsidR="002F05B1">
        <w:rPr>
          <w:sz w:val="28"/>
          <w:szCs w:val="28"/>
        </w:rPr>
        <w:t xml:space="preserve"> </w:t>
      </w:r>
      <w:r w:rsidRPr="00B115E4">
        <w:rPr>
          <w:sz w:val="28"/>
          <w:szCs w:val="28"/>
        </w:rPr>
        <w:t>возраста средствами изобразительной деятельности</w:t>
      </w:r>
      <w:r w:rsidR="00E16701">
        <w:rPr>
          <w:sz w:val="28"/>
          <w:szCs w:val="28"/>
        </w:rPr>
        <w:t xml:space="preserve"> …………………………………</w:t>
      </w:r>
      <w:r w:rsidR="00841AF1">
        <w:rPr>
          <w:sz w:val="28"/>
          <w:szCs w:val="28"/>
        </w:rPr>
        <w:t>.</w:t>
      </w:r>
      <w:r w:rsidR="006F7B28">
        <w:rPr>
          <w:sz w:val="28"/>
          <w:szCs w:val="28"/>
        </w:rPr>
        <w:t>..</w:t>
      </w:r>
      <w:r w:rsidR="00841AF1">
        <w:rPr>
          <w:sz w:val="28"/>
          <w:szCs w:val="28"/>
        </w:rPr>
        <w:t>.</w:t>
      </w:r>
      <w:r w:rsidR="006F7B28">
        <w:rPr>
          <w:sz w:val="28"/>
          <w:szCs w:val="28"/>
        </w:rPr>
        <w:t>32</w:t>
      </w:r>
    </w:p>
    <w:p w14:paraId="2BA6D5A2" w14:textId="77777777" w:rsidR="005B1C17" w:rsidRPr="00B115E4" w:rsidRDefault="005B1C17" w:rsidP="005B1C17">
      <w:pPr>
        <w:spacing w:line="360" w:lineRule="auto"/>
        <w:jc w:val="both"/>
        <w:rPr>
          <w:sz w:val="28"/>
          <w:szCs w:val="28"/>
        </w:rPr>
      </w:pPr>
      <w:r w:rsidRPr="00B115E4">
        <w:rPr>
          <w:sz w:val="28"/>
          <w:szCs w:val="28"/>
        </w:rPr>
        <w:t>Заключение</w:t>
      </w:r>
      <w:r w:rsidR="00E16701">
        <w:rPr>
          <w:sz w:val="28"/>
          <w:szCs w:val="28"/>
        </w:rPr>
        <w:t xml:space="preserve"> …………………………………………………………………….</w:t>
      </w:r>
      <w:r w:rsidR="00841AF1">
        <w:rPr>
          <w:sz w:val="28"/>
          <w:szCs w:val="28"/>
        </w:rPr>
        <w:t>..</w:t>
      </w:r>
      <w:r w:rsidR="006F7B28">
        <w:rPr>
          <w:sz w:val="28"/>
          <w:szCs w:val="28"/>
        </w:rPr>
        <w:t xml:space="preserve"> 34</w:t>
      </w:r>
    </w:p>
    <w:p w14:paraId="3A5E7C26" w14:textId="77777777" w:rsidR="005B1C17" w:rsidRPr="00B115E4" w:rsidRDefault="005B1C17" w:rsidP="005B1C17">
      <w:pPr>
        <w:spacing w:line="360" w:lineRule="auto"/>
        <w:jc w:val="both"/>
        <w:rPr>
          <w:sz w:val="28"/>
          <w:szCs w:val="28"/>
        </w:rPr>
      </w:pPr>
      <w:r w:rsidRPr="00B115E4">
        <w:rPr>
          <w:sz w:val="28"/>
          <w:szCs w:val="28"/>
        </w:rPr>
        <w:t>Список литературы</w:t>
      </w:r>
      <w:r w:rsidR="00E16701">
        <w:rPr>
          <w:sz w:val="28"/>
          <w:szCs w:val="28"/>
        </w:rPr>
        <w:t xml:space="preserve"> ……………………………………………………………</w:t>
      </w:r>
      <w:r w:rsidR="006F7B28">
        <w:rPr>
          <w:sz w:val="28"/>
          <w:szCs w:val="28"/>
        </w:rPr>
        <w:t>...36</w:t>
      </w:r>
    </w:p>
    <w:p w14:paraId="55CD7E8B" w14:textId="77777777" w:rsidR="005B1C17" w:rsidRPr="00B115E4" w:rsidRDefault="005B1C17" w:rsidP="005B1C17">
      <w:pPr>
        <w:spacing w:line="360" w:lineRule="auto"/>
        <w:jc w:val="both"/>
        <w:rPr>
          <w:sz w:val="28"/>
          <w:szCs w:val="28"/>
        </w:rPr>
      </w:pPr>
      <w:r w:rsidRPr="00B115E4">
        <w:rPr>
          <w:sz w:val="28"/>
          <w:szCs w:val="28"/>
        </w:rPr>
        <w:t>Приложение</w:t>
      </w:r>
      <w:r w:rsidR="00E16701">
        <w:rPr>
          <w:sz w:val="28"/>
          <w:szCs w:val="28"/>
        </w:rPr>
        <w:t xml:space="preserve"> ……………………………………………………………………</w:t>
      </w:r>
      <w:r w:rsidR="00841AF1">
        <w:rPr>
          <w:sz w:val="28"/>
          <w:szCs w:val="28"/>
        </w:rPr>
        <w:t>..</w:t>
      </w:r>
      <w:r w:rsidR="006F7B28">
        <w:rPr>
          <w:sz w:val="28"/>
          <w:szCs w:val="28"/>
        </w:rPr>
        <w:t xml:space="preserve"> 40</w:t>
      </w:r>
    </w:p>
    <w:p w14:paraId="477C71F0" w14:textId="77777777" w:rsidR="005B1C17" w:rsidRPr="00B115E4" w:rsidRDefault="005B1C17" w:rsidP="005B1C17">
      <w:pPr>
        <w:spacing w:line="360" w:lineRule="auto"/>
        <w:rPr>
          <w:sz w:val="28"/>
          <w:szCs w:val="28"/>
        </w:rPr>
      </w:pPr>
    </w:p>
    <w:p w14:paraId="0C2BDD0E" w14:textId="77777777" w:rsidR="005B1C17" w:rsidRDefault="005B1C17" w:rsidP="005B1C17">
      <w:pPr>
        <w:spacing w:line="360" w:lineRule="auto"/>
        <w:rPr>
          <w:sz w:val="28"/>
          <w:szCs w:val="28"/>
        </w:rPr>
      </w:pPr>
    </w:p>
    <w:p w14:paraId="09CC25E6" w14:textId="77777777" w:rsidR="00E16701" w:rsidRDefault="00E16701" w:rsidP="005B1C17">
      <w:pPr>
        <w:spacing w:line="360" w:lineRule="auto"/>
        <w:rPr>
          <w:sz w:val="28"/>
          <w:szCs w:val="28"/>
        </w:rPr>
      </w:pPr>
    </w:p>
    <w:p w14:paraId="77D6AACA" w14:textId="77777777" w:rsidR="00E16701" w:rsidRDefault="00E16701" w:rsidP="005B1C17">
      <w:pPr>
        <w:spacing w:line="360" w:lineRule="auto"/>
        <w:rPr>
          <w:sz w:val="28"/>
          <w:szCs w:val="28"/>
        </w:rPr>
      </w:pPr>
    </w:p>
    <w:p w14:paraId="0162F71B" w14:textId="77777777" w:rsidR="0034646F" w:rsidRDefault="0034646F" w:rsidP="005B1C17">
      <w:pPr>
        <w:spacing w:line="360" w:lineRule="auto"/>
        <w:rPr>
          <w:sz w:val="28"/>
          <w:szCs w:val="28"/>
        </w:rPr>
      </w:pPr>
    </w:p>
    <w:p w14:paraId="4CAE73B1" w14:textId="77777777" w:rsidR="005B1C17" w:rsidRPr="00E16701" w:rsidRDefault="005B1C17" w:rsidP="005B1C17">
      <w:pPr>
        <w:spacing w:line="360" w:lineRule="auto"/>
        <w:ind w:firstLine="720"/>
        <w:jc w:val="center"/>
        <w:rPr>
          <w:sz w:val="28"/>
          <w:szCs w:val="28"/>
        </w:rPr>
      </w:pPr>
      <w:r w:rsidRPr="00E16701">
        <w:rPr>
          <w:sz w:val="28"/>
          <w:szCs w:val="28"/>
        </w:rPr>
        <w:lastRenderedPageBreak/>
        <w:t>ВВЕДЕНИЕ</w:t>
      </w:r>
    </w:p>
    <w:p w14:paraId="5B991F92" w14:textId="77777777" w:rsidR="005B1C17" w:rsidRPr="00E16701" w:rsidRDefault="0037784B" w:rsidP="005B1C1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B1C17" w:rsidRPr="00E16701">
        <w:rPr>
          <w:sz w:val="28"/>
          <w:szCs w:val="28"/>
        </w:rPr>
        <w:t>ырастить и воспитать творчески развитого человека – желание и стремление многих родителей. На достижение этой цели направлены и усилия педагогов.</w:t>
      </w:r>
    </w:p>
    <w:p w14:paraId="1C5D1A47" w14:textId="77777777" w:rsidR="005B1C17" w:rsidRPr="00E16701" w:rsidRDefault="005B1C17" w:rsidP="005B1C17">
      <w:pPr>
        <w:spacing w:line="360" w:lineRule="auto"/>
        <w:ind w:firstLine="720"/>
        <w:jc w:val="both"/>
        <w:rPr>
          <w:sz w:val="28"/>
          <w:szCs w:val="28"/>
        </w:rPr>
      </w:pPr>
      <w:r w:rsidRPr="00E16701">
        <w:rPr>
          <w:sz w:val="28"/>
          <w:szCs w:val="28"/>
        </w:rPr>
        <w:t>В педагогическом процессе велико воздействие изобразительного искусства. Оно способно возбуждать и воспитывать глубокие человеческие эмоции и чувства. Используя возможности и средства искусства, можно успешно влиять на формирование личности ребёнка, вкладывая в его душу ростки прекрасного и доброго, развивая его воображение, фантазию, пробуждая стремление к творчеству.</w:t>
      </w:r>
    </w:p>
    <w:p w14:paraId="3AC5E165" w14:textId="77777777" w:rsidR="0037784B" w:rsidRPr="0037784B" w:rsidRDefault="0037784B" w:rsidP="0037784B">
      <w:pPr>
        <w:pStyle w:val="21"/>
        <w:ind w:firstLine="709"/>
        <w:rPr>
          <w:rFonts w:ascii="Times New Roman" w:hAnsi="Times New Roman"/>
          <w:szCs w:val="28"/>
        </w:rPr>
      </w:pPr>
      <w:r w:rsidRPr="0037784B">
        <w:rPr>
          <w:rFonts w:ascii="Times New Roman" w:hAnsi="Times New Roman"/>
          <w:szCs w:val="28"/>
        </w:rPr>
        <w:t xml:space="preserve">Целевые ориентиры на этапе завершения дошкольного образования, прописанные в Федеральном государственном образовательном стандарте дошкольного образования, определяют овладение ребёнком основными культурными способами деятельности, проявлении инициативы и самостоятельности в разных видах деятельности – игре, общении и др.  Одной из таких видов деятельности является </w:t>
      </w:r>
      <w:r w:rsidR="001A47EC">
        <w:rPr>
          <w:rFonts w:ascii="Times New Roman" w:hAnsi="Times New Roman"/>
          <w:szCs w:val="28"/>
        </w:rPr>
        <w:t>изобразительная</w:t>
      </w:r>
      <w:r w:rsidRPr="0037784B">
        <w:rPr>
          <w:rFonts w:ascii="Times New Roman" w:hAnsi="Times New Roman"/>
          <w:szCs w:val="28"/>
        </w:rPr>
        <w:t xml:space="preserve"> деятельность, которая предоставляет большие возможности для развития творческих способностей детей старшего дошкольного возраста [1; 22].</w:t>
      </w:r>
    </w:p>
    <w:p w14:paraId="5464C418" w14:textId="77777777" w:rsidR="005B1C17" w:rsidRPr="00E16701" w:rsidRDefault="005B1C17" w:rsidP="005B1C17">
      <w:pPr>
        <w:pStyle w:val="21"/>
        <w:ind w:firstLine="709"/>
        <w:rPr>
          <w:rFonts w:ascii="Times New Roman" w:hAnsi="Times New Roman"/>
          <w:szCs w:val="28"/>
        </w:rPr>
      </w:pPr>
      <w:r w:rsidRPr="00E16701">
        <w:rPr>
          <w:rFonts w:ascii="Times New Roman" w:hAnsi="Times New Roman"/>
          <w:szCs w:val="28"/>
        </w:rPr>
        <w:t>Изобразительная деятельность дошкольников заключает в себе большие потенциальные возможности творческого развития ребенка. Однако эти возможности могут быть реализованы лишь тогда, когда дети почувствуют радость и удовлетворение от созданного ими, если у них процесс творчества вызовет хорошее настроение. Рисование для детей дошкольного возраста является едва ли не самым интересным видом деятельности и своеобразной формой познания реальной действительности, окружающего мира, постижения художественного искусства, и потому требует углубленного изучения, прогнозирования и коррекции обучения детей.</w:t>
      </w:r>
    </w:p>
    <w:p w14:paraId="38C3B5D8" w14:textId="77777777" w:rsidR="005B1C17" w:rsidRPr="00E53B6E" w:rsidRDefault="005B1C17" w:rsidP="005B1C17">
      <w:pPr>
        <w:pStyle w:val="21"/>
        <w:ind w:firstLine="709"/>
        <w:rPr>
          <w:rFonts w:ascii="Times New Roman" w:hAnsi="Times New Roman"/>
          <w:szCs w:val="28"/>
        </w:rPr>
      </w:pPr>
      <w:r w:rsidRPr="00E16701">
        <w:rPr>
          <w:rFonts w:ascii="Times New Roman" w:hAnsi="Times New Roman"/>
          <w:szCs w:val="28"/>
        </w:rPr>
        <w:lastRenderedPageBreak/>
        <w:t xml:space="preserve">Известно, что детское творчество – явление уникальное. Многие педагоги и психологи (В. А. Езикеева,  Е.И.Игнатьев, Т.Г.Казакова,Л. В. Кампанцева,В.И.Кириенко,Т.С.Комарова,К.Н.Корнилов,    В. С. Мухина, Б.А.Сазонтьев,  Н.П.Сакулина,       Е. А.Флерина, и др.) подчеркивают большое значение изобразительной деятельности во всестороннем, особенно в </w:t>
      </w:r>
      <w:r w:rsidR="00C82B76" w:rsidRPr="00E53B6E">
        <w:rPr>
          <w:rFonts w:ascii="Times New Roman" w:hAnsi="Times New Roman"/>
          <w:szCs w:val="28"/>
        </w:rPr>
        <w:t>развитии творческих способностей детей</w:t>
      </w:r>
      <w:r w:rsidRPr="00E16701">
        <w:rPr>
          <w:rFonts w:ascii="Times New Roman" w:hAnsi="Times New Roman"/>
          <w:szCs w:val="28"/>
        </w:rPr>
        <w:t>.</w:t>
      </w:r>
    </w:p>
    <w:p w14:paraId="4723F33D" w14:textId="77777777" w:rsidR="005B1C17" w:rsidRPr="00E53B6E" w:rsidRDefault="005B1C17" w:rsidP="005B1C17">
      <w:pPr>
        <w:pStyle w:val="21"/>
        <w:ind w:firstLine="709"/>
        <w:rPr>
          <w:rFonts w:ascii="Times New Roman" w:hAnsi="Times New Roman"/>
          <w:szCs w:val="28"/>
        </w:rPr>
      </w:pPr>
      <w:r w:rsidRPr="00E53B6E">
        <w:rPr>
          <w:rFonts w:ascii="Times New Roman" w:hAnsi="Times New Roman"/>
          <w:szCs w:val="28"/>
        </w:rPr>
        <w:t>К сожалению, в современных детских садах ещё сохраняется нетворческий подход, игнорирование специфики изобразительной деятельности. Это проявляется в том, что ребенок не создает образ, а копирует изображение с заранее подготовленного педагогом образца; в сознательном ограничении изображения в предметном рисовании; в излишней опеке ребенка.  Однообразное, шаблонное повторение одних и тех же действий убивает интерес к изобразительной деятельности. Дети лишаются радости открытия и постепенно могут потерять способность к творчеству.</w:t>
      </w:r>
    </w:p>
    <w:p w14:paraId="493747D9" w14:textId="77777777" w:rsidR="005B1C17" w:rsidRPr="00B03841" w:rsidRDefault="005B1C17" w:rsidP="005B1C17">
      <w:pPr>
        <w:pStyle w:val="21"/>
        <w:ind w:firstLine="709"/>
        <w:rPr>
          <w:rFonts w:ascii="Times New Roman" w:hAnsi="Times New Roman"/>
          <w:szCs w:val="28"/>
        </w:rPr>
      </w:pPr>
      <w:r w:rsidRPr="00B03841">
        <w:rPr>
          <w:rFonts w:ascii="Times New Roman" w:hAnsi="Times New Roman"/>
          <w:szCs w:val="28"/>
        </w:rPr>
        <w:t xml:space="preserve">На основании вышеизложенного определена проблема исследования, </w:t>
      </w:r>
      <w:r w:rsidR="00CB0C36" w:rsidRPr="00B03841">
        <w:rPr>
          <w:rFonts w:ascii="Times New Roman" w:hAnsi="Times New Roman"/>
          <w:szCs w:val="28"/>
        </w:rPr>
        <w:t xml:space="preserve">как развить  творческие  способности </w:t>
      </w:r>
      <w:r w:rsidRPr="00B03841">
        <w:rPr>
          <w:rFonts w:ascii="Times New Roman" w:hAnsi="Times New Roman"/>
          <w:szCs w:val="28"/>
        </w:rPr>
        <w:t xml:space="preserve"> у детей старшего дошкольного возраста средствами изобразительной деятельности.  </w:t>
      </w:r>
    </w:p>
    <w:p w14:paraId="68CC1DC1" w14:textId="77777777" w:rsidR="005B1C17" w:rsidRPr="00E16701" w:rsidRDefault="005B1C17" w:rsidP="005B1C17">
      <w:pPr>
        <w:pStyle w:val="21"/>
        <w:ind w:firstLine="709"/>
        <w:rPr>
          <w:rFonts w:ascii="Times New Roman" w:hAnsi="Times New Roman"/>
          <w:szCs w:val="28"/>
        </w:rPr>
      </w:pPr>
      <w:r w:rsidRPr="00E16701">
        <w:rPr>
          <w:rFonts w:ascii="Times New Roman" w:hAnsi="Times New Roman"/>
          <w:szCs w:val="28"/>
        </w:rPr>
        <w:t>Актуальность исследования, существующая проблема позволили определить тему исследования: «</w:t>
      </w:r>
      <w:r w:rsidR="00E16701" w:rsidRPr="00E16701">
        <w:rPr>
          <w:rFonts w:ascii="Times New Roman" w:hAnsi="Times New Roman"/>
          <w:szCs w:val="28"/>
        </w:rPr>
        <w:t>Изобразительная деятельность как средство развития творческих способностей детей старшего дошкольного возраста</w:t>
      </w:r>
      <w:r w:rsidRPr="00E16701">
        <w:rPr>
          <w:rFonts w:ascii="Times New Roman" w:hAnsi="Times New Roman"/>
          <w:szCs w:val="28"/>
        </w:rPr>
        <w:t>».</w:t>
      </w:r>
    </w:p>
    <w:p w14:paraId="799E71B7" w14:textId="77777777" w:rsidR="005B1C17" w:rsidRPr="00E16701" w:rsidRDefault="005B1C17" w:rsidP="005B1C17">
      <w:pPr>
        <w:tabs>
          <w:tab w:val="left" w:pos="567"/>
        </w:tabs>
        <w:spacing w:line="360" w:lineRule="auto"/>
        <w:ind w:firstLine="720"/>
        <w:jc w:val="both"/>
        <w:rPr>
          <w:sz w:val="28"/>
          <w:szCs w:val="28"/>
        </w:rPr>
      </w:pPr>
      <w:r w:rsidRPr="00E16701">
        <w:rPr>
          <w:b/>
          <w:sz w:val="28"/>
          <w:szCs w:val="28"/>
        </w:rPr>
        <w:t>Объект исследования:</w:t>
      </w:r>
      <w:r w:rsidR="006F0717" w:rsidRPr="00E16701">
        <w:rPr>
          <w:sz w:val="28"/>
          <w:szCs w:val="28"/>
        </w:rPr>
        <w:t xml:space="preserve"> развитие творческих способностей детей старшего дошкольного возраста</w:t>
      </w:r>
      <w:r w:rsidRPr="00E16701">
        <w:rPr>
          <w:sz w:val="28"/>
          <w:szCs w:val="28"/>
        </w:rPr>
        <w:t>.</w:t>
      </w:r>
    </w:p>
    <w:p w14:paraId="4E7D7C4E" w14:textId="77777777" w:rsidR="005B1C17" w:rsidRPr="00E16701" w:rsidRDefault="005B1C17" w:rsidP="005B1C17">
      <w:pPr>
        <w:tabs>
          <w:tab w:val="left" w:pos="567"/>
        </w:tabs>
        <w:spacing w:line="360" w:lineRule="auto"/>
        <w:ind w:firstLine="720"/>
        <w:jc w:val="both"/>
        <w:rPr>
          <w:sz w:val="28"/>
          <w:szCs w:val="28"/>
        </w:rPr>
      </w:pPr>
      <w:r w:rsidRPr="00E16701">
        <w:rPr>
          <w:b/>
          <w:sz w:val="28"/>
          <w:szCs w:val="28"/>
        </w:rPr>
        <w:t>Предмет исследования:</w:t>
      </w:r>
      <w:r w:rsidR="003F270A">
        <w:rPr>
          <w:b/>
          <w:sz w:val="28"/>
          <w:szCs w:val="28"/>
        </w:rPr>
        <w:t xml:space="preserve"> </w:t>
      </w:r>
      <w:r w:rsidR="006F0717" w:rsidRPr="00E16701">
        <w:rPr>
          <w:sz w:val="28"/>
          <w:szCs w:val="28"/>
        </w:rPr>
        <w:t>изобразительная деятельность как средство развития творческих способностей</w:t>
      </w:r>
      <w:r w:rsidRPr="00E16701">
        <w:rPr>
          <w:sz w:val="28"/>
          <w:szCs w:val="28"/>
        </w:rPr>
        <w:t>.</w:t>
      </w:r>
    </w:p>
    <w:p w14:paraId="3F169BDF" w14:textId="77777777" w:rsidR="005B1C17" w:rsidRPr="00E16701" w:rsidRDefault="005B1C17" w:rsidP="005B1C17">
      <w:pPr>
        <w:tabs>
          <w:tab w:val="left" w:pos="567"/>
        </w:tabs>
        <w:spacing w:line="360" w:lineRule="auto"/>
        <w:ind w:firstLine="720"/>
        <w:jc w:val="both"/>
        <w:rPr>
          <w:sz w:val="28"/>
          <w:szCs w:val="28"/>
        </w:rPr>
      </w:pPr>
      <w:r w:rsidRPr="00860FEB">
        <w:rPr>
          <w:b/>
          <w:sz w:val="28"/>
          <w:szCs w:val="28"/>
        </w:rPr>
        <w:t>Цель исследования:</w:t>
      </w:r>
      <w:r w:rsidRPr="00E16701">
        <w:rPr>
          <w:sz w:val="28"/>
          <w:szCs w:val="28"/>
        </w:rPr>
        <w:t xml:space="preserve"> теоретически обосновать, разработать систему педагогических мероприятий, направленных на</w:t>
      </w:r>
      <w:r w:rsidR="003F270A">
        <w:rPr>
          <w:sz w:val="28"/>
          <w:szCs w:val="28"/>
        </w:rPr>
        <w:t xml:space="preserve"> </w:t>
      </w:r>
      <w:r w:rsidRPr="00E16701">
        <w:rPr>
          <w:sz w:val="28"/>
          <w:szCs w:val="28"/>
        </w:rPr>
        <w:t>развитие творческих способностей у детей старшего дошкольного возраста средствами изобразительной деятельности.</w:t>
      </w:r>
    </w:p>
    <w:p w14:paraId="61668430" w14:textId="77777777" w:rsidR="005B1C17" w:rsidRPr="00E16701" w:rsidRDefault="005B1C17" w:rsidP="005B1C17">
      <w:pPr>
        <w:spacing w:line="360" w:lineRule="auto"/>
        <w:ind w:right="-185" w:firstLine="720"/>
        <w:jc w:val="both"/>
        <w:rPr>
          <w:sz w:val="28"/>
          <w:szCs w:val="28"/>
        </w:rPr>
      </w:pPr>
      <w:r w:rsidRPr="00E16701">
        <w:rPr>
          <w:sz w:val="28"/>
          <w:szCs w:val="28"/>
        </w:rPr>
        <w:lastRenderedPageBreak/>
        <w:t>В ходе определения объекта, предмета и цели исследования сложилась и его гипотеза. Мы предполагаем, что творческие способности у старших дошкольников будут развиваться при условии:</w:t>
      </w:r>
    </w:p>
    <w:p w14:paraId="34EA1EE6" w14:textId="77777777" w:rsidR="00291A0F" w:rsidRPr="00291A0F" w:rsidRDefault="00291A0F" w:rsidP="00291A0F">
      <w:pPr>
        <w:numPr>
          <w:ilvl w:val="0"/>
          <w:numId w:val="1"/>
        </w:numPr>
        <w:tabs>
          <w:tab w:val="left" w:pos="810"/>
        </w:tabs>
        <w:spacing w:line="360" w:lineRule="auto"/>
        <w:ind w:right="-185"/>
        <w:jc w:val="both"/>
        <w:rPr>
          <w:sz w:val="28"/>
          <w:szCs w:val="28"/>
        </w:rPr>
      </w:pPr>
      <w:r w:rsidRPr="00291A0F">
        <w:rPr>
          <w:sz w:val="28"/>
          <w:szCs w:val="28"/>
        </w:rPr>
        <w:t xml:space="preserve">целенаправленной организации </w:t>
      </w:r>
      <w:r w:rsidR="00E53B6E" w:rsidRPr="0034646F">
        <w:rPr>
          <w:color w:val="0D0D0D" w:themeColor="text1" w:themeTint="F2"/>
          <w:sz w:val="28"/>
          <w:szCs w:val="28"/>
        </w:rPr>
        <w:t>совместной деятельности</w:t>
      </w:r>
      <w:r w:rsidR="003F270A">
        <w:rPr>
          <w:color w:val="0D0D0D" w:themeColor="text1" w:themeTint="F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изобразительной деятельности </w:t>
      </w:r>
      <w:r w:rsidRPr="00291A0F">
        <w:rPr>
          <w:sz w:val="28"/>
          <w:szCs w:val="28"/>
        </w:rPr>
        <w:t>на основе системного, личностно</w:t>
      </w:r>
      <w:r>
        <w:rPr>
          <w:sz w:val="28"/>
          <w:szCs w:val="28"/>
        </w:rPr>
        <w:t>-</w:t>
      </w:r>
      <w:r w:rsidRPr="00291A0F">
        <w:rPr>
          <w:sz w:val="28"/>
          <w:szCs w:val="28"/>
        </w:rPr>
        <w:t>ориентированного и деятельностного подходов;</w:t>
      </w:r>
    </w:p>
    <w:p w14:paraId="14B021E4" w14:textId="77777777" w:rsidR="00291A0F" w:rsidRPr="0034646F" w:rsidRDefault="00291A0F" w:rsidP="00291A0F">
      <w:pPr>
        <w:numPr>
          <w:ilvl w:val="0"/>
          <w:numId w:val="1"/>
        </w:numPr>
        <w:tabs>
          <w:tab w:val="left" w:pos="810"/>
        </w:tabs>
        <w:spacing w:line="360" w:lineRule="auto"/>
        <w:ind w:right="-185"/>
        <w:jc w:val="both"/>
        <w:rPr>
          <w:color w:val="0D0D0D" w:themeColor="text1" w:themeTint="F2"/>
          <w:sz w:val="28"/>
          <w:szCs w:val="28"/>
        </w:rPr>
      </w:pPr>
      <w:r w:rsidRPr="0034646F">
        <w:rPr>
          <w:color w:val="0D0D0D" w:themeColor="text1" w:themeTint="F2"/>
          <w:sz w:val="28"/>
          <w:szCs w:val="28"/>
        </w:rPr>
        <w:t>реализации перспективного плана работы, направленного на развитие творческих способностей у детей старшего дошкольного возраста средствами изобразительной деятельности;</w:t>
      </w:r>
    </w:p>
    <w:p w14:paraId="4410F47B" w14:textId="77777777" w:rsidR="00291A0F" w:rsidRPr="00291A0F" w:rsidRDefault="00860FEB" w:rsidP="00291A0F">
      <w:pPr>
        <w:numPr>
          <w:ilvl w:val="0"/>
          <w:numId w:val="1"/>
        </w:numPr>
        <w:tabs>
          <w:tab w:val="left" w:pos="810"/>
        </w:tabs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поэтапной работы</w:t>
      </w:r>
      <w:r w:rsidR="003F270A">
        <w:rPr>
          <w:sz w:val="28"/>
          <w:szCs w:val="28"/>
        </w:rPr>
        <w:t xml:space="preserve"> </w:t>
      </w:r>
      <w:r w:rsidR="00291A0F" w:rsidRPr="00291A0F">
        <w:rPr>
          <w:sz w:val="28"/>
          <w:szCs w:val="28"/>
        </w:rPr>
        <w:t>с использованием разнообразных форм, методов, средств.</w:t>
      </w:r>
    </w:p>
    <w:p w14:paraId="597FE58E" w14:textId="77777777" w:rsidR="00291A0F" w:rsidRDefault="00291A0F" w:rsidP="00291A0F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F080D">
        <w:rPr>
          <w:color w:val="000000"/>
          <w:sz w:val="28"/>
          <w:szCs w:val="28"/>
        </w:rPr>
        <w:t xml:space="preserve">В соответствии с целью, предметом и выдвинутой гипотезой исследования были поставлены </w:t>
      </w:r>
      <w:r w:rsidRPr="00EF080D">
        <w:rPr>
          <w:b/>
          <w:color w:val="000000"/>
          <w:sz w:val="28"/>
          <w:szCs w:val="28"/>
        </w:rPr>
        <w:t>следующие задачи</w:t>
      </w:r>
      <w:r w:rsidRPr="00EF080D">
        <w:rPr>
          <w:color w:val="000000"/>
          <w:sz w:val="28"/>
          <w:szCs w:val="28"/>
        </w:rPr>
        <w:t>:</w:t>
      </w:r>
    </w:p>
    <w:p w14:paraId="1A964E62" w14:textId="77777777" w:rsidR="00291A0F" w:rsidRDefault="00291A0F" w:rsidP="00291A0F">
      <w:pPr>
        <w:pStyle w:val="a6"/>
        <w:numPr>
          <w:ilvl w:val="0"/>
          <w:numId w:val="4"/>
        </w:numPr>
        <w:tabs>
          <w:tab w:val="left" w:pos="810"/>
        </w:tabs>
        <w:spacing w:line="360" w:lineRule="auto"/>
        <w:ind w:left="851" w:right="-185"/>
        <w:jc w:val="both"/>
        <w:rPr>
          <w:sz w:val="28"/>
          <w:szCs w:val="28"/>
        </w:rPr>
      </w:pPr>
      <w:r w:rsidRPr="00291A0F">
        <w:rPr>
          <w:sz w:val="28"/>
          <w:szCs w:val="28"/>
        </w:rPr>
        <w:t>Изучить актуальность проблемы, понятие и особенности развити</w:t>
      </w:r>
      <w:r>
        <w:rPr>
          <w:sz w:val="28"/>
          <w:szCs w:val="28"/>
        </w:rPr>
        <w:t>я</w:t>
      </w:r>
      <w:r w:rsidRPr="00291A0F">
        <w:rPr>
          <w:sz w:val="28"/>
          <w:szCs w:val="28"/>
        </w:rPr>
        <w:t xml:space="preserve"> творческих способностей детей старшего дошкольного возраста </w:t>
      </w:r>
      <w:r>
        <w:rPr>
          <w:sz w:val="28"/>
          <w:szCs w:val="28"/>
        </w:rPr>
        <w:t>средствами изобразительной деятельности.</w:t>
      </w:r>
    </w:p>
    <w:p w14:paraId="1349B842" w14:textId="77777777" w:rsidR="005B1C17" w:rsidRPr="00291A0F" w:rsidRDefault="00291A0F" w:rsidP="00291A0F">
      <w:pPr>
        <w:pStyle w:val="a6"/>
        <w:numPr>
          <w:ilvl w:val="0"/>
          <w:numId w:val="4"/>
        </w:numPr>
        <w:tabs>
          <w:tab w:val="left" w:pos="810"/>
        </w:tabs>
        <w:spacing w:line="360" w:lineRule="auto"/>
        <w:ind w:left="851"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Выявить уровень </w:t>
      </w:r>
      <w:r w:rsidR="005B1C17" w:rsidRPr="00291A0F">
        <w:rPr>
          <w:sz w:val="28"/>
          <w:szCs w:val="28"/>
        </w:rPr>
        <w:t>творческих способностей у детей старшего дошкольного возраста, провести анализ полученных данных;</w:t>
      </w:r>
    </w:p>
    <w:p w14:paraId="0E2E675D" w14:textId="77777777" w:rsidR="005B1C17" w:rsidRPr="00291A0F" w:rsidRDefault="00291A0F" w:rsidP="00291A0F">
      <w:pPr>
        <w:pStyle w:val="a6"/>
        <w:numPr>
          <w:ilvl w:val="0"/>
          <w:numId w:val="4"/>
        </w:numPr>
        <w:tabs>
          <w:tab w:val="left" w:pos="810"/>
        </w:tabs>
        <w:spacing w:line="360" w:lineRule="auto"/>
        <w:ind w:left="851" w:right="-18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B1C17" w:rsidRPr="00291A0F">
        <w:rPr>
          <w:sz w:val="28"/>
          <w:szCs w:val="28"/>
        </w:rPr>
        <w:t>азработать систему работы, направленную на развитие творческих способностей у старших дошкольников в процессе изобразительной деятельности.</w:t>
      </w:r>
    </w:p>
    <w:p w14:paraId="254014C8" w14:textId="77777777" w:rsidR="005B1C17" w:rsidRPr="00291A0F" w:rsidRDefault="00291A0F" w:rsidP="00291A0F">
      <w:pPr>
        <w:pStyle w:val="a6"/>
        <w:numPr>
          <w:ilvl w:val="0"/>
          <w:numId w:val="4"/>
        </w:numPr>
        <w:tabs>
          <w:tab w:val="left" w:pos="810"/>
        </w:tabs>
        <w:spacing w:line="360" w:lineRule="auto"/>
        <w:ind w:left="851" w:right="-18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B1C17" w:rsidRPr="00291A0F">
        <w:rPr>
          <w:sz w:val="28"/>
          <w:szCs w:val="28"/>
        </w:rPr>
        <w:t xml:space="preserve">роверить эффективность предложенной системы работы, направленной на развитие творческих способностей у старших дошкольников </w:t>
      </w:r>
      <w:r>
        <w:rPr>
          <w:sz w:val="28"/>
          <w:szCs w:val="28"/>
        </w:rPr>
        <w:t xml:space="preserve">средствами </w:t>
      </w:r>
      <w:r w:rsidR="005B1C17" w:rsidRPr="00291A0F">
        <w:rPr>
          <w:sz w:val="28"/>
          <w:szCs w:val="28"/>
        </w:rPr>
        <w:t>изобразительной деятельности.</w:t>
      </w:r>
    </w:p>
    <w:p w14:paraId="266A06C3" w14:textId="77777777" w:rsidR="00291A0F" w:rsidRDefault="00291A0F" w:rsidP="00291A0F">
      <w:pPr>
        <w:pStyle w:val="a5"/>
        <w:spacing w:before="0" w:beforeAutospacing="0" w:after="0" w:afterAutospacing="0" w:line="360" w:lineRule="auto"/>
        <w:ind w:firstLine="851"/>
        <w:jc w:val="both"/>
        <w:rPr>
          <w:b/>
          <w:color w:val="000000"/>
          <w:sz w:val="28"/>
          <w:szCs w:val="28"/>
        </w:rPr>
      </w:pPr>
      <w:r w:rsidRPr="000F1A48">
        <w:rPr>
          <w:b/>
          <w:color w:val="000000"/>
          <w:sz w:val="28"/>
          <w:szCs w:val="28"/>
        </w:rPr>
        <w:t xml:space="preserve">Методы исследования: </w:t>
      </w:r>
    </w:p>
    <w:p w14:paraId="4C9232F7" w14:textId="77777777" w:rsidR="00291A0F" w:rsidRPr="002301A9" w:rsidRDefault="00291A0F" w:rsidP="00291A0F">
      <w:pPr>
        <w:pStyle w:val="HTM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01A9">
        <w:rPr>
          <w:rFonts w:ascii="Times New Roman" w:hAnsi="Times New Roman" w:cs="Times New Roman"/>
          <w:sz w:val="28"/>
          <w:szCs w:val="28"/>
        </w:rPr>
        <w:tab/>
        <w:t>1.Теоретические методы: анализ, сравнение и обобщение литературы по проблеме.</w:t>
      </w:r>
    </w:p>
    <w:p w14:paraId="1FBA1C8D" w14:textId="77777777" w:rsidR="00291A0F" w:rsidRPr="00122836" w:rsidRDefault="00291A0F" w:rsidP="00291A0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301A9">
        <w:rPr>
          <w:sz w:val="28"/>
          <w:szCs w:val="28"/>
        </w:rPr>
        <w:lastRenderedPageBreak/>
        <w:tab/>
        <w:t>2.Эмпирические методы: эксперимент,</w:t>
      </w:r>
      <w:r>
        <w:rPr>
          <w:sz w:val="28"/>
          <w:szCs w:val="28"/>
        </w:rPr>
        <w:t xml:space="preserve"> количественная и качественная обработка полученных результатов. </w:t>
      </w:r>
    </w:p>
    <w:p w14:paraId="41E61980" w14:textId="77777777" w:rsidR="00291A0F" w:rsidRDefault="00291A0F" w:rsidP="00291A0F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87A5A">
        <w:rPr>
          <w:b/>
          <w:color w:val="000000"/>
          <w:sz w:val="28"/>
          <w:szCs w:val="28"/>
        </w:rPr>
        <w:t xml:space="preserve">Структура выпускной квалификационной работы </w:t>
      </w:r>
      <w:r w:rsidRPr="00487A5A">
        <w:rPr>
          <w:color w:val="000000"/>
          <w:sz w:val="28"/>
          <w:szCs w:val="28"/>
        </w:rPr>
        <w:t xml:space="preserve">включает в себя введение, две главы, заключение, список литературы, приложения. </w:t>
      </w:r>
    </w:p>
    <w:p w14:paraId="336D19E5" w14:textId="77777777" w:rsidR="005B1C17" w:rsidRPr="00B115E4" w:rsidRDefault="005B1C17" w:rsidP="005B1C17">
      <w:pPr>
        <w:spacing w:line="360" w:lineRule="auto"/>
        <w:ind w:firstLine="709"/>
        <w:jc w:val="both"/>
        <w:rPr>
          <w:sz w:val="28"/>
          <w:szCs w:val="28"/>
        </w:rPr>
      </w:pPr>
      <w:r w:rsidRPr="00B115E4">
        <w:rPr>
          <w:b/>
          <w:bCs/>
          <w:sz w:val="28"/>
          <w:szCs w:val="28"/>
        </w:rPr>
        <w:t>Практическая значимость исследования</w:t>
      </w:r>
      <w:r w:rsidR="00B03841">
        <w:rPr>
          <w:b/>
          <w:bCs/>
          <w:sz w:val="28"/>
          <w:szCs w:val="28"/>
        </w:rPr>
        <w:t xml:space="preserve"> </w:t>
      </w:r>
      <w:r w:rsidRPr="00B115E4">
        <w:rPr>
          <w:sz w:val="28"/>
          <w:szCs w:val="28"/>
        </w:rPr>
        <w:t>заключается в разработке</w:t>
      </w:r>
      <w:r w:rsidR="00B03841">
        <w:rPr>
          <w:sz w:val="28"/>
          <w:szCs w:val="28"/>
        </w:rPr>
        <w:t xml:space="preserve"> </w:t>
      </w:r>
      <w:r w:rsidR="00B75232">
        <w:rPr>
          <w:sz w:val="28"/>
          <w:szCs w:val="28"/>
        </w:rPr>
        <w:t xml:space="preserve">перспективного плана занятий </w:t>
      </w:r>
      <w:r w:rsidRPr="00B115E4">
        <w:rPr>
          <w:sz w:val="28"/>
          <w:szCs w:val="28"/>
        </w:rPr>
        <w:t xml:space="preserve">по изобразительной деятельности для детей старшего дошкольного возраста. </w:t>
      </w:r>
    </w:p>
    <w:p w14:paraId="7B872A39" w14:textId="77777777" w:rsidR="005B1C17" w:rsidRPr="00B115E4" w:rsidRDefault="005B1C17" w:rsidP="005B1C17">
      <w:pPr>
        <w:pStyle w:val="21"/>
        <w:ind w:firstLine="0"/>
        <w:jc w:val="left"/>
        <w:rPr>
          <w:rFonts w:ascii="Times New Roman" w:hAnsi="Times New Roman"/>
          <w:spacing w:val="20"/>
          <w:szCs w:val="28"/>
        </w:rPr>
      </w:pPr>
    </w:p>
    <w:p w14:paraId="0B6BCA37" w14:textId="77777777" w:rsidR="005B1C17" w:rsidRPr="00B115E4" w:rsidRDefault="005B1C17" w:rsidP="005B1C17">
      <w:pPr>
        <w:spacing w:line="360" w:lineRule="auto"/>
        <w:ind w:left="180" w:right="-185"/>
        <w:rPr>
          <w:sz w:val="28"/>
        </w:rPr>
      </w:pPr>
    </w:p>
    <w:p w14:paraId="41395D0C" w14:textId="77777777" w:rsidR="005B1C17" w:rsidRPr="00B115E4" w:rsidRDefault="005B1C17" w:rsidP="005B1C17">
      <w:pPr>
        <w:tabs>
          <w:tab w:val="left" w:pos="567"/>
        </w:tabs>
        <w:spacing w:line="360" w:lineRule="auto"/>
        <w:ind w:left="360"/>
      </w:pPr>
    </w:p>
    <w:p w14:paraId="50B3709F" w14:textId="77777777" w:rsidR="005B1C17" w:rsidRPr="00B115E4" w:rsidRDefault="005B1C17" w:rsidP="005B1C17">
      <w:pPr>
        <w:jc w:val="center"/>
        <w:rPr>
          <w:sz w:val="28"/>
          <w:szCs w:val="28"/>
        </w:rPr>
      </w:pPr>
    </w:p>
    <w:p w14:paraId="0EF466BF" w14:textId="77777777" w:rsidR="005B1C17" w:rsidRPr="00B115E4" w:rsidRDefault="005B1C17" w:rsidP="005B1C17">
      <w:pPr>
        <w:jc w:val="center"/>
        <w:rPr>
          <w:sz w:val="28"/>
          <w:szCs w:val="28"/>
        </w:rPr>
      </w:pPr>
    </w:p>
    <w:p w14:paraId="51165ED7" w14:textId="77777777" w:rsidR="005B1C17" w:rsidRPr="00B115E4" w:rsidRDefault="005B1C17" w:rsidP="005B1C17">
      <w:pPr>
        <w:jc w:val="center"/>
        <w:rPr>
          <w:sz w:val="28"/>
          <w:szCs w:val="28"/>
        </w:rPr>
      </w:pPr>
    </w:p>
    <w:p w14:paraId="62413372" w14:textId="77777777" w:rsidR="005B1C17" w:rsidRPr="00B115E4" w:rsidRDefault="005B1C17" w:rsidP="005B1C17">
      <w:pPr>
        <w:jc w:val="center"/>
        <w:rPr>
          <w:sz w:val="28"/>
          <w:szCs w:val="28"/>
        </w:rPr>
      </w:pPr>
    </w:p>
    <w:p w14:paraId="7A5F9858" w14:textId="77777777" w:rsidR="005B1C17" w:rsidRPr="00B115E4" w:rsidRDefault="005B1C17" w:rsidP="005B1C17">
      <w:pPr>
        <w:jc w:val="center"/>
        <w:rPr>
          <w:sz w:val="28"/>
          <w:szCs w:val="28"/>
        </w:rPr>
      </w:pPr>
    </w:p>
    <w:p w14:paraId="40645271" w14:textId="77777777" w:rsidR="005B1C17" w:rsidRPr="00B115E4" w:rsidRDefault="005B1C17" w:rsidP="005B1C17">
      <w:pPr>
        <w:jc w:val="center"/>
        <w:rPr>
          <w:sz w:val="28"/>
          <w:szCs w:val="28"/>
        </w:rPr>
      </w:pPr>
    </w:p>
    <w:p w14:paraId="63BB973C" w14:textId="77777777" w:rsidR="005B1C17" w:rsidRPr="00B115E4" w:rsidRDefault="005B1C17" w:rsidP="005B1C17">
      <w:pPr>
        <w:shd w:val="clear" w:color="auto" w:fill="FFFFFF"/>
        <w:spacing w:before="235" w:line="360" w:lineRule="auto"/>
        <w:ind w:right="14"/>
        <w:jc w:val="both"/>
        <w:rPr>
          <w:b/>
          <w:spacing w:val="20"/>
          <w:sz w:val="28"/>
          <w:szCs w:val="28"/>
        </w:rPr>
      </w:pPr>
    </w:p>
    <w:p w14:paraId="2EA5BF00" w14:textId="77777777" w:rsidR="005B1C17" w:rsidRPr="00B115E4" w:rsidRDefault="005B1C17" w:rsidP="005B1C17">
      <w:pPr>
        <w:shd w:val="clear" w:color="auto" w:fill="FFFFFF"/>
        <w:spacing w:before="235" w:line="360" w:lineRule="auto"/>
        <w:ind w:right="14"/>
        <w:jc w:val="both"/>
        <w:rPr>
          <w:b/>
          <w:spacing w:val="20"/>
          <w:sz w:val="28"/>
          <w:szCs w:val="28"/>
        </w:rPr>
      </w:pPr>
    </w:p>
    <w:p w14:paraId="279D338D" w14:textId="77777777" w:rsidR="005B1C17" w:rsidRPr="00B115E4" w:rsidRDefault="005B1C17" w:rsidP="005B1C17">
      <w:pPr>
        <w:shd w:val="clear" w:color="auto" w:fill="FFFFFF"/>
        <w:spacing w:before="235" w:line="360" w:lineRule="auto"/>
        <w:ind w:right="14"/>
        <w:jc w:val="both"/>
        <w:rPr>
          <w:b/>
          <w:spacing w:val="20"/>
          <w:sz w:val="28"/>
          <w:szCs w:val="28"/>
        </w:rPr>
      </w:pPr>
    </w:p>
    <w:p w14:paraId="54CF65D0" w14:textId="77777777" w:rsidR="005B1C17" w:rsidRPr="00B115E4" w:rsidRDefault="005B1C17" w:rsidP="005B1C17">
      <w:pPr>
        <w:shd w:val="clear" w:color="auto" w:fill="FFFFFF"/>
        <w:spacing w:before="235" w:line="360" w:lineRule="auto"/>
        <w:ind w:right="14"/>
        <w:jc w:val="both"/>
        <w:rPr>
          <w:b/>
          <w:spacing w:val="20"/>
          <w:sz w:val="28"/>
          <w:szCs w:val="28"/>
        </w:rPr>
      </w:pPr>
    </w:p>
    <w:p w14:paraId="3381C23E" w14:textId="77777777" w:rsidR="005B1C17" w:rsidRDefault="005B1C17" w:rsidP="005B1C17">
      <w:pPr>
        <w:shd w:val="clear" w:color="auto" w:fill="FFFFFF"/>
        <w:spacing w:before="235" w:line="360" w:lineRule="auto"/>
        <w:ind w:right="14"/>
        <w:jc w:val="both"/>
        <w:rPr>
          <w:b/>
          <w:spacing w:val="20"/>
          <w:sz w:val="28"/>
          <w:szCs w:val="28"/>
        </w:rPr>
      </w:pPr>
    </w:p>
    <w:p w14:paraId="14058AA9" w14:textId="77777777" w:rsidR="00B9029A" w:rsidRDefault="00B9029A" w:rsidP="005B1C17">
      <w:pPr>
        <w:shd w:val="clear" w:color="auto" w:fill="FFFFFF"/>
        <w:spacing w:before="235" w:line="360" w:lineRule="auto"/>
        <w:ind w:right="14"/>
        <w:jc w:val="both"/>
        <w:rPr>
          <w:b/>
          <w:spacing w:val="20"/>
          <w:sz w:val="28"/>
          <w:szCs w:val="28"/>
        </w:rPr>
      </w:pPr>
    </w:p>
    <w:p w14:paraId="33A52979" w14:textId="77777777" w:rsidR="00816BDE" w:rsidRDefault="00816BDE" w:rsidP="005B1C17">
      <w:pPr>
        <w:shd w:val="clear" w:color="auto" w:fill="FFFFFF"/>
        <w:spacing w:before="235" w:line="360" w:lineRule="auto"/>
        <w:ind w:right="14"/>
        <w:jc w:val="both"/>
        <w:rPr>
          <w:b/>
          <w:spacing w:val="20"/>
          <w:sz w:val="28"/>
          <w:szCs w:val="28"/>
        </w:rPr>
      </w:pPr>
    </w:p>
    <w:p w14:paraId="6234C3A6" w14:textId="77777777" w:rsidR="00B9029A" w:rsidRDefault="00B9029A" w:rsidP="005B1C17">
      <w:pPr>
        <w:shd w:val="clear" w:color="auto" w:fill="FFFFFF"/>
        <w:spacing w:before="235" w:line="360" w:lineRule="auto"/>
        <w:ind w:right="14"/>
        <w:jc w:val="both"/>
        <w:rPr>
          <w:b/>
          <w:spacing w:val="20"/>
          <w:sz w:val="28"/>
          <w:szCs w:val="28"/>
        </w:rPr>
      </w:pPr>
    </w:p>
    <w:p w14:paraId="1D429617" w14:textId="77777777" w:rsidR="005B1C17" w:rsidRDefault="005B1C17" w:rsidP="005B1C17">
      <w:pPr>
        <w:shd w:val="clear" w:color="auto" w:fill="FFFFFF"/>
        <w:spacing w:before="235" w:line="360" w:lineRule="auto"/>
        <w:ind w:right="14"/>
        <w:jc w:val="both"/>
        <w:rPr>
          <w:b/>
          <w:spacing w:val="20"/>
          <w:sz w:val="28"/>
          <w:szCs w:val="28"/>
        </w:rPr>
      </w:pPr>
    </w:p>
    <w:p w14:paraId="1E84C195" w14:textId="77777777" w:rsidR="00B75232" w:rsidRPr="00B75232" w:rsidRDefault="00B75232" w:rsidP="00B75232">
      <w:pPr>
        <w:shd w:val="clear" w:color="auto" w:fill="FFFFFF"/>
        <w:spacing w:before="235" w:line="360" w:lineRule="auto"/>
        <w:ind w:right="14"/>
        <w:jc w:val="center"/>
        <w:rPr>
          <w:b/>
          <w:sz w:val="28"/>
          <w:szCs w:val="28"/>
          <w:lang w:eastAsia="ru-RU"/>
        </w:rPr>
      </w:pPr>
      <w:r w:rsidRPr="00B75232">
        <w:rPr>
          <w:b/>
          <w:sz w:val="28"/>
          <w:szCs w:val="28"/>
          <w:lang w:eastAsia="ru-RU"/>
        </w:rPr>
        <w:lastRenderedPageBreak/>
        <w:t xml:space="preserve">Глава 1. </w:t>
      </w:r>
      <w:r w:rsidR="001A47EC" w:rsidRPr="001A47EC">
        <w:rPr>
          <w:b/>
          <w:sz w:val="28"/>
          <w:szCs w:val="28"/>
          <w:lang w:eastAsia="ru-RU"/>
        </w:rPr>
        <w:t xml:space="preserve">Теоретические основы развития творческих способностей детей старшего дошкольного возраста средствами изобразительной деятельности   </w:t>
      </w:r>
    </w:p>
    <w:p w14:paraId="660320B5" w14:textId="77777777" w:rsidR="00B75232" w:rsidRPr="00B75232" w:rsidRDefault="005B1C17" w:rsidP="00B75232">
      <w:pPr>
        <w:shd w:val="clear" w:color="auto" w:fill="FFFFFF"/>
        <w:spacing w:before="235" w:line="360" w:lineRule="auto"/>
        <w:ind w:right="14"/>
        <w:jc w:val="center"/>
        <w:rPr>
          <w:b/>
          <w:bCs/>
          <w:iCs/>
          <w:sz w:val="28"/>
          <w:szCs w:val="28"/>
          <w:lang w:eastAsia="ru-RU"/>
        </w:rPr>
      </w:pPr>
      <w:r w:rsidRPr="00B75232">
        <w:rPr>
          <w:b/>
          <w:sz w:val="28"/>
          <w:szCs w:val="28"/>
          <w:lang w:eastAsia="ru-RU"/>
        </w:rPr>
        <w:t xml:space="preserve">1.1. </w:t>
      </w:r>
      <w:r w:rsidR="00B75232" w:rsidRPr="00B75232">
        <w:rPr>
          <w:b/>
          <w:sz w:val="28"/>
          <w:szCs w:val="28"/>
          <w:lang w:eastAsia="ru-RU"/>
        </w:rPr>
        <w:t>Особенности развития творческих способностей детей старшего дошкольного возраста</w:t>
      </w:r>
    </w:p>
    <w:p w14:paraId="210AA6B5" w14:textId="77777777" w:rsidR="005B1C17" w:rsidRPr="00B75232" w:rsidRDefault="005B1C17" w:rsidP="00D87692">
      <w:pPr>
        <w:shd w:val="clear" w:color="auto" w:fill="FFFFFF"/>
        <w:spacing w:before="235" w:line="360" w:lineRule="auto"/>
        <w:ind w:right="14" w:firstLine="540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Творчество как предмет исследований привлекало внимание мыслителей всех эпох мировой культуры. Современность — не ис</w:t>
      </w:r>
      <w:r w:rsidRPr="00B75232">
        <w:rPr>
          <w:sz w:val="28"/>
          <w:szCs w:val="28"/>
        </w:rPr>
        <w:softHyphen/>
        <w:t>ключение. Актуальность развития творческой личности обусловле</w:t>
      </w:r>
      <w:r w:rsidRPr="00B75232">
        <w:rPr>
          <w:sz w:val="28"/>
          <w:szCs w:val="28"/>
        </w:rPr>
        <w:softHyphen/>
        <w:t>на, с одной стороны, потребностями общества, необходимостью разработки новых, нестандартных идей, с другой стороны, процессами гуманизации образования, где центром и ценностью является ребенок, его способности и возможности реализации в современ</w:t>
      </w:r>
      <w:r w:rsidRPr="00B75232">
        <w:rPr>
          <w:sz w:val="28"/>
          <w:szCs w:val="28"/>
        </w:rPr>
        <w:softHyphen/>
        <w:t>ном мире.</w:t>
      </w:r>
    </w:p>
    <w:p w14:paraId="30AA3743" w14:textId="77777777" w:rsidR="005B1C17" w:rsidRPr="00B75232" w:rsidRDefault="005B1C17" w:rsidP="005B1C17">
      <w:pPr>
        <w:shd w:val="clear" w:color="auto" w:fill="FFFFFF"/>
        <w:spacing w:line="360" w:lineRule="auto"/>
        <w:ind w:right="58" w:firstLine="540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«Творчество — это способность удивляться и позна</w:t>
      </w:r>
      <w:r w:rsidRPr="00B75232">
        <w:rPr>
          <w:sz w:val="28"/>
          <w:szCs w:val="28"/>
        </w:rPr>
        <w:softHyphen/>
        <w:t>вать, умение находить решение в нестандартных ситуациях, нацеленность на открытие нового и склонность к глубокому осознанию своего опыта», Э. Фромм.</w:t>
      </w:r>
    </w:p>
    <w:p w14:paraId="0D16C016" w14:textId="77777777" w:rsidR="005B1C17" w:rsidRPr="00B75232" w:rsidRDefault="005B1C17" w:rsidP="005B1C17">
      <w:pPr>
        <w:tabs>
          <w:tab w:val="left" w:pos="3720"/>
        </w:tabs>
        <w:spacing w:line="360" w:lineRule="auto"/>
        <w:ind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Кандидат психологических наук Е.Л. Мельникова, считает, что творчество – не одномоментный акт, а процесс, состоящий из определенных этапов. Начинается он с постановки проблемы, затем через выдвижение и проверку гипотез разворачивается поиск решений. Найденное решение выражается в принятой форме. И, наконец, готовый продукт представляется широкой аудитории. Но это в основном относится к творческому процессу взрослого человека. Все мы – читатели, зрители – видим только итоговый результат творчества, то есть демонстрируемый продукт, который и называем критериями «новизна» и «ценность». С детским творчеством все иначе [3, с.172].</w:t>
      </w:r>
    </w:p>
    <w:p w14:paraId="3CD3CF0E" w14:textId="77777777" w:rsidR="005B1C17" w:rsidRPr="00B75232" w:rsidRDefault="005B1C17" w:rsidP="005B1C17">
      <w:pPr>
        <w:tabs>
          <w:tab w:val="left" w:pos="3720"/>
        </w:tabs>
        <w:spacing w:line="360" w:lineRule="auto"/>
        <w:ind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lastRenderedPageBreak/>
        <w:t xml:space="preserve">Во-первых, педагог, родитель – не сторонние наблюдатели, а близкие ребенку люди. Поэтому они могут видеть не только готовый продукт, но любой  «промежуточный» результат. </w:t>
      </w:r>
    </w:p>
    <w:p w14:paraId="24BB155E" w14:textId="77777777" w:rsidR="005B1C17" w:rsidRPr="00B75232" w:rsidRDefault="005B1C17" w:rsidP="005B1C17">
      <w:pPr>
        <w:tabs>
          <w:tab w:val="left" w:pos="3720"/>
        </w:tabs>
        <w:spacing w:line="360" w:lineRule="auto"/>
        <w:ind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 xml:space="preserve">Во-вторых «развертывание» детского творческого процесса идет с разной скоростью. В изобразительном искусстве материальный продукт – рисунок, появляется сразу. В композиторском и поэтическом творчестве детей выражена стадия импровизации, то есть устных не записанных решений, а научное творчество ребенка довольно долго может выходить на поверхность только вопросами. Вот и получается, что детское творчество сложнее взрослого. Его трудно заметить, потому что оно бывает разного вида и проявляется разными результатами. </w:t>
      </w:r>
    </w:p>
    <w:p w14:paraId="382F835A" w14:textId="77777777" w:rsidR="005B1C17" w:rsidRPr="00B75232" w:rsidRDefault="005B1C17" w:rsidP="005B1C17">
      <w:pPr>
        <w:tabs>
          <w:tab w:val="left" w:pos="3720"/>
        </w:tabs>
        <w:spacing w:line="360" w:lineRule="auto"/>
        <w:ind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В развитии детского художественного творчества нужно соблюдать принцип свободы, являющийся непременным условием всякого творчества. Это значит, что творческие занятия детей не могут быть ни обязательными, ни принудительными и могут возникать только из детских интересов [10, с.310].</w:t>
      </w:r>
    </w:p>
    <w:p w14:paraId="11CEE31F" w14:textId="77777777" w:rsidR="005B1C17" w:rsidRPr="00B75232" w:rsidRDefault="005B1C17" w:rsidP="005B1C17">
      <w:pPr>
        <w:shd w:val="clear" w:color="auto" w:fill="FFFFFF"/>
        <w:spacing w:line="360" w:lineRule="auto"/>
        <w:ind w:left="14" w:right="5" w:firstLine="695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В старшем дошкольном возрасте наиболее эффективной сферой развития творческих способностей детей является искусство, худо</w:t>
      </w:r>
      <w:r w:rsidRPr="00B75232">
        <w:rPr>
          <w:sz w:val="28"/>
          <w:szCs w:val="28"/>
        </w:rPr>
        <w:softHyphen/>
        <w:t>жественная деятельность. «Искусство — творчество — дети» — микрокосмос прогресса, источник духовного развития общества.</w:t>
      </w:r>
    </w:p>
    <w:p w14:paraId="48EBE46B" w14:textId="77777777" w:rsidR="005B1C17" w:rsidRPr="00B75232" w:rsidRDefault="0049695F" w:rsidP="005B1C17">
      <w:pPr>
        <w:shd w:val="clear" w:color="auto" w:fill="FFFFFF"/>
        <w:spacing w:line="360" w:lineRule="auto"/>
        <w:ind w:left="19" w:right="130" w:firstLine="690"/>
        <w:jc w:val="both"/>
        <w:rPr>
          <w:sz w:val="28"/>
          <w:szCs w:val="28"/>
        </w:rPr>
      </w:pPr>
      <w:r>
        <w:rPr>
          <w:sz w:val="28"/>
          <w:szCs w:val="28"/>
        </w:rPr>
        <w:t>Е.П. Торранс считал, что т</w:t>
      </w:r>
      <w:r w:rsidR="005B1C17" w:rsidRPr="00B75232">
        <w:rPr>
          <w:sz w:val="28"/>
          <w:szCs w:val="28"/>
        </w:rPr>
        <w:t>ворческие способности или креативность — это значит копать глубже, смотреть лучше, исправлять ошибки, беседовать с кошкой, нырять в глубину, проходить сквозь стены, зажигать солнце, строить замок на песке, привет</w:t>
      </w:r>
      <w:r w:rsidR="005B1C17" w:rsidRPr="00B75232">
        <w:rPr>
          <w:sz w:val="28"/>
          <w:szCs w:val="28"/>
        </w:rPr>
        <w:softHyphen/>
        <w:t>ствовать будущее»</w:t>
      </w:r>
      <w:r>
        <w:rPr>
          <w:sz w:val="28"/>
          <w:szCs w:val="28"/>
        </w:rPr>
        <w:t xml:space="preserve">. </w:t>
      </w:r>
    </w:p>
    <w:p w14:paraId="1CA6B3A4" w14:textId="77777777" w:rsidR="005B1C17" w:rsidRPr="00B75232" w:rsidRDefault="005B1C17" w:rsidP="0049695F">
      <w:pPr>
        <w:shd w:val="clear" w:color="auto" w:fill="FFFFFF"/>
        <w:spacing w:line="360" w:lineRule="auto"/>
        <w:ind w:left="19" w:right="130" w:firstLine="690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Аме</w:t>
      </w:r>
      <w:r w:rsidRPr="00B75232">
        <w:rPr>
          <w:sz w:val="28"/>
          <w:szCs w:val="28"/>
        </w:rPr>
        <w:softHyphen/>
        <w:t>риканский психолог Фромм предложил следующее</w:t>
      </w:r>
      <w:r w:rsidR="00B03841">
        <w:rPr>
          <w:sz w:val="28"/>
          <w:szCs w:val="28"/>
        </w:rPr>
        <w:t xml:space="preserve"> </w:t>
      </w:r>
      <w:r w:rsidRPr="00B75232">
        <w:rPr>
          <w:sz w:val="28"/>
          <w:szCs w:val="28"/>
        </w:rPr>
        <w:t xml:space="preserve">определение понятию творческие способности: </w:t>
      </w:r>
      <w:r w:rsidR="0011714A">
        <w:rPr>
          <w:sz w:val="28"/>
          <w:szCs w:val="28"/>
        </w:rPr>
        <w:t>«</w:t>
      </w:r>
      <w:r w:rsidRPr="00B75232">
        <w:rPr>
          <w:sz w:val="28"/>
          <w:szCs w:val="28"/>
        </w:rPr>
        <w:t>Это способность удивляться и познавать, умение находить решение в нестан</w:t>
      </w:r>
      <w:r w:rsidRPr="00B75232">
        <w:rPr>
          <w:sz w:val="28"/>
          <w:szCs w:val="28"/>
        </w:rPr>
        <w:softHyphen/>
        <w:t>дартных ситуациях, это нацеленность на открытие нового и способность к глубокому осознанию свое</w:t>
      </w:r>
      <w:r w:rsidRPr="00B75232">
        <w:rPr>
          <w:sz w:val="28"/>
          <w:szCs w:val="28"/>
        </w:rPr>
        <w:softHyphen/>
        <w:t>го опыта</w:t>
      </w:r>
      <w:r w:rsidR="0011714A">
        <w:rPr>
          <w:sz w:val="28"/>
          <w:szCs w:val="28"/>
        </w:rPr>
        <w:t>»</w:t>
      </w:r>
      <w:r w:rsidRPr="00B75232">
        <w:rPr>
          <w:sz w:val="28"/>
          <w:szCs w:val="28"/>
        </w:rPr>
        <w:t>.</w:t>
      </w:r>
    </w:p>
    <w:p w14:paraId="42465B17" w14:textId="77777777" w:rsidR="005B1C17" w:rsidRPr="00B75232" w:rsidRDefault="005B1C17" w:rsidP="005B1C17">
      <w:pPr>
        <w:spacing w:line="360" w:lineRule="auto"/>
        <w:ind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lastRenderedPageBreak/>
        <w:t>Основными показателями творческих способностей являются беглость, и гибкость мысли, ори</w:t>
      </w:r>
      <w:r w:rsidRPr="00B75232">
        <w:rPr>
          <w:sz w:val="28"/>
          <w:szCs w:val="28"/>
        </w:rPr>
        <w:softHyphen/>
        <w:t>гинальность, любознательность, точность и сме</w:t>
      </w:r>
      <w:r w:rsidRPr="00B75232">
        <w:rPr>
          <w:sz w:val="28"/>
          <w:szCs w:val="28"/>
        </w:rPr>
        <w:softHyphen/>
        <w:t>лость. Беглость мысли — количество идей, возникающих в единицу времени. Гибкость мысли — способность быстро и без внут</w:t>
      </w:r>
      <w:r w:rsidRPr="00B75232">
        <w:rPr>
          <w:sz w:val="28"/>
          <w:szCs w:val="28"/>
        </w:rPr>
        <w:softHyphen/>
        <w:t>ренних усилий переключаться с одной идеи на другую, видеть, что информацию, полученную в одном контексте, можно использовать в другом. Оригинальность — способность к генерации идей, отличающихся от общепринятых, парадоксальных, неожиданных решений. Любознательность — способность удивляться, любопытство и открытость ко всему новому. Точность — способность совершенствовать иди придавать законченный вид своему творческому продукту. Смелость — способность принимать решение в си</w:t>
      </w:r>
      <w:r w:rsidRPr="00B75232">
        <w:rPr>
          <w:sz w:val="28"/>
          <w:szCs w:val="28"/>
        </w:rPr>
        <w:softHyphen/>
        <w:t>туации неопределенности, не пугаться собственных вы</w:t>
      </w:r>
      <w:r w:rsidRPr="00B75232">
        <w:rPr>
          <w:sz w:val="28"/>
          <w:szCs w:val="28"/>
        </w:rPr>
        <w:softHyphen/>
        <w:t>водов и доводить их до конца, рискуя личным успехом и репутацией [16, с.42].</w:t>
      </w:r>
    </w:p>
    <w:p w14:paraId="20216A42" w14:textId="77777777" w:rsidR="005B1C17" w:rsidRPr="00B75232" w:rsidRDefault="005B1C17" w:rsidP="005B1C17">
      <w:pPr>
        <w:spacing w:line="360" w:lineRule="auto"/>
        <w:ind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Являются ли эти показатели врожденными или же они могут поддаваться влиянию среды? Один из создателей системы измерения творческих способ</w:t>
      </w:r>
      <w:r w:rsidRPr="00B75232">
        <w:rPr>
          <w:sz w:val="28"/>
          <w:szCs w:val="28"/>
        </w:rPr>
        <w:softHyphen/>
        <w:t>ностей — Торранс — говорил по этому поводу, что наследственный потенциал не является важнейшим показателем будущей творческой продуктивности. В какой степени творческие импульсы ребенка пре</w:t>
      </w:r>
      <w:r w:rsidRPr="00B75232">
        <w:rPr>
          <w:sz w:val="28"/>
          <w:szCs w:val="28"/>
        </w:rPr>
        <w:softHyphen/>
        <w:t>вратятся в творческий характер, зависит больше от влияния родителей и других взрослых. Семья способна развить или уничтожить творческий потен</w:t>
      </w:r>
      <w:r w:rsidRPr="00B75232">
        <w:rPr>
          <w:sz w:val="28"/>
          <w:szCs w:val="28"/>
        </w:rPr>
        <w:softHyphen/>
        <w:t xml:space="preserve">циал ребенка еще в дошкольном возрасте.                                                            Оказывается, необходимо создавать широкую базу для развития художественно-творческой практики, обогащать ребенка жизненными впечатлениями, помогать накапливать опыт в самых разнообразных видах художественной практики, независимо от его конкретных художественных склонностей. Индивидуально-психологические особенности позволяют ребенку легко, быстро и качественно овладевать способами творческих действий и успешно справляться с ними: находить новое решение, применять </w:t>
      </w:r>
      <w:r w:rsidRPr="00B75232">
        <w:rPr>
          <w:sz w:val="28"/>
          <w:szCs w:val="28"/>
        </w:rPr>
        <w:lastRenderedPageBreak/>
        <w:t xml:space="preserve">усвоенное в совершенно иных и неожиданных ситуациях. Эти способности развиваются под влиянием воспитания [3,c.277].                                                                                              </w:t>
      </w:r>
      <w:r w:rsidRPr="00B75232">
        <w:rPr>
          <w:sz w:val="28"/>
          <w:szCs w:val="28"/>
        </w:rPr>
        <w:tab/>
        <w:t xml:space="preserve">Таким образом, в развитии творческих способностей ребенка существенное значение имеют как природные свойства анализаторов, так и более общие качества.  Отметим лишь такое известное положение: природные качества ребенка, даже очень благоприятные, развиваются в художественно-творческие способности в результате влияния общественной среды, в результате воспитания. </w:t>
      </w:r>
    </w:p>
    <w:p w14:paraId="3CF624D8" w14:textId="77777777" w:rsidR="005B1C17" w:rsidRPr="00B75232" w:rsidRDefault="005B1C17" w:rsidP="005B1C17">
      <w:pPr>
        <w:spacing w:line="360" w:lineRule="auto"/>
        <w:ind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 xml:space="preserve">Ребёнок должен испытывать потребность к деятельности, четко представлять себе цель своих действий, наметить доступные ему художественные средства, проявить волевое усилие и выполнить задуманное. </w:t>
      </w:r>
    </w:p>
    <w:p w14:paraId="49F03528" w14:textId="77777777" w:rsidR="005B1C17" w:rsidRPr="00B75232" w:rsidRDefault="005B1C17" w:rsidP="005B1C17">
      <w:pPr>
        <w:spacing w:line="360" w:lineRule="auto"/>
        <w:ind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 xml:space="preserve">Детское творчество должно доставлять удовольствие не только ребенку, но и окружающим, в этом его важное эстетическое качество. Для </w:t>
      </w:r>
      <w:r w:rsidR="00B03841" w:rsidRPr="00B75232">
        <w:rPr>
          <w:sz w:val="28"/>
          <w:szCs w:val="28"/>
        </w:rPr>
        <w:t>развития у</w:t>
      </w:r>
      <w:r w:rsidRPr="00B75232">
        <w:rPr>
          <w:sz w:val="28"/>
          <w:szCs w:val="28"/>
        </w:rPr>
        <w:t xml:space="preserve"> каждого ребёнка творческих способностей, заложенных природой, неоценимое значение имеют разнообразные виды художественно-творческой деятельности: рисование, лепка, вырезание из бумаги фигурок и наклеивание их, создание различных конструкций из природных материалов и т.д.</w:t>
      </w:r>
    </w:p>
    <w:p w14:paraId="1F340C56" w14:textId="77777777" w:rsidR="005B1C17" w:rsidRPr="00B75232" w:rsidRDefault="005B1C17" w:rsidP="005B1C17">
      <w:pPr>
        <w:spacing w:line="360" w:lineRule="auto"/>
        <w:jc w:val="both"/>
        <w:rPr>
          <w:sz w:val="28"/>
          <w:szCs w:val="28"/>
        </w:rPr>
      </w:pPr>
      <w:r w:rsidRPr="00B75232">
        <w:rPr>
          <w:sz w:val="28"/>
          <w:szCs w:val="28"/>
        </w:rPr>
        <w:t xml:space="preserve">Такие занятия дарят детям радость познания, творчества. Испытав это чувство однажды, дошкольник будет стремиться в своих рисунках, аппликациях, поделках рассказать о том, что узнал, увидел, </w:t>
      </w:r>
      <w:r w:rsidR="00B03841" w:rsidRPr="00B75232">
        <w:rPr>
          <w:sz w:val="28"/>
          <w:szCs w:val="28"/>
        </w:rPr>
        <w:t>пережил [8, с.</w:t>
      </w:r>
      <w:r w:rsidRPr="00B75232">
        <w:rPr>
          <w:sz w:val="28"/>
          <w:szCs w:val="28"/>
        </w:rPr>
        <w:t>203].</w:t>
      </w:r>
    </w:p>
    <w:p w14:paraId="2AC9F9B0" w14:textId="77777777" w:rsidR="005B1C17" w:rsidRPr="00B75232" w:rsidRDefault="005B1C17" w:rsidP="005B1C17">
      <w:pPr>
        <w:spacing w:line="360" w:lineRule="auto"/>
        <w:jc w:val="both"/>
        <w:rPr>
          <w:sz w:val="28"/>
          <w:szCs w:val="28"/>
        </w:rPr>
      </w:pPr>
    </w:p>
    <w:p w14:paraId="217CA27E" w14:textId="77777777" w:rsidR="005B1C17" w:rsidRPr="00B75232" w:rsidRDefault="005B1C17" w:rsidP="005B1C17">
      <w:pPr>
        <w:spacing w:line="360" w:lineRule="auto"/>
        <w:jc w:val="both"/>
        <w:rPr>
          <w:sz w:val="28"/>
          <w:szCs w:val="28"/>
        </w:rPr>
      </w:pPr>
    </w:p>
    <w:p w14:paraId="45726F2D" w14:textId="77777777" w:rsidR="00B75232" w:rsidRDefault="00B75232" w:rsidP="005B1C17">
      <w:pPr>
        <w:spacing w:line="360" w:lineRule="auto"/>
        <w:jc w:val="both"/>
        <w:rPr>
          <w:spacing w:val="20"/>
          <w:sz w:val="28"/>
          <w:szCs w:val="28"/>
        </w:rPr>
      </w:pPr>
    </w:p>
    <w:p w14:paraId="521FDC0D" w14:textId="77777777" w:rsidR="00B03841" w:rsidRDefault="00B03841" w:rsidP="005B1C17">
      <w:pPr>
        <w:spacing w:line="360" w:lineRule="auto"/>
        <w:jc w:val="both"/>
        <w:rPr>
          <w:spacing w:val="20"/>
          <w:sz w:val="28"/>
          <w:szCs w:val="28"/>
        </w:rPr>
      </w:pPr>
    </w:p>
    <w:p w14:paraId="2B49BC3C" w14:textId="77777777" w:rsidR="00816BDE" w:rsidRDefault="00816BDE" w:rsidP="005B1C17">
      <w:pPr>
        <w:spacing w:line="360" w:lineRule="auto"/>
        <w:jc w:val="both"/>
        <w:rPr>
          <w:spacing w:val="20"/>
          <w:sz w:val="28"/>
          <w:szCs w:val="28"/>
        </w:rPr>
      </w:pPr>
    </w:p>
    <w:p w14:paraId="46C717A6" w14:textId="77777777" w:rsidR="00816BDE" w:rsidRDefault="00816BDE" w:rsidP="005B1C17">
      <w:pPr>
        <w:spacing w:line="360" w:lineRule="auto"/>
        <w:jc w:val="both"/>
        <w:rPr>
          <w:spacing w:val="20"/>
          <w:sz w:val="28"/>
          <w:szCs w:val="28"/>
        </w:rPr>
      </w:pPr>
    </w:p>
    <w:p w14:paraId="5EE30A94" w14:textId="77777777" w:rsidR="00816BDE" w:rsidRDefault="00816BDE" w:rsidP="005B1C17">
      <w:pPr>
        <w:spacing w:line="360" w:lineRule="auto"/>
        <w:jc w:val="both"/>
        <w:rPr>
          <w:spacing w:val="20"/>
          <w:sz w:val="28"/>
          <w:szCs w:val="28"/>
        </w:rPr>
      </w:pPr>
    </w:p>
    <w:p w14:paraId="4719B059" w14:textId="77777777" w:rsidR="00B03841" w:rsidRDefault="00B03841" w:rsidP="005B1C17">
      <w:pPr>
        <w:spacing w:line="360" w:lineRule="auto"/>
        <w:jc w:val="both"/>
        <w:rPr>
          <w:spacing w:val="20"/>
          <w:sz w:val="28"/>
          <w:szCs w:val="28"/>
        </w:rPr>
      </w:pPr>
    </w:p>
    <w:p w14:paraId="3F8F2557" w14:textId="77777777" w:rsidR="005B1C17" w:rsidRPr="00B75232" w:rsidRDefault="005B1C17" w:rsidP="005B1C17">
      <w:pPr>
        <w:shd w:val="clear" w:color="auto" w:fill="FFFFFF"/>
        <w:spacing w:line="360" w:lineRule="auto"/>
        <w:ind w:right="25" w:firstLine="263"/>
        <w:jc w:val="both"/>
        <w:rPr>
          <w:b/>
          <w:sz w:val="28"/>
          <w:szCs w:val="28"/>
        </w:rPr>
      </w:pPr>
      <w:r w:rsidRPr="00B75232">
        <w:rPr>
          <w:b/>
          <w:sz w:val="28"/>
          <w:szCs w:val="28"/>
        </w:rPr>
        <w:lastRenderedPageBreak/>
        <w:t xml:space="preserve">1.2. </w:t>
      </w:r>
      <w:r w:rsidR="00B75232" w:rsidRPr="00B75232">
        <w:rPr>
          <w:b/>
          <w:sz w:val="28"/>
          <w:szCs w:val="28"/>
        </w:rPr>
        <w:t>Изобразительная деятельность как средство развития творческих способностей детей старшего дошкольного возраста</w:t>
      </w:r>
    </w:p>
    <w:p w14:paraId="719860BB" w14:textId="77777777" w:rsidR="005B1C17" w:rsidRPr="00B75232" w:rsidRDefault="005B1C17" w:rsidP="005B1C17">
      <w:pPr>
        <w:shd w:val="clear" w:color="auto" w:fill="FFFFFF"/>
        <w:spacing w:before="250" w:line="360" w:lineRule="auto"/>
        <w:ind w:left="5" w:right="19" w:firstLine="704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Систематическое обогащение эстетического восприятия детей, развитие наблюдательности, умения видеть, понимать содержание на</w:t>
      </w:r>
      <w:r w:rsidRPr="00B75232">
        <w:rPr>
          <w:sz w:val="28"/>
          <w:szCs w:val="28"/>
        </w:rPr>
        <w:softHyphen/>
        <w:t>блюдаемого, переживать его, а также умение увидеть форму, конструк</w:t>
      </w:r>
      <w:r w:rsidRPr="00B75232">
        <w:rPr>
          <w:sz w:val="28"/>
          <w:szCs w:val="28"/>
        </w:rPr>
        <w:softHyphen/>
        <w:t>цию, величину, цвет, пространственные отношения, т. е. изобразитель</w:t>
      </w:r>
      <w:r w:rsidRPr="00B75232">
        <w:rPr>
          <w:sz w:val="28"/>
          <w:szCs w:val="28"/>
        </w:rPr>
        <w:softHyphen/>
        <w:t>ные признаки, — вот та основа, на которой строится творческая де</w:t>
      </w:r>
      <w:r w:rsidRPr="00B75232">
        <w:rPr>
          <w:sz w:val="28"/>
          <w:szCs w:val="28"/>
        </w:rPr>
        <w:softHyphen/>
        <w:t>ятельность ребенка.</w:t>
      </w:r>
    </w:p>
    <w:p w14:paraId="7DC3D5DF" w14:textId="77777777" w:rsidR="005B1C17" w:rsidRPr="00B75232" w:rsidRDefault="005B1C17" w:rsidP="005B1C17">
      <w:pPr>
        <w:shd w:val="clear" w:color="auto" w:fill="FFFFFF"/>
        <w:spacing w:before="5" w:line="360" w:lineRule="auto"/>
        <w:ind w:left="14" w:right="14" w:firstLine="695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Рассмотрим вопрос об использовании произведений изо</w:t>
      </w:r>
      <w:r w:rsidRPr="00B75232">
        <w:rPr>
          <w:sz w:val="28"/>
          <w:szCs w:val="28"/>
        </w:rPr>
        <w:softHyphen/>
        <w:t>бразительного искусства в целях формирования творчества в рисунках детей старшего дошколь</w:t>
      </w:r>
      <w:r w:rsidRPr="00B75232">
        <w:rPr>
          <w:sz w:val="28"/>
          <w:szCs w:val="28"/>
        </w:rPr>
        <w:softHyphen/>
        <w:t>ного возраста.</w:t>
      </w:r>
    </w:p>
    <w:p w14:paraId="5CF0DA99" w14:textId="77777777" w:rsidR="005B1C17" w:rsidRPr="00B75232" w:rsidRDefault="005B1C17" w:rsidP="005B1C17">
      <w:pPr>
        <w:shd w:val="clear" w:color="auto" w:fill="FFFFFF"/>
        <w:spacing w:before="14" w:line="360" w:lineRule="auto"/>
        <w:ind w:left="38" w:right="48" w:firstLine="671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В педагогической литературе (Е. Г. Ковальская, Н. П. Сакулина, Е. А. Флерина) придается большое значение восприятию произве</w:t>
      </w:r>
      <w:r w:rsidRPr="00B75232">
        <w:rPr>
          <w:sz w:val="28"/>
          <w:szCs w:val="28"/>
        </w:rPr>
        <w:softHyphen/>
        <w:t>дений искусства детьми дошкольного возраста и ставится вопрос об использовании искусства в целях формирования творчества. Так, Е. А. Флерина в методических указаниях по развитию изобразитель</w:t>
      </w:r>
      <w:r w:rsidRPr="00B75232">
        <w:rPr>
          <w:sz w:val="28"/>
          <w:szCs w:val="28"/>
        </w:rPr>
        <w:softHyphen/>
        <w:t>ной деятельности предлагает показывать неоднозначные по своему ви</w:t>
      </w:r>
      <w:r w:rsidRPr="00B75232">
        <w:rPr>
          <w:sz w:val="28"/>
          <w:szCs w:val="28"/>
        </w:rPr>
        <w:softHyphen/>
        <w:t>ду произведения изобразительного искусства: при рисовании — скульптуру, игрушку, в лепке же, наоборот,— картинку.</w:t>
      </w:r>
    </w:p>
    <w:p w14:paraId="1EFF12E6" w14:textId="77777777" w:rsidR="005B1C17" w:rsidRPr="00B75232" w:rsidRDefault="005B1C17" w:rsidP="005B1C17">
      <w:pPr>
        <w:shd w:val="clear" w:color="auto" w:fill="FFFFFF"/>
        <w:spacing w:line="360" w:lineRule="auto"/>
        <w:ind w:left="58" w:right="53" w:firstLine="651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В работе «Развитие способностей к рисованию у дошкольников» Н. П. Сакулина  также пишет о том, что положительное значение показа иллюстраций, несомненно.</w:t>
      </w:r>
    </w:p>
    <w:p w14:paraId="3A84C9F0" w14:textId="77777777" w:rsidR="005B1C17" w:rsidRPr="00B75232" w:rsidRDefault="005B1C17" w:rsidP="005B1C1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Показ произведений изобразительного искусства в пер</w:t>
      </w:r>
      <w:r w:rsidRPr="00B75232">
        <w:rPr>
          <w:sz w:val="28"/>
          <w:szCs w:val="28"/>
        </w:rPr>
        <w:softHyphen/>
        <w:t>вую очередь дает возможность знакомить детей с новыми для них явлениями общественной жизни, природы, быта; в то же время изобра</w:t>
      </w:r>
      <w:r w:rsidRPr="00B75232">
        <w:rPr>
          <w:sz w:val="28"/>
          <w:szCs w:val="28"/>
        </w:rPr>
        <w:softHyphen/>
        <w:t>зительное искусство обогащает представления детей о знакомых явле</w:t>
      </w:r>
      <w:r w:rsidRPr="00B75232">
        <w:rPr>
          <w:sz w:val="28"/>
          <w:szCs w:val="28"/>
        </w:rPr>
        <w:softHyphen/>
        <w:t>ниях. Художественное изображение пред</w:t>
      </w:r>
      <w:r w:rsidRPr="00B75232">
        <w:rPr>
          <w:sz w:val="28"/>
          <w:szCs w:val="28"/>
        </w:rPr>
        <w:softHyphen/>
        <w:t>метов и явлений волнует детей, вызывает у них чувства симпатии, радости, огорчения.</w:t>
      </w:r>
    </w:p>
    <w:p w14:paraId="1343C180" w14:textId="77777777" w:rsidR="005B1C17" w:rsidRPr="00B75232" w:rsidRDefault="005B1C17" w:rsidP="005B1C17">
      <w:pPr>
        <w:shd w:val="clear" w:color="auto" w:fill="FFFFFF"/>
        <w:spacing w:before="5" w:line="360" w:lineRule="auto"/>
        <w:ind w:left="19" w:right="43" w:firstLine="690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При восприятии искусства развиваются наблюдательность, вооб</w:t>
      </w:r>
      <w:r w:rsidRPr="00B75232">
        <w:rPr>
          <w:sz w:val="28"/>
          <w:szCs w:val="28"/>
        </w:rPr>
        <w:softHyphen/>
        <w:t xml:space="preserve">ражение, т. е. те качества личности ребенка, которые обусловливают </w:t>
      </w:r>
      <w:r w:rsidRPr="00B75232">
        <w:rPr>
          <w:sz w:val="28"/>
          <w:szCs w:val="28"/>
        </w:rPr>
        <w:lastRenderedPageBreak/>
        <w:t>формирование творчества. В процессе восприятия картины развивает</w:t>
      </w:r>
      <w:r w:rsidRPr="00B75232">
        <w:rPr>
          <w:sz w:val="28"/>
          <w:szCs w:val="28"/>
        </w:rPr>
        <w:softHyphen/>
        <w:t>ся память, а это помогает устанавливать ассоциации между восприя</w:t>
      </w:r>
      <w:r w:rsidRPr="00B75232">
        <w:rPr>
          <w:sz w:val="28"/>
          <w:szCs w:val="28"/>
        </w:rPr>
        <w:softHyphen/>
        <w:t>тием действительности и искусством, между ранее воспринятым и нас</w:t>
      </w:r>
      <w:r w:rsidRPr="00B75232">
        <w:rPr>
          <w:sz w:val="28"/>
          <w:szCs w:val="28"/>
        </w:rPr>
        <w:softHyphen/>
        <w:t>тоящим. Ведь произведения искусства вызывают у нас эстетические чувства не просто своей формой, сочетанием слов, звуков, красок и т. п., но тем, что в этих произведениях через своеобразное (художест</w:t>
      </w:r>
      <w:r w:rsidRPr="00B75232">
        <w:rPr>
          <w:sz w:val="28"/>
          <w:szCs w:val="28"/>
        </w:rPr>
        <w:softHyphen/>
        <w:t>венное)сочетание слов, звуков, красок отображается действительность [25, с.131].</w:t>
      </w:r>
    </w:p>
    <w:p w14:paraId="2962FFA7" w14:textId="77777777" w:rsidR="005B1C17" w:rsidRPr="00B75232" w:rsidRDefault="005B1C17" w:rsidP="005B1C17">
      <w:pPr>
        <w:shd w:val="clear" w:color="auto" w:fill="FFFFFF"/>
        <w:spacing w:before="5" w:line="360" w:lineRule="auto"/>
        <w:ind w:left="19" w:right="43" w:firstLine="690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Под влиянием целенаправленного показа произведе</w:t>
      </w:r>
      <w:r w:rsidRPr="00B75232">
        <w:rPr>
          <w:sz w:val="28"/>
          <w:szCs w:val="28"/>
        </w:rPr>
        <w:softHyphen/>
        <w:t>ний изобразительного искусства обогащается содержательная сторо</w:t>
      </w:r>
      <w:r w:rsidRPr="00B75232">
        <w:rPr>
          <w:sz w:val="28"/>
          <w:szCs w:val="28"/>
        </w:rPr>
        <w:softHyphen/>
        <w:t>на образа в детском рисунке, расширяется тематика, происходит кон</w:t>
      </w:r>
      <w:r w:rsidRPr="00B75232">
        <w:rPr>
          <w:sz w:val="28"/>
          <w:szCs w:val="28"/>
        </w:rPr>
        <w:softHyphen/>
        <w:t>кретизация замысла,  проявляется ярко выраженное эмоциональ</w:t>
      </w:r>
      <w:r w:rsidRPr="00B75232">
        <w:rPr>
          <w:sz w:val="28"/>
          <w:szCs w:val="28"/>
        </w:rPr>
        <w:softHyphen/>
        <w:t>ное отношение к герою, сюжету; иллюстративный материал содей</w:t>
      </w:r>
      <w:r w:rsidRPr="00B75232">
        <w:rPr>
          <w:sz w:val="28"/>
          <w:szCs w:val="28"/>
        </w:rPr>
        <w:softHyphen/>
        <w:t>ствует нахождению ребенком различных способов воплощения замыс</w:t>
      </w:r>
      <w:r w:rsidRPr="00B75232">
        <w:rPr>
          <w:sz w:val="28"/>
          <w:szCs w:val="28"/>
        </w:rPr>
        <w:softHyphen/>
        <w:t>ла — в создании выразительных образов, при использовании колорита, формы, композиции.</w:t>
      </w:r>
    </w:p>
    <w:p w14:paraId="55F66D54" w14:textId="77777777" w:rsidR="005B1C17" w:rsidRPr="00B75232" w:rsidRDefault="005B1C17" w:rsidP="005B1C1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Посредством образцов искусства мы содействуем накоплению зрительных представлений, впечатлений ребенка, развитию его вооб</w:t>
      </w:r>
      <w:r w:rsidRPr="00B75232">
        <w:rPr>
          <w:sz w:val="28"/>
          <w:szCs w:val="28"/>
        </w:rPr>
        <w:softHyphen/>
        <w:t>ражения. Внимание к приемам передачи формы, колорита, компози</w:t>
      </w:r>
      <w:r w:rsidRPr="00B75232">
        <w:rPr>
          <w:sz w:val="28"/>
          <w:szCs w:val="28"/>
        </w:rPr>
        <w:softHyphen/>
        <w:t>ции в показываемых образцах искусства дает детям возможность по</w:t>
      </w:r>
      <w:r w:rsidRPr="00B75232">
        <w:rPr>
          <w:sz w:val="28"/>
          <w:szCs w:val="28"/>
        </w:rPr>
        <w:softHyphen/>
        <w:t>нять и найти выразительные средства для воплощения своего за</w:t>
      </w:r>
      <w:r w:rsidRPr="00B75232">
        <w:rPr>
          <w:sz w:val="28"/>
          <w:szCs w:val="28"/>
        </w:rPr>
        <w:softHyphen/>
        <w:t>мысла [2, с.15].</w:t>
      </w:r>
    </w:p>
    <w:p w14:paraId="69CD0A2D" w14:textId="77777777" w:rsidR="005B1C17" w:rsidRPr="00B75232" w:rsidRDefault="005B1C17" w:rsidP="005B1C1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При использовании произведений искусства как средства влия</w:t>
      </w:r>
      <w:r w:rsidRPr="00B75232">
        <w:rPr>
          <w:sz w:val="28"/>
          <w:szCs w:val="28"/>
        </w:rPr>
        <w:softHyphen/>
        <w:t>ния на формирование образности детского рисунка следует предварительно проанализировать те педагогические условия, при которых на</w:t>
      </w:r>
      <w:r w:rsidRPr="00B75232">
        <w:rPr>
          <w:sz w:val="28"/>
          <w:szCs w:val="28"/>
        </w:rPr>
        <w:softHyphen/>
        <w:t>иболее эффективно может взаимодействовать восприятие с непосред</w:t>
      </w:r>
      <w:r w:rsidRPr="00B75232">
        <w:rPr>
          <w:sz w:val="28"/>
          <w:szCs w:val="28"/>
        </w:rPr>
        <w:softHyphen/>
        <w:t>ственной деятельностью ребенка.</w:t>
      </w:r>
    </w:p>
    <w:p w14:paraId="7A0C584E" w14:textId="77777777" w:rsidR="005B1C17" w:rsidRPr="00B75232" w:rsidRDefault="005B1C17" w:rsidP="005B1C17">
      <w:pPr>
        <w:shd w:val="clear" w:color="auto" w:fill="FFFFFF"/>
        <w:spacing w:before="5" w:line="360" w:lineRule="auto"/>
        <w:ind w:left="10" w:right="29" w:firstLine="69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Одной из первых задач является выделе</w:t>
      </w:r>
      <w:r w:rsidRPr="00B75232">
        <w:rPr>
          <w:sz w:val="28"/>
          <w:szCs w:val="28"/>
        </w:rPr>
        <w:softHyphen/>
        <w:t>ние таких произведений искусства, которые могут оказать влияние на детский рисунок. От того, какой иллюстративный материал будет вы</w:t>
      </w:r>
      <w:r w:rsidRPr="00B75232">
        <w:rPr>
          <w:sz w:val="28"/>
          <w:szCs w:val="28"/>
        </w:rPr>
        <w:softHyphen/>
        <w:t xml:space="preserve">бран, в большой степени будет зависеть эффективность этого приема. Известно, что картины могут быть </w:t>
      </w:r>
      <w:r w:rsidRPr="00B75232">
        <w:rPr>
          <w:sz w:val="28"/>
          <w:szCs w:val="28"/>
        </w:rPr>
        <w:lastRenderedPageBreak/>
        <w:t>использованы в разных планах: для развития речи, художественного восприятия, игровой деятельно</w:t>
      </w:r>
      <w:r w:rsidRPr="00B75232">
        <w:rPr>
          <w:sz w:val="28"/>
          <w:szCs w:val="28"/>
        </w:rPr>
        <w:softHyphen/>
        <w:t>сти и т. д. В данном же исследовании картины используются с целью повлиять на развитие творчества в рисовании детей. С учетом этой цели и должен проводиться анализ иллюстративного материала. [25, с.142].</w:t>
      </w:r>
    </w:p>
    <w:p w14:paraId="46A4A11F" w14:textId="77777777" w:rsidR="005B1C17" w:rsidRPr="00B75232" w:rsidRDefault="005B1C17" w:rsidP="005B1C17">
      <w:pPr>
        <w:shd w:val="clear" w:color="auto" w:fill="FFFFFF"/>
        <w:spacing w:line="360" w:lineRule="auto"/>
        <w:ind w:left="34" w:right="29" w:firstLine="675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Определим основные требования к выбору произведений искус</w:t>
      </w:r>
      <w:r w:rsidRPr="00B75232">
        <w:rPr>
          <w:sz w:val="28"/>
          <w:szCs w:val="28"/>
        </w:rPr>
        <w:softHyphen/>
        <w:t>ства.</w:t>
      </w:r>
    </w:p>
    <w:p w14:paraId="34C5F49C" w14:textId="77777777" w:rsidR="005B1C17" w:rsidRPr="00B75232" w:rsidRDefault="005B1C17" w:rsidP="005B1C17">
      <w:pPr>
        <w:shd w:val="clear" w:color="auto" w:fill="FFFFFF"/>
        <w:spacing w:before="14" w:line="360" w:lineRule="auto"/>
        <w:ind w:left="24" w:right="24" w:firstLine="685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Произведение должно быть реалистическим и высокохудожест</w:t>
      </w:r>
      <w:r w:rsidRPr="00B75232">
        <w:rPr>
          <w:sz w:val="28"/>
          <w:szCs w:val="28"/>
        </w:rPr>
        <w:softHyphen/>
        <w:t>венным. Эта мысль неоднократно высказывалась в педагогической литературе. Авторы, исследовавшие вопросы восприятия произведе</w:t>
      </w:r>
      <w:r w:rsidRPr="00B75232">
        <w:rPr>
          <w:sz w:val="28"/>
          <w:szCs w:val="28"/>
        </w:rPr>
        <w:softHyphen/>
        <w:t>ний искусства детьми, одним из первых условий при отборе произведений для восприятия ставили их реалистичность и высокохудожественность. Только произве</w:t>
      </w:r>
      <w:r w:rsidRPr="00B75232">
        <w:rPr>
          <w:sz w:val="28"/>
          <w:szCs w:val="28"/>
        </w:rPr>
        <w:softHyphen/>
        <w:t>дение, обладающее образной выразительностью, может оказать влия</w:t>
      </w:r>
      <w:r w:rsidRPr="00B75232">
        <w:rPr>
          <w:sz w:val="28"/>
          <w:szCs w:val="28"/>
        </w:rPr>
        <w:softHyphen/>
        <w:t>ние на поиски выразительного образа в детском рисунке.</w:t>
      </w:r>
    </w:p>
    <w:p w14:paraId="2945D00D" w14:textId="77777777" w:rsidR="005B1C17" w:rsidRPr="00B75232" w:rsidRDefault="005B1C17" w:rsidP="005B1C17">
      <w:pPr>
        <w:shd w:val="clear" w:color="auto" w:fill="FFFFFF"/>
        <w:spacing w:line="360" w:lineRule="auto"/>
        <w:ind w:left="29" w:right="14" w:firstLine="680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По своей тематике произведения искусства должны быть близ</w:t>
      </w:r>
      <w:r w:rsidRPr="00B75232">
        <w:rPr>
          <w:sz w:val="28"/>
          <w:szCs w:val="28"/>
        </w:rPr>
        <w:softHyphen/>
        <w:t>ки и понятны детям. Дети должны иметь запас представлений и зна</w:t>
      </w:r>
      <w:r w:rsidRPr="00B75232">
        <w:rPr>
          <w:sz w:val="28"/>
          <w:szCs w:val="28"/>
        </w:rPr>
        <w:softHyphen/>
        <w:t>ний о явлениях и предметах, художественно отраженных в картине.</w:t>
      </w:r>
    </w:p>
    <w:p w14:paraId="764B5238" w14:textId="77777777" w:rsidR="005B1C17" w:rsidRPr="00B75232" w:rsidRDefault="005B1C17" w:rsidP="005B1C17">
      <w:pPr>
        <w:shd w:val="clear" w:color="auto" w:fill="FFFFFF"/>
        <w:spacing w:line="360" w:lineRule="auto"/>
        <w:ind w:left="38" w:right="19" w:firstLine="671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Подбор произведений содействует нахождению и обогащению способов передачи детьми в рисунках своих замыслов.</w:t>
      </w:r>
    </w:p>
    <w:p w14:paraId="429E23D5" w14:textId="77777777" w:rsidR="005B1C17" w:rsidRPr="00B75232" w:rsidRDefault="005B1C17" w:rsidP="005B1C17">
      <w:pPr>
        <w:shd w:val="clear" w:color="auto" w:fill="FFFFFF"/>
        <w:spacing w:before="5" w:line="360" w:lineRule="auto"/>
        <w:ind w:left="34" w:right="5" w:firstLine="675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Помимо того, что произведение художественно и доступно по сво</w:t>
      </w:r>
      <w:r w:rsidRPr="00B75232">
        <w:rPr>
          <w:sz w:val="28"/>
          <w:szCs w:val="28"/>
        </w:rPr>
        <w:softHyphen/>
        <w:t>ему сюжету, оно должно быть понятно самой своей художественно</w:t>
      </w:r>
      <w:r w:rsidRPr="00B75232">
        <w:rPr>
          <w:sz w:val="28"/>
          <w:szCs w:val="28"/>
        </w:rPr>
        <w:softHyphen/>
        <w:t>стью, т. е. должно производить эстетическое воздействие. Эстетиче</w:t>
      </w:r>
      <w:r w:rsidRPr="00B75232">
        <w:rPr>
          <w:sz w:val="28"/>
          <w:szCs w:val="28"/>
        </w:rPr>
        <w:softHyphen/>
        <w:t>ское воздействие могут оказывать на детей такие произведения, вы</w:t>
      </w:r>
      <w:r w:rsidRPr="00B75232">
        <w:rPr>
          <w:sz w:val="28"/>
          <w:szCs w:val="28"/>
        </w:rPr>
        <w:softHyphen/>
        <w:t>разительные средства которых доступны их восприятию.</w:t>
      </w:r>
    </w:p>
    <w:p w14:paraId="47D17506" w14:textId="77777777" w:rsidR="005B1C17" w:rsidRPr="00B75232" w:rsidRDefault="005B1C17" w:rsidP="005B1C17">
      <w:pPr>
        <w:shd w:val="clear" w:color="auto" w:fill="FFFFFF"/>
        <w:spacing w:before="10" w:line="360" w:lineRule="auto"/>
        <w:ind w:left="43" w:right="5" w:firstLine="666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Произведения искусства обогащают замыслы детей, содействуют развитию умения образно видеть. Поэтому необходима предметность, конкрет</w:t>
      </w:r>
      <w:r w:rsidRPr="00B75232">
        <w:rPr>
          <w:sz w:val="28"/>
          <w:szCs w:val="28"/>
        </w:rPr>
        <w:softHyphen/>
        <w:t>ность рисунков, особая эмоциональность, обеспечивающаяся цветом и динамикой.</w:t>
      </w:r>
    </w:p>
    <w:p w14:paraId="49834E6E" w14:textId="77777777" w:rsidR="005B1C17" w:rsidRPr="00B75232" w:rsidRDefault="005B1C17" w:rsidP="005B1C17">
      <w:pPr>
        <w:shd w:val="clear" w:color="auto" w:fill="FFFFFF"/>
        <w:spacing w:before="24" w:line="360" w:lineRule="auto"/>
        <w:ind w:left="53" w:right="5" w:firstLine="656"/>
        <w:jc w:val="both"/>
        <w:rPr>
          <w:sz w:val="28"/>
          <w:szCs w:val="28"/>
        </w:rPr>
      </w:pPr>
      <w:r w:rsidRPr="00B75232">
        <w:rPr>
          <w:sz w:val="28"/>
          <w:szCs w:val="28"/>
        </w:rPr>
        <w:lastRenderedPageBreak/>
        <w:t>В выбранных произведениях особенно отчетливо должно быть по</w:t>
      </w:r>
      <w:r w:rsidRPr="00B75232">
        <w:rPr>
          <w:sz w:val="28"/>
          <w:szCs w:val="28"/>
        </w:rPr>
        <w:softHyphen/>
        <w:t>казано использование художником отдельных средств изображения для воплощения содержания [7, с.61].</w:t>
      </w:r>
    </w:p>
    <w:p w14:paraId="4D64B757" w14:textId="77777777" w:rsidR="005B1C17" w:rsidRPr="00B75232" w:rsidRDefault="005B1C17" w:rsidP="005B1C17">
      <w:pPr>
        <w:shd w:val="clear" w:color="auto" w:fill="FFFFFF"/>
        <w:spacing w:before="10" w:line="360" w:lineRule="auto"/>
        <w:ind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Основным материалом являются ил</w:t>
      </w:r>
      <w:r w:rsidRPr="00B75232">
        <w:rPr>
          <w:sz w:val="28"/>
          <w:szCs w:val="28"/>
        </w:rPr>
        <w:softHyphen/>
        <w:t>люстрации к детским книгам. Они обусловлены специфически</w:t>
      </w:r>
      <w:r w:rsidRPr="00B75232">
        <w:rPr>
          <w:sz w:val="28"/>
          <w:szCs w:val="28"/>
        </w:rPr>
        <w:softHyphen/>
        <w:t>ми особенностями детской книжной графики, ее эмоциональностью, предметностью, конкретностью, наглядностью, особой цельностью и четкостью композиции, наконец, доступностью графических средств для детского восприятия. Кроме того, художники детской книги (В. Канашевич, В. Лебедев, Н. Мунц, Е. Рачев, Н. Цейтлин,Е. Чарушин, и др.), обладая каждый оригинальным почерком, добиваются высокой художественной выразительности, которую, однако, в состоянии вос</w:t>
      </w:r>
      <w:r w:rsidRPr="00B75232">
        <w:rPr>
          <w:sz w:val="28"/>
          <w:szCs w:val="28"/>
        </w:rPr>
        <w:softHyphen/>
        <w:t>принять и дети. Кроме иллюстраций  используются также эс</w:t>
      </w:r>
      <w:r w:rsidRPr="00B75232">
        <w:rPr>
          <w:sz w:val="28"/>
          <w:szCs w:val="28"/>
        </w:rPr>
        <w:softHyphen/>
        <w:t>тампы.</w:t>
      </w:r>
    </w:p>
    <w:p w14:paraId="2BDA553B" w14:textId="77777777" w:rsidR="005B1C17" w:rsidRPr="00B75232" w:rsidRDefault="005B1C17" w:rsidP="005B1C17">
      <w:pPr>
        <w:shd w:val="clear" w:color="auto" w:fill="FFFFFF"/>
        <w:spacing w:line="360" w:lineRule="auto"/>
        <w:ind w:right="43"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В иллюстрациях к сказкам мы находим часто декоративные эле</w:t>
      </w:r>
      <w:r w:rsidRPr="00B75232">
        <w:rPr>
          <w:sz w:val="28"/>
          <w:szCs w:val="28"/>
        </w:rPr>
        <w:softHyphen/>
        <w:t>менты — орнаменты. Они придают предметам и образам нарядность, красочность, узорчатость, необычность. Показ декоративных элементов обогащает сюжетный рисунок ребенка. Кроме того, произведения искусства, выполненные в черно-белой манере (размывка туши), сангиной, угольным карандашом, да</w:t>
      </w:r>
      <w:r w:rsidRPr="00B75232">
        <w:rPr>
          <w:sz w:val="28"/>
          <w:szCs w:val="28"/>
        </w:rPr>
        <w:softHyphen/>
        <w:t>ют детям возможность увидеть разнообразие примененных материа</w:t>
      </w:r>
      <w:r w:rsidRPr="00B75232">
        <w:rPr>
          <w:sz w:val="28"/>
          <w:szCs w:val="28"/>
        </w:rPr>
        <w:softHyphen/>
        <w:t>лов и в соответствующих заданиях использовать их в своих рисунках.</w:t>
      </w:r>
    </w:p>
    <w:p w14:paraId="72047CFE" w14:textId="77777777" w:rsidR="005B1C17" w:rsidRPr="00B75232" w:rsidRDefault="005B1C17" w:rsidP="005B1C17">
      <w:pPr>
        <w:shd w:val="clear" w:color="auto" w:fill="FFFFFF"/>
        <w:spacing w:line="360" w:lineRule="auto"/>
        <w:ind w:right="38"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Итак, иллюстрации, эстампы даются детям не для копирования, они обогащают их замыслы, направляют на решение оригинальных композиций, дают возможность искать свои способы передачи заду</w:t>
      </w:r>
      <w:r w:rsidRPr="00B75232">
        <w:rPr>
          <w:sz w:val="28"/>
          <w:szCs w:val="28"/>
        </w:rPr>
        <w:softHyphen/>
        <w:t>манного.</w:t>
      </w:r>
    </w:p>
    <w:p w14:paraId="313BFDD5" w14:textId="77777777" w:rsidR="005B1C17" w:rsidRPr="00B75232" w:rsidRDefault="005B1C17" w:rsidP="005B1C17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При изучении влияния искусства на детское изобразительное творчество большое значение приобретает вопрос об эстетическом вос</w:t>
      </w:r>
      <w:r w:rsidRPr="00B75232">
        <w:rPr>
          <w:sz w:val="28"/>
          <w:szCs w:val="28"/>
        </w:rPr>
        <w:softHyphen/>
        <w:t>приятии искусства. Только при условии эстетического восприятия ис</w:t>
      </w:r>
      <w:r w:rsidRPr="00B75232">
        <w:rPr>
          <w:sz w:val="28"/>
          <w:szCs w:val="28"/>
        </w:rPr>
        <w:softHyphen/>
        <w:t xml:space="preserve">кусства можно говорить о влиянии искусства на развитие творчества. </w:t>
      </w:r>
    </w:p>
    <w:p w14:paraId="65859B09" w14:textId="77777777" w:rsidR="005B1C17" w:rsidRPr="00B75232" w:rsidRDefault="005B1C17" w:rsidP="005B1C17">
      <w:pPr>
        <w:shd w:val="clear" w:color="auto" w:fill="FFFFFF"/>
        <w:spacing w:before="5" w:line="360" w:lineRule="auto"/>
        <w:ind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 xml:space="preserve">Именно в старшем дошкольном возрасте отношение детей к художественному произведению достигает довольно сложных форм </w:t>
      </w:r>
      <w:r w:rsidRPr="00B75232">
        <w:rPr>
          <w:sz w:val="28"/>
          <w:szCs w:val="28"/>
        </w:rPr>
        <w:lastRenderedPageBreak/>
        <w:t>эстетического восприятия. Отмечается про</w:t>
      </w:r>
      <w:r w:rsidRPr="00B75232">
        <w:rPr>
          <w:sz w:val="28"/>
          <w:szCs w:val="28"/>
        </w:rPr>
        <w:softHyphen/>
        <w:t>явление эстетического характера и в оценке произведений искусства. Способность же к эстетическому восприятию развивается при усло</w:t>
      </w:r>
      <w:r w:rsidRPr="00B75232">
        <w:rPr>
          <w:sz w:val="28"/>
          <w:szCs w:val="28"/>
        </w:rPr>
        <w:softHyphen/>
        <w:t>вии целенаправленного руководства взрослых [9, с.175].</w:t>
      </w:r>
    </w:p>
    <w:p w14:paraId="51998D1F" w14:textId="77777777" w:rsidR="005B1C17" w:rsidRPr="00B75232" w:rsidRDefault="005B1C17" w:rsidP="005B1C17">
      <w:pPr>
        <w:shd w:val="clear" w:color="auto" w:fill="FFFFFF"/>
        <w:spacing w:before="5" w:line="360" w:lineRule="auto"/>
        <w:ind w:left="10" w:right="72" w:firstLine="69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Так, при восприятии картины для правильного понимания деть</w:t>
      </w:r>
      <w:r w:rsidRPr="00B75232">
        <w:rPr>
          <w:sz w:val="28"/>
          <w:szCs w:val="28"/>
        </w:rPr>
        <w:softHyphen/>
        <w:t>ми взаимоотношений между персонажами необходимо учить их пони</w:t>
      </w:r>
      <w:r w:rsidRPr="00B75232">
        <w:rPr>
          <w:sz w:val="28"/>
          <w:szCs w:val="28"/>
        </w:rPr>
        <w:softHyphen/>
        <w:t>мать смысл изображаемого движения, различать, отмечать постанов</w:t>
      </w:r>
      <w:r w:rsidRPr="00B75232">
        <w:rPr>
          <w:sz w:val="28"/>
          <w:szCs w:val="28"/>
        </w:rPr>
        <w:softHyphen/>
        <w:t>ку фигур. Умение воспринимать характерные детали, признаки пред</w:t>
      </w:r>
      <w:r w:rsidRPr="00B75232">
        <w:rPr>
          <w:sz w:val="28"/>
          <w:szCs w:val="28"/>
        </w:rPr>
        <w:softHyphen/>
        <w:t>метов также ведет к более глубокому и осмысленному восприятию ос</w:t>
      </w:r>
      <w:r w:rsidRPr="00B75232">
        <w:rPr>
          <w:sz w:val="28"/>
          <w:szCs w:val="28"/>
        </w:rPr>
        <w:softHyphen/>
        <w:t>новного содержания картины. Иногда именно через детали можно уяснить смысл изображаемого, т.е. через детали подойти к главному, ибо представления об образах углубляют окружающие предметы, об</w:t>
      </w:r>
      <w:r w:rsidRPr="00B75232">
        <w:rPr>
          <w:sz w:val="28"/>
          <w:szCs w:val="28"/>
        </w:rPr>
        <w:softHyphen/>
        <w:t>становку, место действия [26, с.51].</w:t>
      </w:r>
    </w:p>
    <w:p w14:paraId="0AC7CAD6" w14:textId="77777777" w:rsidR="005B1C17" w:rsidRPr="00B75232" w:rsidRDefault="005B1C17" w:rsidP="005B1C17">
      <w:pPr>
        <w:shd w:val="clear" w:color="auto" w:fill="FFFFFF"/>
        <w:spacing w:line="360" w:lineRule="auto"/>
        <w:ind w:right="43"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Процесс восприятия картины детьми при использовании их в це</w:t>
      </w:r>
      <w:r w:rsidRPr="00B75232">
        <w:rPr>
          <w:sz w:val="28"/>
          <w:szCs w:val="28"/>
        </w:rPr>
        <w:softHyphen/>
        <w:t>лях развития творчества имеет несколько этапов.</w:t>
      </w:r>
    </w:p>
    <w:p w14:paraId="2DBD2ECA" w14:textId="77777777" w:rsidR="005B1C17" w:rsidRPr="00B75232" w:rsidRDefault="005B1C17" w:rsidP="005B1C17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На первом этапе происходит усвоение содержания показывае</w:t>
      </w:r>
      <w:r w:rsidRPr="00B75232">
        <w:rPr>
          <w:sz w:val="28"/>
          <w:szCs w:val="28"/>
        </w:rPr>
        <w:softHyphen/>
        <w:t>мой картины. На втором — дается развернутый анализ тех средств, которые являются основными для выражения определенной ситуации. Не все средства выражения анализируются с одинаковой полнотой. В одних случаях сосредоточивается внимание детей на колористичес</w:t>
      </w:r>
      <w:r w:rsidRPr="00B75232">
        <w:rPr>
          <w:sz w:val="28"/>
          <w:szCs w:val="28"/>
        </w:rPr>
        <w:softHyphen/>
        <w:t>ком решении картины, в других — на форме, ее выразительности, в третьих — обращается внимание на способы построения картины.</w:t>
      </w:r>
    </w:p>
    <w:p w14:paraId="4DB8B3F4" w14:textId="77777777" w:rsidR="005B1C17" w:rsidRPr="00B75232" w:rsidRDefault="005B1C17" w:rsidP="005B1C1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На третьем этапе - воспитатель своими вопросами к детям соотно</w:t>
      </w:r>
      <w:r w:rsidRPr="00B75232">
        <w:rPr>
          <w:sz w:val="28"/>
          <w:szCs w:val="28"/>
        </w:rPr>
        <w:softHyphen/>
        <w:t>сит воспринятое на картине с той задачей, которая стоит перед ребен</w:t>
      </w:r>
      <w:r w:rsidRPr="00B75232">
        <w:rPr>
          <w:sz w:val="28"/>
          <w:szCs w:val="28"/>
        </w:rPr>
        <w:softHyphen/>
        <w:t>ком (какие же нужно взять краски для рисования, чтобы передать ве</w:t>
      </w:r>
      <w:r w:rsidRPr="00B75232">
        <w:rPr>
          <w:sz w:val="28"/>
          <w:szCs w:val="28"/>
        </w:rPr>
        <w:softHyphen/>
        <w:t>черний город, солнечный осенний день и т. д.).</w:t>
      </w:r>
    </w:p>
    <w:p w14:paraId="41DC76CD" w14:textId="77777777" w:rsidR="005B1C17" w:rsidRPr="00B75232" w:rsidRDefault="005B1C17" w:rsidP="005B1C17">
      <w:pPr>
        <w:shd w:val="clear" w:color="auto" w:fill="FFFFFF"/>
        <w:spacing w:line="360" w:lineRule="auto"/>
        <w:ind w:right="91" w:firstLine="690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Итак, педагогическими условиями, определяющими влияние ис</w:t>
      </w:r>
      <w:r w:rsidRPr="00B75232">
        <w:rPr>
          <w:sz w:val="28"/>
          <w:szCs w:val="28"/>
        </w:rPr>
        <w:softHyphen/>
        <w:t>кусства на развитие творчества в детских рисунках, можно считать:</w:t>
      </w:r>
    </w:p>
    <w:p w14:paraId="41C6642C" w14:textId="77777777" w:rsidR="005B1C17" w:rsidRPr="00B75232" w:rsidRDefault="005B1C17" w:rsidP="005B1C17">
      <w:pPr>
        <w:shd w:val="clear" w:color="auto" w:fill="FFFFFF"/>
        <w:spacing w:before="5" w:line="360" w:lineRule="auto"/>
        <w:ind w:left="24" w:right="82" w:firstLine="685"/>
        <w:jc w:val="both"/>
        <w:rPr>
          <w:sz w:val="28"/>
          <w:szCs w:val="28"/>
        </w:rPr>
      </w:pPr>
      <w:r w:rsidRPr="00B75232">
        <w:rPr>
          <w:sz w:val="28"/>
          <w:szCs w:val="28"/>
        </w:rPr>
        <w:lastRenderedPageBreak/>
        <w:t>1. Правильный выбор произведения искусства с точки зрения поставленной задачи. Эта задача определяет и требования к отбору произведений (реалистичность, художественность, доступность не только по сюжету, но и выразительным средствам).</w:t>
      </w:r>
    </w:p>
    <w:p w14:paraId="72FDD3AF" w14:textId="77777777" w:rsidR="005B1C17" w:rsidRPr="00B75232" w:rsidRDefault="005B1C17" w:rsidP="005B1C17">
      <w:pPr>
        <w:shd w:val="clear" w:color="auto" w:fill="FFFFFF"/>
        <w:spacing w:line="360" w:lineRule="auto"/>
        <w:ind w:left="34" w:right="62" w:firstLine="675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2. Активное восприятие ребенком художественного произведе</w:t>
      </w:r>
      <w:r w:rsidRPr="00B75232">
        <w:rPr>
          <w:sz w:val="28"/>
          <w:szCs w:val="28"/>
        </w:rPr>
        <w:softHyphen/>
        <w:t>ния. В процессе восприятия перед ребенком ставятся задачи, требую</w:t>
      </w:r>
      <w:r w:rsidRPr="00B75232">
        <w:rPr>
          <w:sz w:val="28"/>
          <w:szCs w:val="28"/>
        </w:rPr>
        <w:softHyphen/>
        <w:t>щие ориентировки на те или иные средства выразительности в иллю</w:t>
      </w:r>
      <w:r w:rsidRPr="00B75232">
        <w:rPr>
          <w:sz w:val="28"/>
          <w:szCs w:val="28"/>
        </w:rPr>
        <w:softHyphen/>
        <w:t>страции. Эти задачи различны в зависимости от выбора произведений и той задачи, которая ставится при исполнении рисунка детьми. Боль</w:t>
      </w:r>
      <w:r w:rsidRPr="00B75232">
        <w:rPr>
          <w:sz w:val="28"/>
          <w:szCs w:val="28"/>
        </w:rPr>
        <w:softHyphen/>
        <w:t>шое значение придается слову воспитателя, его вопросам, направляю</w:t>
      </w:r>
      <w:r w:rsidRPr="00B75232">
        <w:rPr>
          <w:sz w:val="28"/>
          <w:szCs w:val="28"/>
        </w:rPr>
        <w:softHyphen/>
        <w:t>щим внимание детей на восприятие того или иного средства — цвета, формы, композиции; слово содействовало выделению этого средства в сознании ребенка и давало ему возможность опереться на вычленя</w:t>
      </w:r>
      <w:r w:rsidRPr="00B75232">
        <w:rPr>
          <w:sz w:val="28"/>
          <w:szCs w:val="28"/>
        </w:rPr>
        <w:softHyphen/>
        <w:t>емые средства, создавая свои собственные рисунки.</w:t>
      </w:r>
    </w:p>
    <w:p w14:paraId="0EAEC967" w14:textId="77777777" w:rsidR="005B1C17" w:rsidRPr="00B75232" w:rsidRDefault="005B1C17" w:rsidP="005B1C17">
      <w:pPr>
        <w:shd w:val="clear" w:color="auto" w:fill="FFFFFF"/>
        <w:spacing w:line="360" w:lineRule="auto"/>
        <w:ind w:right="53"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Анализ собранных материалов показал, что имеются следующие способы восприятия картинки, когда они используются с целью влия</w:t>
      </w:r>
      <w:r w:rsidRPr="00B75232">
        <w:rPr>
          <w:sz w:val="28"/>
          <w:szCs w:val="28"/>
        </w:rPr>
        <w:softHyphen/>
        <w:t>ния на творчество детей.</w:t>
      </w:r>
    </w:p>
    <w:p w14:paraId="62712C63" w14:textId="77777777" w:rsidR="005B1C17" w:rsidRPr="00B75232" w:rsidRDefault="005B1C17" w:rsidP="005B1C17">
      <w:pPr>
        <w:shd w:val="clear" w:color="auto" w:fill="FFFFFF"/>
        <w:spacing w:line="360" w:lineRule="auto"/>
        <w:ind w:right="38"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Особенности первого способа заключаются в том, что ребенок со</w:t>
      </w:r>
      <w:r w:rsidRPr="00B75232">
        <w:rPr>
          <w:sz w:val="28"/>
          <w:szCs w:val="28"/>
        </w:rPr>
        <w:softHyphen/>
        <w:t>относит активно воспринятое на картинке с теми наблюдениями и впечатлениями, которые он получает в действительности. Через про</w:t>
      </w:r>
      <w:r w:rsidRPr="00B75232">
        <w:rPr>
          <w:sz w:val="28"/>
          <w:szCs w:val="28"/>
        </w:rPr>
        <w:softHyphen/>
        <w:t>изведения искусства при умелом руководстве воспитателя приобре</w:t>
      </w:r>
      <w:r w:rsidRPr="00B75232">
        <w:rPr>
          <w:sz w:val="28"/>
          <w:szCs w:val="28"/>
        </w:rPr>
        <w:softHyphen/>
        <w:t>тается умение замечать и видеть прекрасное в жизни.</w:t>
      </w:r>
    </w:p>
    <w:p w14:paraId="2AC0C61B" w14:textId="77777777" w:rsidR="005B1C17" w:rsidRPr="00B75232" w:rsidRDefault="005B1C17" w:rsidP="005B1C17">
      <w:pPr>
        <w:shd w:val="clear" w:color="auto" w:fill="FFFFFF"/>
        <w:spacing w:line="360" w:lineRule="auto"/>
        <w:ind w:right="29"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Второй способ сводится к тому, что ребенок активно воспринима</w:t>
      </w:r>
      <w:r w:rsidRPr="00B75232">
        <w:rPr>
          <w:sz w:val="28"/>
          <w:szCs w:val="28"/>
        </w:rPr>
        <w:softHyphen/>
        <w:t>ет средство выразительности, которое является основным для выраже</w:t>
      </w:r>
      <w:r w:rsidRPr="00B75232">
        <w:rPr>
          <w:sz w:val="28"/>
          <w:szCs w:val="28"/>
        </w:rPr>
        <w:softHyphen/>
        <w:t>ния того или иного содержания. Это позволяет ему овладевать спо</w:t>
      </w:r>
      <w:r w:rsidRPr="00B75232">
        <w:rPr>
          <w:sz w:val="28"/>
          <w:szCs w:val="28"/>
        </w:rPr>
        <w:softHyphen/>
        <w:t>собами творческого решения в собственном рисунке.</w:t>
      </w:r>
    </w:p>
    <w:p w14:paraId="407CC21D" w14:textId="77777777" w:rsidR="005B1C17" w:rsidRPr="00B75232" w:rsidRDefault="005B1C17" w:rsidP="005B1C17">
      <w:pPr>
        <w:shd w:val="clear" w:color="auto" w:fill="FFFFFF"/>
        <w:spacing w:line="360" w:lineRule="auto"/>
        <w:ind w:right="19"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Необходимо также отметить, что существенное значение име</w:t>
      </w:r>
      <w:r w:rsidRPr="00B75232">
        <w:rPr>
          <w:sz w:val="28"/>
          <w:szCs w:val="28"/>
        </w:rPr>
        <w:softHyphen/>
        <w:t>ет разработка творческих заданий, в основе содержания которых ле</w:t>
      </w:r>
      <w:r w:rsidRPr="00B75232">
        <w:rPr>
          <w:sz w:val="28"/>
          <w:szCs w:val="28"/>
        </w:rPr>
        <w:softHyphen/>
        <w:t xml:space="preserve">жат образные </w:t>
      </w:r>
      <w:r w:rsidRPr="00B75232">
        <w:rPr>
          <w:sz w:val="28"/>
          <w:szCs w:val="28"/>
        </w:rPr>
        <w:lastRenderedPageBreak/>
        <w:t>явления действительности, доступные для отражения в детских рисунках [25,149].</w:t>
      </w:r>
    </w:p>
    <w:p w14:paraId="0D2FB73E" w14:textId="77777777" w:rsidR="005B1C17" w:rsidRPr="00B75232" w:rsidRDefault="005B1C17" w:rsidP="005B1C17">
      <w:pPr>
        <w:shd w:val="clear" w:color="auto" w:fill="FFFFFF"/>
        <w:spacing w:line="360" w:lineRule="auto"/>
        <w:ind w:right="38"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Показ произведений искусства содействует обогащению способов изображения при использовании различных материалов (размывка ту</w:t>
      </w:r>
      <w:r w:rsidRPr="00B75232">
        <w:rPr>
          <w:sz w:val="28"/>
          <w:szCs w:val="28"/>
        </w:rPr>
        <w:softHyphen/>
        <w:t>ши, уголь, сангина и др.).</w:t>
      </w:r>
    </w:p>
    <w:p w14:paraId="7A957DCB" w14:textId="77777777" w:rsidR="005B1C17" w:rsidRPr="00B75232" w:rsidRDefault="005B1C17" w:rsidP="005B1C17">
      <w:pPr>
        <w:shd w:val="clear" w:color="auto" w:fill="FFFFFF"/>
        <w:spacing w:line="360" w:lineRule="auto"/>
        <w:ind w:right="38"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В  работе педагог должен использовать не только цветные картины, но и произведения, исполненные в черно-белой манере (например, иллюстрации Н. Никольского к книге Г. Скребицкой «На лесной полянке»). Особенной выразительностью отличается рисунок «Зима». На темно-сером небе вы</w:t>
      </w:r>
      <w:r w:rsidRPr="00B75232">
        <w:rPr>
          <w:sz w:val="28"/>
          <w:szCs w:val="28"/>
        </w:rPr>
        <w:softHyphen/>
        <w:t>деляются четким белым силуэтом березы и темные стволы деревьев. Контраст белого и черного подчеркивает белизну снега.</w:t>
      </w:r>
    </w:p>
    <w:p w14:paraId="5407BE65" w14:textId="77777777" w:rsidR="005B1C17" w:rsidRPr="00B75232" w:rsidRDefault="005B1C17" w:rsidP="005B1C1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Использование иллюстратив</w:t>
      </w:r>
      <w:r w:rsidRPr="00B75232">
        <w:rPr>
          <w:sz w:val="28"/>
          <w:szCs w:val="28"/>
        </w:rPr>
        <w:softHyphen/>
        <w:t>ного материала дает возможность детям сознательно подходить к вы</w:t>
      </w:r>
      <w:r w:rsidRPr="00B75232">
        <w:rPr>
          <w:sz w:val="28"/>
          <w:szCs w:val="28"/>
        </w:rPr>
        <w:softHyphen/>
        <w:t>бору и согласованию цвета в собственных решениях, в заданиях на пе</w:t>
      </w:r>
      <w:r w:rsidRPr="00B75232">
        <w:rPr>
          <w:sz w:val="28"/>
          <w:szCs w:val="28"/>
        </w:rPr>
        <w:softHyphen/>
        <w:t>редачу характера, образа — овладевать передачей формы в движении и т. д.</w:t>
      </w:r>
    </w:p>
    <w:p w14:paraId="48200707" w14:textId="77777777" w:rsidR="005B1C17" w:rsidRPr="00B75232" w:rsidRDefault="005B1C17" w:rsidP="005B1C17">
      <w:pPr>
        <w:shd w:val="clear" w:color="auto" w:fill="FFFFFF"/>
        <w:spacing w:before="29" w:line="360" w:lineRule="auto"/>
        <w:ind w:left="14" w:right="29" w:firstLine="695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Итак, целенаправленное рассматривание картин в первую оче</w:t>
      </w:r>
      <w:r w:rsidRPr="00B75232">
        <w:rPr>
          <w:sz w:val="28"/>
          <w:szCs w:val="28"/>
        </w:rPr>
        <w:softHyphen/>
        <w:t>редь отражается на самом процессе рассматривания картин. Заметно изменяется отношение ребенка к восприятию картины, развивается любознательность, интерес.Дети дают большую детализацию в описании внешнего облика ге</w:t>
      </w:r>
      <w:r w:rsidRPr="00B75232">
        <w:rPr>
          <w:sz w:val="28"/>
          <w:szCs w:val="28"/>
        </w:rPr>
        <w:softHyphen/>
        <w:t>роев, называют особенности одежды, черты лица, фигуры. Иллюстра</w:t>
      </w:r>
      <w:r w:rsidRPr="00B75232">
        <w:rPr>
          <w:sz w:val="28"/>
          <w:szCs w:val="28"/>
        </w:rPr>
        <w:softHyphen/>
        <w:t>ция дает материал создавать новые образы путем сложной переработ</w:t>
      </w:r>
      <w:r w:rsidRPr="00B75232">
        <w:rPr>
          <w:sz w:val="28"/>
          <w:szCs w:val="28"/>
        </w:rPr>
        <w:softHyphen/>
        <w:t>ки увиденного, появляется умение мысленно объединить образы в но</w:t>
      </w:r>
      <w:r w:rsidRPr="00B75232">
        <w:rPr>
          <w:sz w:val="28"/>
          <w:szCs w:val="28"/>
        </w:rPr>
        <w:softHyphen/>
        <w:t>вых сочетаниях и комбинациях.</w:t>
      </w:r>
    </w:p>
    <w:p w14:paraId="0FBA6552" w14:textId="77777777" w:rsidR="005B1C17" w:rsidRPr="00B75232" w:rsidRDefault="005B1C17" w:rsidP="005B1C17">
      <w:pPr>
        <w:shd w:val="clear" w:color="auto" w:fill="FFFFFF"/>
        <w:spacing w:line="360" w:lineRule="auto"/>
        <w:ind w:right="48"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После восприятия иллюстрации детьми уже в их замыслах можно найти сознательную направленность и внимание на то, как тот или иной образ будет выражаться в рисунке, желание представить ту об</w:t>
      </w:r>
      <w:r w:rsidRPr="00B75232">
        <w:rPr>
          <w:sz w:val="28"/>
          <w:szCs w:val="28"/>
        </w:rPr>
        <w:softHyphen/>
        <w:t xml:space="preserve">становку, ситуацию, в которой происходит действие. Процесс создания образов в замысле связан с </w:t>
      </w:r>
      <w:r w:rsidRPr="00B75232">
        <w:rPr>
          <w:sz w:val="28"/>
          <w:szCs w:val="28"/>
        </w:rPr>
        <w:lastRenderedPageBreak/>
        <w:t>эмоциями детей, с их отношением к тому или иному образу. Формированию этого отношения помогают художе</w:t>
      </w:r>
      <w:r w:rsidRPr="00B75232">
        <w:rPr>
          <w:sz w:val="28"/>
          <w:szCs w:val="28"/>
        </w:rPr>
        <w:softHyphen/>
        <w:t>ственные образы иллюстраций.</w:t>
      </w:r>
    </w:p>
    <w:p w14:paraId="7CCDC317" w14:textId="77777777" w:rsidR="005B1C17" w:rsidRPr="00B75232" w:rsidRDefault="005B1C17" w:rsidP="005B1C17">
      <w:pPr>
        <w:shd w:val="clear" w:color="auto" w:fill="FFFFFF"/>
        <w:spacing w:line="360" w:lineRule="auto"/>
        <w:ind w:left="5" w:right="38" w:firstLine="704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Таким образом, в замыслах детей под влиянием показа иллюстра</w:t>
      </w:r>
      <w:r w:rsidRPr="00B75232">
        <w:rPr>
          <w:sz w:val="28"/>
          <w:szCs w:val="28"/>
        </w:rPr>
        <w:softHyphen/>
        <w:t>ций происходит конкретизация образов в замысле, обогащение их пу</w:t>
      </w:r>
      <w:r w:rsidRPr="00B75232">
        <w:rPr>
          <w:sz w:val="28"/>
          <w:szCs w:val="28"/>
        </w:rPr>
        <w:softHyphen/>
        <w:t>тем использования и комбинирования, увиденных деталей, свойств предмета, проявляется ярко выраженное эмоциональное отношение к герою и сюжету, появляется направленность внимания ребенка на то, какими средствами передать образ, изображаемое событие.</w:t>
      </w:r>
    </w:p>
    <w:p w14:paraId="7CC2546B" w14:textId="77777777" w:rsidR="005B1C17" w:rsidRPr="00B75232" w:rsidRDefault="005B1C17" w:rsidP="005B1C17">
      <w:pPr>
        <w:shd w:val="clear" w:color="auto" w:fill="FFFFFF"/>
        <w:spacing w:line="360" w:lineRule="auto"/>
        <w:ind w:left="29" w:right="19" w:firstLine="680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Однако искусство как специфическое средство отражения дей</w:t>
      </w:r>
      <w:r w:rsidRPr="00B75232">
        <w:rPr>
          <w:sz w:val="28"/>
          <w:szCs w:val="28"/>
        </w:rPr>
        <w:softHyphen/>
        <w:t>ствительности обладает рядом особенностей, которые можно использо</w:t>
      </w:r>
      <w:r w:rsidRPr="00B75232">
        <w:rPr>
          <w:sz w:val="28"/>
          <w:szCs w:val="28"/>
        </w:rPr>
        <w:softHyphen/>
        <w:t>вать как в обогащении образной стороны содержания детских рисун</w:t>
      </w:r>
      <w:r w:rsidRPr="00B75232">
        <w:rPr>
          <w:sz w:val="28"/>
          <w:szCs w:val="28"/>
        </w:rPr>
        <w:softHyphen/>
        <w:t>ков, так и в нахождении средств выразительности.</w:t>
      </w:r>
    </w:p>
    <w:p w14:paraId="462D91DE" w14:textId="77777777" w:rsidR="005B1C17" w:rsidRDefault="005B1C17" w:rsidP="005B1C17">
      <w:pPr>
        <w:shd w:val="clear" w:color="auto" w:fill="FFFFFF"/>
        <w:spacing w:line="360" w:lineRule="auto"/>
        <w:ind w:left="53" w:firstLine="656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Таким образом, при использовании искусства в формировании творчества, с одной стороны, мы учим ребенка овладевать основными способами творческого решения, с другой — предоставляем детям воз</w:t>
      </w:r>
      <w:r w:rsidRPr="00B75232">
        <w:rPr>
          <w:sz w:val="28"/>
          <w:szCs w:val="28"/>
        </w:rPr>
        <w:softHyphen/>
        <w:t>можность для проявления активности и самостоятельности [25, с.153].</w:t>
      </w:r>
    </w:p>
    <w:p w14:paraId="5D41DB5F" w14:textId="77777777" w:rsidR="0037784B" w:rsidRDefault="0037784B" w:rsidP="005B1C17">
      <w:pPr>
        <w:shd w:val="clear" w:color="auto" w:fill="FFFFFF"/>
        <w:spacing w:line="360" w:lineRule="auto"/>
        <w:ind w:left="53" w:firstLine="656"/>
        <w:jc w:val="both"/>
        <w:rPr>
          <w:sz w:val="28"/>
          <w:szCs w:val="28"/>
        </w:rPr>
      </w:pPr>
    </w:p>
    <w:p w14:paraId="4289B0AA" w14:textId="77777777" w:rsidR="0037784B" w:rsidRDefault="0037784B" w:rsidP="005B1C17">
      <w:pPr>
        <w:shd w:val="clear" w:color="auto" w:fill="FFFFFF"/>
        <w:spacing w:line="360" w:lineRule="auto"/>
        <w:ind w:left="53" w:firstLine="656"/>
        <w:jc w:val="both"/>
        <w:rPr>
          <w:sz w:val="28"/>
          <w:szCs w:val="28"/>
        </w:rPr>
      </w:pPr>
    </w:p>
    <w:p w14:paraId="374B4BD7" w14:textId="77777777" w:rsidR="0037784B" w:rsidRDefault="0037784B" w:rsidP="005B1C17">
      <w:pPr>
        <w:shd w:val="clear" w:color="auto" w:fill="FFFFFF"/>
        <w:spacing w:line="360" w:lineRule="auto"/>
        <w:ind w:left="53" w:firstLine="656"/>
        <w:jc w:val="both"/>
        <w:rPr>
          <w:sz w:val="28"/>
          <w:szCs w:val="28"/>
        </w:rPr>
      </w:pPr>
    </w:p>
    <w:p w14:paraId="5EA94807" w14:textId="77777777" w:rsidR="00816BDE" w:rsidRDefault="00816BDE" w:rsidP="005B1C17">
      <w:pPr>
        <w:shd w:val="clear" w:color="auto" w:fill="FFFFFF"/>
        <w:spacing w:line="360" w:lineRule="auto"/>
        <w:ind w:left="53" w:firstLine="656"/>
        <w:jc w:val="both"/>
        <w:rPr>
          <w:sz w:val="28"/>
          <w:szCs w:val="28"/>
        </w:rPr>
      </w:pPr>
    </w:p>
    <w:p w14:paraId="1F3D14FA" w14:textId="77777777" w:rsidR="00816BDE" w:rsidRDefault="00816BDE" w:rsidP="005B1C17">
      <w:pPr>
        <w:shd w:val="clear" w:color="auto" w:fill="FFFFFF"/>
        <w:spacing w:line="360" w:lineRule="auto"/>
        <w:ind w:left="53" w:firstLine="656"/>
        <w:jc w:val="both"/>
        <w:rPr>
          <w:sz w:val="28"/>
          <w:szCs w:val="28"/>
        </w:rPr>
      </w:pPr>
    </w:p>
    <w:p w14:paraId="055A8BE6" w14:textId="77777777" w:rsidR="00816BDE" w:rsidRDefault="00816BDE" w:rsidP="005B1C17">
      <w:pPr>
        <w:shd w:val="clear" w:color="auto" w:fill="FFFFFF"/>
        <w:spacing w:line="360" w:lineRule="auto"/>
        <w:ind w:left="53" w:firstLine="656"/>
        <w:jc w:val="both"/>
        <w:rPr>
          <w:sz w:val="28"/>
          <w:szCs w:val="28"/>
        </w:rPr>
      </w:pPr>
    </w:p>
    <w:p w14:paraId="7DB59832" w14:textId="77777777" w:rsidR="00816BDE" w:rsidRDefault="00816BDE" w:rsidP="005B1C17">
      <w:pPr>
        <w:shd w:val="clear" w:color="auto" w:fill="FFFFFF"/>
        <w:spacing w:line="360" w:lineRule="auto"/>
        <w:ind w:left="53" w:firstLine="656"/>
        <w:jc w:val="both"/>
        <w:rPr>
          <w:sz w:val="28"/>
          <w:szCs w:val="28"/>
        </w:rPr>
      </w:pPr>
    </w:p>
    <w:p w14:paraId="3A9CA55C" w14:textId="77777777" w:rsidR="0037784B" w:rsidRDefault="0037784B" w:rsidP="005B1C17">
      <w:pPr>
        <w:shd w:val="clear" w:color="auto" w:fill="FFFFFF"/>
        <w:spacing w:line="360" w:lineRule="auto"/>
        <w:ind w:left="53" w:firstLine="656"/>
        <w:jc w:val="both"/>
        <w:rPr>
          <w:sz w:val="28"/>
          <w:szCs w:val="28"/>
        </w:rPr>
      </w:pPr>
    </w:p>
    <w:p w14:paraId="2680832E" w14:textId="77777777" w:rsidR="0037784B" w:rsidRDefault="0037784B" w:rsidP="005B1C17">
      <w:pPr>
        <w:shd w:val="clear" w:color="auto" w:fill="FFFFFF"/>
        <w:spacing w:line="360" w:lineRule="auto"/>
        <w:ind w:left="53" w:firstLine="656"/>
        <w:jc w:val="both"/>
        <w:rPr>
          <w:sz w:val="28"/>
          <w:szCs w:val="28"/>
        </w:rPr>
      </w:pPr>
    </w:p>
    <w:p w14:paraId="2B353D80" w14:textId="77777777" w:rsidR="0037784B" w:rsidRDefault="0037784B" w:rsidP="005B1C17">
      <w:pPr>
        <w:shd w:val="clear" w:color="auto" w:fill="FFFFFF"/>
        <w:spacing w:line="360" w:lineRule="auto"/>
        <w:ind w:left="53" w:firstLine="656"/>
        <w:jc w:val="both"/>
        <w:rPr>
          <w:sz w:val="28"/>
          <w:szCs w:val="28"/>
        </w:rPr>
      </w:pPr>
    </w:p>
    <w:p w14:paraId="34851D69" w14:textId="77777777" w:rsidR="0037784B" w:rsidRDefault="0037784B" w:rsidP="005B1C17">
      <w:pPr>
        <w:shd w:val="clear" w:color="auto" w:fill="FFFFFF"/>
        <w:spacing w:line="360" w:lineRule="auto"/>
        <w:ind w:left="53" w:firstLine="656"/>
        <w:jc w:val="both"/>
        <w:rPr>
          <w:sz w:val="28"/>
          <w:szCs w:val="28"/>
        </w:rPr>
      </w:pPr>
    </w:p>
    <w:p w14:paraId="71C60AAD" w14:textId="77777777" w:rsidR="005B1C17" w:rsidRPr="00B75232" w:rsidRDefault="005B1C17" w:rsidP="00B75232">
      <w:pPr>
        <w:shd w:val="clear" w:color="auto" w:fill="FFFFFF"/>
        <w:tabs>
          <w:tab w:val="left" w:pos="0"/>
        </w:tabs>
        <w:spacing w:line="360" w:lineRule="auto"/>
        <w:ind w:right="-245"/>
        <w:jc w:val="center"/>
        <w:rPr>
          <w:b/>
          <w:sz w:val="28"/>
          <w:szCs w:val="28"/>
        </w:rPr>
      </w:pPr>
      <w:r w:rsidRPr="00B75232">
        <w:rPr>
          <w:b/>
          <w:sz w:val="28"/>
          <w:szCs w:val="28"/>
        </w:rPr>
        <w:lastRenderedPageBreak/>
        <w:t>1.3. Средства изобразительной деятельности как условие развития творческих способностей у детей старшего дошкольного возраста</w:t>
      </w:r>
    </w:p>
    <w:p w14:paraId="55947E44" w14:textId="77777777" w:rsidR="005B1C17" w:rsidRPr="00B75232" w:rsidRDefault="005B1C17" w:rsidP="005B1C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14:paraId="3CBCD470" w14:textId="77777777" w:rsidR="005B1C17" w:rsidRPr="00B75232" w:rsidRDefault="005B1C17" w:rsidP="005B1C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Для того чтобы ребенок непринужденно и свободно выражал себя в творчестве, он должен владеть художественными средствами изобразительной деятельности. Задача взрослого – помочь ему в этом.</w:t>
      </w:r>
    </w:p>
    <w:p w14:paraId="332EAF72" w14:textId="77777777" w:rsidR="005B1C17" w:rsidRPr="00B75232" w:rsidRDefault="005B1C17" w:rsidP="005B1C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Рассмотрим особенности процесса изобразительной        деятель</w:t>
      </w:r>
      <w:r w:rsidRPr="00B75232">
        <w:rPr>
          <w:sz w:val="28"/>
          <w:szCs w:val="28"/>
        </w:rPr>
        <w:softHyphen/>
        <w:t>ности старших дошкольников в связи с теми условиями, которые необходи</w:t>
      </w:r>
      <w:r w:rsidRPr="00B75232">
        <w:rPr>
          <w:sz w:val="28"/>
          <w:szCs w:val="28"/>
        </w:rPr>
        <w:softHyphen/>
        <w:t>мы для художественного творчества.</w:t>
      </w:r>
    </w:p>
    <w:p w14:paraId="210D6B54" w14:textId="77777777" w:rsidR="005B1C17" w:rsidRPr="00B75232" w:rsidRDefault="005B1C17" w:rsidP="005B1C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Учить ребенка видеть мир — вот одна из задач педагога. А это значит развивать в детях наблюдательность, умение осозна</w:t>
      </w:r>
      <w:r w:rsidRPr="00B75232">
        <w:rPr>
          <w:sz w:val="28"/>
          <w:szCs w:val="28"/>
        </w:rPr>
        <w:softHyphen/>
        <w:t>вать увиденное, т.е. развивать в детях способность мыслить, рас</w:t>
      </w:r>
      <w:r w:rsidRPr="00B75232">
        <w:rPr>
          <w:sz w:val="28"/>
          <w:szCs w:val="28"/>
        </w:rPr>
        <w:softHyphen/>
        <w:t>суждать, анализировать, делать выводы  [11, с.23].</w:t>
      </w:r>
    </w:p>
    <w:p w14:paraId="1ADB30DD" w14:textId="77777777" w:rsidR="005B1C17" w:rsidRPr="00B75232" w:rsidRDefault="005B1C17" w:rsidP="005B1C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К старшему дошкольному возрасту у ребенка все больше      раз</w:t>
      </w:r>
      <w:r w:rsidRPr="00B75232">
        <w:rPr>
          <w:sz w:val="28"/>
          <w:szCs w:val="28"/>
        </w:rPr>
        <w:softHyphen/>
        <w:t>вивается уровень аналитико-синтетического мышления, что име</w:t>
      </w:r>
      <w:r w:rsidRPr="00B75232">
        <w:rPr>
          <w:sz w:val="28"/>
          <w:szCs w:val="28"/>
        </w:rPr>
        <w:softHyphen/>
        <w:t>ет важное значение для процесса изображения.  Большую роль в деятельности начинает приобретать  во</w:t>
      </w:r>
      <w:r w:rsidRPr="00B75232">
        <w:rPr>
          <w:sz w:val="28"/>
          <w:szCs w:val="28"/>
        </w:rPr>
        <w:softHyphen/>
        <w:t>ображение. У старших дошкольников воображение становится богаче, дети могут са</w:t>
      </w:r>
      <w:r w:rsidRPr="00B75232">
        <w:rPr>
          <w:sz w:val="28"/>
          <w:szCs w:val="28"/>
        </w:rPr>
        <w:softHyphen/>
        <w:t>мостоятельно продумывать содержание своей работы, вводить новые образы.</w:t>
      </w:r>
    </w:p>
    <w:p w14:paraId="65EE3C5D" w14:textId="77777777" w:rsidR="005B1C17" w:rsidRPr="00B75232" w:rsidRDefault="005B1C17" w:rsidP="005B1C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Большую роль играют и эмоции, которые способствуют       прояв</w:t>
      </w:r>
      <w:r w:rsidRPr="00B75232">
        <w:rPr>
          <w:sz w:val="28"/>
          <w:szCs w:val="28"/>
        </w:rPr>
        <w:softHyphen/>
        <w:t>лению интереса к изобразительной деятельности, концентрации внимания и чувств ребенка на создаваемом образе, усиливают работу воображения. Дошкольникам доступно овладение изобразительными     умени</w:t>
      </w:r>
      <w:r w:rsidRPr="00B75232">
        <w:rPr>
          <w:sz w:val="28"/>
          <w:szCs w:val="28"/>
        </w:rPr>
        <w:softHyphen/>
        <w:t>ями, навыками. К шести годам дети владеют достаточным запасом навыков и способны упо</w:t>
      </w:r>
      <w:r w:rsidRPr="00B75232">
        <w:rPr>
          <w:sz w:val="28"/>
          <w:szCs w:val="28"/>
        </w:rPr>
        <w:softHyphen/>
        <w:t>треблять их сознательно, самостоятельно выбирая необходимые приемы при изображении новых предметов [12, с.44].</w:t>
      </w:r>
    </w:p>
    <w:p w14:paraId="7F8EB0D2" w14:textId="77777777" w:rsidR="005B1C17" w:rsidRPr="00B75232" w:rsidRDefault="005B1C17" w:rsidP="005B1C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Старший дошкольник способен к некоторым элементам предварительного продумывания и содержания, и средств        выпол</w:t>
      </w:r>
      <w:r w:rsidRPr="00B75232">
        <w:rPr>
          <w:sz w:val="28"/>
          <w:szCs w:val="28"/>
        </w:rPr>
        <w:softHyphen/>
        <w:t xml:space="preserve">нения. Он </w:t>
      </w:r>
      <w:r w:rsidRPr="00B75232">
        <w:rPr>
          <w:sz w:val="28"/>
          <w:szCs w:val="28"/>
        </w:rPr>
        <w:lastRenderedPageBreak/>
        <w:t>уже может самостоятельно решить, что он будет рисо</w:t>
      </w:r>
      <w:r w:rsidRPr="00B75232">
        <w:rPr>
          <w:sz w:val="28"/>
          <w:szCs w:val="28"/>
        </w:rPr>
        <w:softHyphen/>
        <w:t>вать или лепить по своему выбору или на заданную тему, что в теме является главным, с чего надо начать, как расположить изображаемый предмет. В процессе работы ребенок реализует этот план, дополняя его в соответствии с содержанием. Образ, созданный детьми в результате творческой      деятельно</w:t>
      </w:r>
      <w:r w:rsidRPr="00B75232">
        <w:rPr>
          <w:sz w:val="28"/>
          <w:szCs w:val="28"/>
        </w:rPr>
        <w:softHyphen/>
        <w:t>сти, нельзя отождествлять с художественным образом, создан</w:t>
      </w:r>
      <w:r w:rsidRPr="00B75232">
        <w:rPr>
          <w:sz w:val="28"/>
          <w:szCs w:val="28"/>
        </w:rPr>
        <w:softHyphen/>
        <w:t>ным взрослым, так как глубокого обобщения они сделать не мо</w:t>
      </w:r>
      <w:r w:rsidRPr="00B75232">
        <w:rPr>
          <w:sz w:val="28"/>
          <w:szCs w:val="28"/>
        </w:rPr>
        <w:softHyphen/>
        <w:t>гут. Созданные ими образы обладают большей или меньшей выразительностью, зависящей от степени общего развития спо</w:t>
      </w:r>
      <w:r w:rsidRPr="00B75232">
        <w:rPr>
          <w:sz w:val="28"/>
          <w:szCs w:val="28"/>
        </w:rPr>
        <w:softHyphen/>
        <w:t>собностей и приобретенных навыков.</w:t>
      </w:r>
    </w:p>
    <w:p w14:paraId="20225DDB" w14:textId="77777777" w:rsidR="005B1C17" w:rsidRPr="00B75232" w:rsidRDefault="005B1C17" w:rsidP="00D87692">
      <w:pPr>
        <w:shd w:val="clear" w:color="auto" w:fill="FFFFFF"/>
        <w:spacing w:line="360" w:lineRule="auto"/>
        <w:ind w:right="40" w:firstLine="708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У старшего дошкольника формы предмета и его частей обобщены (округлая, продолговатая, без всего разнообразия их вариантов и мелких изгибов), но вся конструкция предмета, на</w:t>
      </w:r>
      <w:r w:rsidRPr="00B75232">
        <w:rPr>
          <w:sz w:val="28"/>
          <w:szCs w:val="28"/>
        </w:rPr>
        <w:softHyphen/>
        <w:t>личие разнообразных деталей говорит о желании ребенка создать образ, соответствующий реальному. Выразительность образа достигается с помощью изображения деталей и дополнительных предметов, создающих обстановку.</w:t>
      </w:r>
      <w:r w:rsidR="005B788F">
        <w:rPr>
          <w:sz w:val="28"/>
          <w:szCs w:val="28"/>
        </w:rPr>
        <w:t xml:space="preserve"> </w:t>
      </w:r>
      <w:r w:rsidRPr="00B75232">
        <w:rPr>
          <w:sz w:val="28"/>
          <w:szCs w:val="28"/>
        </w:rPr>
        <w:t>Дети сознательно подходят к отбору деталей, изображая лишь те, которые способствуют раскрытию образа. В старшем дошкольном возрасте, когда воспитывается спо</w:t>
      </w:r>
      <w:r w:rsidRPr="00B75232">
        <w:rPr>
          <w:sz w:val="28"/>
          <w:szCs w:val="28"/>
        </w:rPr>
        <w:softHyphen/>
        <w:t>собность планировать работу, ребенок начинает отбирать детали, характерные для данного образа. Причем показателем важности их является то, что отделываются они гораздо тщательнее всего остального [5, с.134].</w:t>
      </w:r>
    </w:p>
    <w:p w14:paraId="61774DE2" w14:textId="77777777" w:rsidR="005B1C17" w:rsidRPr="00B75232" w:rsidRDefault="005B1C17" w:rsidP="005B1C17">
      <w:pPr>
        <w:shd w:val="clear" w:color="auto" w:fill="FFFFFF"/>
        <w:spacing w:line="360" w:lineRule="auto"/>
        <w:ind w:left="54" w:firstLine="666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Психологическое состояние изображаемых персонажей дети могут передавать упрощенно, простыми деталями: плач — слезинками,  смех — поднятыми   вверх уголками  рта,  испуг — подня</w:t>
      </w:r>
      <w:r w:rsidRPr="00B75232">
        <w:rPr>
          <w:sz w:val="28"/>
          <w:szCs w:val="28"/>
        </w:rPr>
        <w:softHyphen/>
        <w:t>тыми вверх руками и т. п. Более сложные средства выражения, переживания, например выражение глаз,   старшим дошкольникам еще  недо</w:t>
      </w:r>
      <w:r w:rsidRPr="00B75232">
        <w:rPr>
          <w:sz w:val="28"/>
          <w:szCs w:val="28"/>
        </w:rPr>
        <w:softHyphen/>
        <w:t>ступны.</w:t>
      </w:r>
    </w:p>
    <w:p w14:paraId="38F3C133" w14:textId="77777777" w:rsidR="005B1C17" w:rsidRPr="00B75232" w:rsidRDefault="005B1C17" w:rsidP="005B1C17">
      <w:pPr>
        <w:shd w:val="clear" w:color="auto" w:fill="FFFFFF"/>
        <w:spacing w:line="360" w:lineRule="auto"/>
        <w:ind w:left="18" w:right="65" w:firstLine="702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Наиболее доступным выразительным средством для      дошколь</w:t>
      </w:r>
      <w:r w:rsidRPr="00B75232">
        <w:rPr>
          <w:sz w:val="28"/>
          <w:szCs w:val="28"/>
        </w:rPr>
        <w:softHyphen/>
        <w:t>ника является использование цвета.  Дети старшего дошкольного возраста отходят от декоративной раскраски, овладевая разными оттенками. С разви</w:t>
      </w:r>
      <w:r w:rsidRPr="00B75232">
        <w:rPr>
          <w:sz w:val="28"/>
          <w:szCs w:val="28"/>
        </w:rPr>
        <w:softHyphen/>
        <w:t xml:space="preserve">тием </w:t>
      </w:r>
      <w:r w:rsidRPr="00B75232">
        <w:rPr>
          <w:sz w:val="28"/>
          <w:szCs w:val="28"/>
        </w:rPr>
        <w:lastRenderedPageBreak/>
        <w:t>восприятий и эстетических чувств они начинают использо</w:t>
      </w:r>
      <w:r w:rsidRPr="00B75232">
        <w:rPr>
          <w:sz w:val="28"/>
          <w:szCs w:val="28"/>
        </w:rPr>
        <w:softHyphen/>
        <w:t>вать цвет для передачи настроения образа. Хотя все же исполь</w:t>
      </w:r>
      <w:r w:rsidRPr="00B75232">
        <w:rPr>
          <w:sz w:val="28"/>
          <w:szCs w:val="28"/>
        </w:rPr>
        <w:softHyphen/>
        <w:t>зуют цвет и в эмоциональном плане: то, что нравится, окраши</w:t>
      </w:r>
      <w:r w:rsidRPr="00B75232">
        <w:rPr>
          <w:sz w:val="28"/>
          <w:szCs w:val="28"/>
        </w:rPr>
        <w:softHyphen/>
        <w:t>вают в яркие тона, нелюбимые, страшные образы — в темные. Благодаря такому средству изобразительной деятельности, как колорит, ребенок учится находить лучшие сочетания красок.</w:t>
      </w:r>
    </w:p>
    <w:p w14:paraId="7A47A328" w14:textId="77777777" w:rsidR="005B1C17" w:rsidRPr="00B75232" w:rsidRDefault="005B1C17" w:rsidP="005B1C17">
      <w:pPr>
        <w:shd w:val="clear" w:color="auto" w:fill="FFFFFF"/>
        <w:spacing w:line="360" w:lineRule="auto"/>
        <w:ind w:left="22" w:right="40" w:firstLine="698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Это положение об использовании цвета как выразителя эмо</w:t>
      </w:r>
      <w:r w:rsidRPr="00B75232">
        <w:rPr>
          <w:sz w:val="28"/>
          <w:szCs w:val="28"/>
        </w:rPr>
        <w:softHyphen/>
        <w:t>ционального отношения ребенка к изображаемому, выдвинутое еще Е.А.Флериной, подтверждается исследованиями последнего времени В. А. Езикеевой,  Л. В. Кампанцевой, В. С. Мухиной и другими [6, с.233].</w:t>
      </w:r>
    </w:p>
    <w:p w14:paraId="294B295F" w14:textId="5927AF62" w:rsidR="005B1C17" w:rsidRPr="00B75232" w:rsidRDefault="005B1C17" w:rsidP="005B1C17">
      <w:pPr>
        <w:pStyle w:val="1"/>
        <w:spacing w:line="360" w:lineRule="auto"/>
        <w:ind w:left="0" w:right="0" w:firstLine="720"/>
        <w:jc w:val="both"/>
        <w:rPr>
          <w:b w:val="0"/>
          <w:bCs w:val="0"/>
          <w:color w:val="auto"/>
          <w:szCs w:val="28"/>
        </w:rPr>
      </w:pPr>
      <w:r w:rsidRPr="00B75232">
        <w:rPr>
          <w:b w:val="0"/>
          <w:bCs w:val="0"/>
          <w:color w:val="auto"/>
          <w:szCs w:val="28"/>
        </w:rPr>
        <w:t>Передача динамического состояния изображаемого объекта также является одним из выразительных средств, используемых ребенком.  Детям старшего возраста доступно изображение предметов в движении, что может сделать образ выразительным.</w:t>
      </w:r>
      <w:r w:rsidR="00D94657">
        <w:rPr>
          <w:b w:val="0"/>
          <w:bCs w:val="0"/>
          <w:color w:val="auto"/>
          <w:szCs w:val="28"/>
        </w:rPr>
        <w:t xml:space="preserve"> </w:t>
      </w:r>
      <w:r w:rsidRPr="00B75232">
        <w:rPr>
          <w:b w:val="0"/>
          <w:bCs w:val="0"/>
          <w:color w:val="auto"/>
          <w:szCs w:val="28"/>
        </w:rPr>
        <w:t>Но</w:t>
      </w:r>
      <w:r w:rsidR="00D94657">
        <w:rPr>
          <w:b w:val="0"/>
          <w:bCs w:val="0"/>
          <w:color w:val="auto"/>
          <w:szCs w:val="28"/>
        </w:rPr>
        <w:t xml:space="preserve"> </w:t>
      </w:r>
      <w:bookmarkStart w:id="0" w:name="_GoBack"/>
      <w:bookmarkEnd w:id="0"/>
      <w:r w:rsidRPr="00B75232">
        <w:rPr>
          <w:b w:val="0"/>
          <w:bCs w:val="0"/>
          <w:color w:val="auto"/>
          <w:szCs w:val="28"/>
        </w:rPr>
        <w:t>выражение динамики все же является сложным для ре</w:t>
      </w:r>
      <w:r w:rsidRPr="00B75232">
        <w:rPr>
          <w:b w:val="0"/>
          <w:bCs w:val="0"/>
          <w:color w:val="auto"/>
          <w:szCs w:val="28"/>
        </w:rPr>
        <w:softHyphen/>
        <w:t xml:space="preserve">бенка, потому что с движением меняется форма и расположение частей предмета. Поэтому часто, несмотря на выразительность образа, форма его бывает искаженной. </w:t>
      </w:r>
    </w:p>
    <w:p w14:paraId="437EF475" w14:textId="77777777" w:rsidR="005B1C17" w:rsidRPr="00B75232" w:rsidRDefault="005B1C17" w:rsidP="005B1C17">
      <w:pPr>
        <w:shd w:val="clear" w:color="auto" w:fill="FFFFFF"/>
        <w:spacing w:line="360" w:lineRule="auto"/>
        <w:ind w:left="7" w:right="14" w:firstLine="713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Детское творчество характеризуется также использованием композиционных средств, в первую очередь ритма и симметрии. Они не только придают стройность, гармоничность самому обра</w:t>
      </w:r>
      <w:r w:rsidRPr="00B75232">
        <w:rPr>
          <w:sz w:val="28"/>
          <w:szCs w:val="28"/>
        </w:rPr>
        <w:softHyphen/>
        <w:t>зу и всей картине, но и облегчают изображение, что особенно важ</w:t>
      </w:r>
      <w:r w:rsidRPr="00B75232">
        <w:rPr>
          <w:sz w:val="28"/>
          <w:szCs w:val="28"/>
        </w:rPr>
        <w:softHyphen/>
        <w:t>но для детей, еще не овладевших изобразительными навыками.</w:t>
      </w:r>
      <w:r w:rsidR="005B788F">
        <w:rPr>
          <w:sz w:val="28"/>
          <w:szCs w:val="28"/>
        </w:rPr>
        <w:t xml:space="preserve"> </w:t>
      </w:r>
      <w:r w:rsidRPr="00B75232">
        <w:rPr>
          <w:sz w:val="28"/>
          <w:szCs w:val="28"/>
        </w:rPr>
        <w:t>Поскольку ритм свойствен движениям человека вообще,  ребе</w:t>
      </w:r>
      <w:r w:rsidRPr="00B75232">
        <w:rPr>
          <w:sz w:val="28"/>
          <w:szCs w:val="28"/>
        </w:rPr>
        <w:softHyphen/>
        <w:t>нок быстро начинает его использовать сознательно, с целью  вы</w:t>
      </w:r>
      <w:r w:rsidRPr="00B75232">
        <w:rPr>
          <w:sz w:val="28"/>
          <w:szCs w:val="28"/>
        </w:rPr>
        <w:softHyphen/>
        <w:t>полнить работу красиво.</w:t>
      </w:r>
    </w:p>
    <w:p w14:paraId="78750943" w14:textId="77777777" w:rsidR="005B1C17" w:rsidRPr="00B75232" w:rsidRDefault="005B1C17" w:rsidP="005B1C17">
      <w:pPr>
        <w:shd w:val="clear" w:color="auto" w:fill="FFFFFF"/>
        <w:spacing w:line="360" w:lineRule="auto"/>
        <w:ind w:left="25" w:right="29" w:firstLine="695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В старшем дошкольном возрасте чувство ритма помо</w:t>
      </w:r>
      <w:r w:rsidRPr="00B75232">
        <w:rPr>
          <w:sz w:val="28"/>
          <w:szCs w:val="28"/>
        </w:rPr>
        <w:softHyphen/>
        <w:t>гает создать композиционно заполненную картину.</w:t>
      </w:r>
      <w:r w:rsidR="005B788F">
        <w:rPr>
          <w:sz w:val="28"/>
          <w:szCs w:val="28"/>
        </w:rPr>
        <w:t xml:space="preserve"> </w:t>
      </w:r>
      <w:r w:rsidRPr="00B75232">
        <w:rPr>
          <w:sz w:val="28"/>
          <w:szCs w:val="28"/>
        </w:rPr>
        <w:t>Своеобразным</w:t>
      </w:r>
      <w:r w:rsidR="005B788F">
        <w:rPr>
          <w:sz w:val="28"/>
          <w:szCs w:val="28"/>
        </w:rPr>
        <w:t xml:space="preserve"> </w:t>
      </w:r>
      <w:r w:rsidRPr="00B75232">
        <w:rPr>
          <w:sz w:val="28"/>
          <w:szCs w:val="28"/>
        </w:rPr>
        <w:t>моментом в исполнении композиции явля</w:t>
      </w:r>
      <w:r w:rsidRPr="00B75232">
        <w:rPr>
          <w:sz w:val="28"/>
          <w:szCs w:val="28"/>
        </w:rPr>
        <w:softHyphen/>
        <w:t>ется незаслоняемость одного предмета другим, нарушение  пропорциональных</w:t>
      </w:r>
      <w:r w:rsidR="005B788F">
        <w:rPr>
          <w:sz w:val="28"/>
          <w:szCs w:val="28"/>
        </w:rPr>
        <w:t xml:space="preserve"> </w:t>
      </w:r>
      <w:r w:rsidRPr="00B75232">
        <w:rPr>
          <w:sz w:val="28"/>
          <w:szCs w:val="28"/>
        </w:rPr>
        <w:t xml:space="preserve">соотношений между ними. Эти моменты, как </w:t>
      </w:r>
      <w:r w:rsidRPr="00B75232">
        <w:rPr>
          <w:sz w:val="28"/>
          <w:szCs w:val="28"/>
        </w:rPr>
        <w:lastRenderedPageBreak/>
        <w:t>буд</w:t>
      </w:r>
      <w:r w:rsidRPr="00B75232">
        <w:rPr>
          <w:sz w:val="28"/>
          <w:szCs w:val="28"/>
        </w:rPr>
        <w:softHyphen/>
        <w:t>то нарушающие правдивость, говорят о стремлении ребенка пере</w:t>
      </w:r>
      <w:r w:rsidRPr="00B75232">
        <w:rPr>
          <w:sz w:val="28"/>
          <w:szCs w:val="28"/>
        </w:rPr>
        <w:softHyphen/>
        <w:t>дать свои реальные впечатления от окружающей жизни, где каждый предмет имеет свое место в пространстве, все детали его формы можно рассмотреть. С другой стороны, это связано с неумением передать жизненные представления теми условными средствами, с которыми связаны все композиционные приемы в рисунке.</w:t>
      </w:r>
      <w:r w:rsidR="005B788F">
        <w:rPr>
          <w:sz w:val="28"/>
          <w:szCs w:val="28"/>
        </w:rPr>
        <w:t xml:space="preserve"> </w:t>
      </w:r>
      <w:r w:rsidRPr="00B75232">
        <w:rPr>
          <w:sz w:val="28"/>
          <w:szCs w:val="28"/>
        </w:rPr>
        <w:t>Особенно используются ритм и симметрия в декоративных    ра</w:t>
      </w:r>
      <w:r w:rsidRPr="00B75232">
        <w:rPr>
          <w:sz w:val="28"/>
          <w:szCs w:val="28"/>
        </w:rPr>
        <w:softHyphen/>
        <w:t>ботах, где выразительность во многом зависит, кроме цвета, от ритмичности построения [13,</w:t>
      </w:r>
      <w:r w:rsidR="005B788F">
        <w:rPr>
          <w:sz w:val="28"/>
          <w:szCs w:val="28"/>
        </w:rPr>
        <w:t xml:space="preserve"> </w:t>
      </w:r>
      <w:r w:rsidRPr="00B75232">
        <w:rPr>
          <w:sz w:val="28"/>
          <w:szCs w:val="28"/>
        </w:rPr>
        <w:t>c.82].</w:t>
      </w:r>
    </w:p>
    <w:p w14:paraId="3CF14A99" w14:textId="77777777" w:rsidR="005B1C17" w:rsidRPr="00B75232" w:rsidRDefault="005B1C17" w:rsidP="005B1C17">
      <w:pPr>
        <w:shd w:val="clear" w:color="auto" w:fill="FFFFFF"/>
        <w:spacing w:line="360" w:lineRule="auto"/>
        <w:ind w:left="29" w:right="58" w:firstLine="680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Одним из средств ознакомления с произведением искусства явля</w:t>
      </w:r>
      <w:r w:rsidRPr="00B75232">
        <w:rPr>
          <w:sz w:val="28"/>
          <w:szCs w:val="28"/>
        </w:rPr>
        <w:softHyphen/>
        <w:t>ется беседа. Особенное значение приобретают опорные вопросы взрослого, в которых дается ориентировка, как на содержание, так и на средства выражения. Самый простой вопрос устанавливает причин</w:t>
      </w:r>
      <w:r w:rsidRPr="00B75232">
        <w:rPr>
          <w:sz w:val="28"/>
          <w:szCs w:val="28"/>
        </w:rPr>
        <w:softHyphen/>
        <w:t>ность выбора того или иного ведущего средства, помогает ребенку со</w:t>
      </w:r>
      <w:r w:rsidRPr="00B75232">
        <w:rPr>
          <w:sz w:val="28"/>
          <w:szCs w:val="28"/>
        </w:rPr>
        <w:softHyphen/>
        <w:t>средоточить свое внимание на нем. Предлагаются вопросы и более сложные, связанные с передачей характера образа, заключающие в себе более глубокие обобщения. Могут быть и такие вопросы, которые направлены на сравнение двух произведений. Они могут быть эффективными в том случае, если во</w:t>
      </w:r>
      <w:r w:rsidRPr="00B75232">
        <w:rPr>
          <w:sz w:val="28"/>
          <w:szCs w:val="28"/>
        </w:rPr>
        <w:softHyphen/>
        <w:t>прос поможет ярче представить образы героев, их характер, внешний облик [24, с.136].</w:t>
      </w:r>
    </w:p>
    <w:p w14:paraId="0FC7A1C8" w14:textId="77777777" w:rsidR="005B1C17" w:rsidRPr="00B75232" w:rsidRDefault="005B1C17" w:rsidP="005B1C17">
      <w:pPr>
        <w:shd w:val="clear" w:color="auto" w:fill="FFFFFF"/>
        <w:spacing w:line="360" w:lineRule="auto"/>
        <w:ind w:left="18" w:right="50" w:firstLine="702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Таким образом, средства выразительности, используемые   деть</w:t>
      </w:r>
      <w:r w:rsidRPr="00B75232">
        <w:rPr>
          <w:sz w:val="28"/>
          <w:szCs w:val="28"/>
        </w:rPr>
        <w:softHyphen/>
        <w:t>ми, довольно многообразны. Они    по</w:t>
      </w:r>
      <w:r w:rsidRPr="00B75232">
        <w:rPr>
          <w:sz w:val="28"/>
          <w:szCs w:val="28"/>
        </w:rPr>
        <w:softHyphen/>
        <w:t>могают передать характерные черты образа, отношение к нему. Степень выразительности зависит в первую очередь от развития образного видения ребенка, запаса впечатлений и от уровня раз</w:t>
      </w:r>
      <w:r w:rsidRPr="00B75232">
        <w:rPr>
          <w:sz w:val="28"/>
          <w:szCs w:val="28"/>
        </w:rPr>
        <w:softHyphen/>
        <w:t>вития изобразительных способностей.</w:t>
      </w:r>
    </w:p>
    <w:p w14:paraId="78963318" w14:textId="77777777" w:rsidR="005B1C17" w:rsidRPr="00B75232" w:rsidRDefault="005B1C17" w:rsidP="005B1C17">
      <w:pPr>
        <w:shd w:val="clear" w:color="auto" w:fill="FFFFFF"/>
        <w:spacing w:before="5" w:line="360" w:lineRule="auto"/>
        <w:ind w:right="43" w:firstLine="708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Изобразительное творчество дошкольника включает в себя не только продукт — рисунок, но и способность воспринимать</w:t>
      </w:r>
      <w:r w:rsidR="00A9543C">
        <w:rPr>
          <w:sz w:val="28"/>
          <w:szCs w:val="28"/>
        </w:rPr>
        <w:t xml:space="preserve"> </w:t>
      </w:r>
      <w:r w:rsidRPr="00B75232">
        <w:rPr>
          <w:sz w:val="28"/>
          <w:szCs w:val="28"/>
        </w:rPr>
        <w:t>действительность, высокоразвитую наблюдательность, творческое ос</w:t>
      </w:r>
      <w:r w:rsidRPr="00B75232">
        <w:rPr>
          <w:sz w:val="28"/>
          <w:szCs w:val="28"/>
        </w:rPr>
        <w:softHyphen/>
        <w:t>мысливание воспринятого, что связано с воображением, зрительной памятью и др.  Для развития творческих способностей необходимо научить де</w:t>
      </w:r>
      <w:r w:rsidRPr="00B75232">
        <w:rPr>
          <w:sz w:val="28"/>
          <w:szCs w:val="28"/>
        </w:rPr>
        <w:softHyphen/>
        <w:t xml:space="preserve">тей владеть основными </w:t>
      </w:r>
      <w:r w:rsidRPr="00B75232">
        <w:rPr>
          <w:sz w:val="28"/>
          <w:szCs w:val="28"/>
        </w:rPr>
        <w:lastRenderedPageBreak/>
        <w:t>способами творческого решения и в этом неоце</w:t>
      </w:r>
      <w:r w:rsidRPr="00B75232">
        <w:rPr>
          <w:sz w:val="28"/>
          <w:szCs w:val="28"/>
        </w:rPr>
        <w:softHyphen/>
        <w:t xml:space="preserve">нимую помощь оказывает показ произведений искусства. </w:t>
      </w:r>
    </w:p>
    <w:p w14:paraId="35331DD3" w14:textId="77777777" w:rsidR="005B1C17" w:rsidRPr="00B75232" w:rsidRDefault="005B1C17" w:rsidP="005B1C17">
      <w:pPr>
        <w:shd w:val="clear" w:color="auto" w:fill="FFFFFF"/>
        <w:spacing w:before="5" w:line="360" w:lineRule="auto"/>
        <w:ind w:right="10"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Исследования по восприятию произведений искусства показывают, что дети дошкольного возраста наиболее полно его воспринимают, осознанно анализируют как содержание, так и средст</w:t>
      </w:r>
      <w:r w:rsidRPr="00B75232">
        <w:rPr>
          <w:sz w:val="28"/>
          <w:szCs w:val="28"/>
        </w:rPr>
        <w:softHyphen/>
        <w:t xml:space="preserve">ва выразительности. </w:t>
      </w:r>
    </w:p>
    <w:p w14:paraId="050BF61B" w14:textId="77777777" w:rsidR="005B1C17" w:rsidRPr="00B75232" w:rsidRDefault="005B1C17" w:rsidP="005B1C17">
      <w:pPr>
        <w:shd w:val="clear" w:color="auto" w:fill="FFFFFF"/>
        <w:spacing w:line="360" w:lineRule="auto"/>
        <w:ind w:right="47"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Рисунки детей старшей и подготовительной группы всегда     отли</w:t>
      </w:r>
      <w:r w:rsidRPr="00B75232">
        <w:rPr>
          <w:sz w:val="28"/>
          <w:szCs w:val="28"/>
        </w:rPr>
        <w:softHyphen/>
        <w:t>чаются разнообразием. Чем смелее, свободнее, раскрепощен ребенок, тем более разнообразными могут быть его замыслы.</w:t>
      </w:r>
    </w:p>
    <w:p w14:paraId="36ED241B" w14:textId="77777777" w:rsidR="005B1C17" w:rsidRPr="00B75232" w:rsidRDefault="005B1C17" w:rsidP="005B1C17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Постепенно благодаря обучению у детей формируется             эмо</w:t>
      </w:r>
      <w:r w:rsidRPr="00B75232">
        <w:rPr>
          <w:sz w:val="28"/>
          <w:szCs w:val="28"/>
        </w:rPr>
        <w:softHyphen/>
        <w:t>циональная отзывчивость на различные выразительные средства в их сочетании, на простейшие художественные образы. Дети начинают не только видеть, но и осознавать первоначальные эстетические качества в произведениях искусства. Они в состоянии заметить более тонкие различия, делать более тонкие сопостав</w:t>
      </w:r>
      <w:r w:rsidRPr="00B75232">
        <w:rPr>
          <w:sz w:val="28"/>
          <w:szCs w:val="28"/>
        </w:rPr>
        <w:softHyphen/>
        <w:t xml:space="preserve">ления, найти выразительные слова. </w:t>
      </w:r>
    </w:p>
    <w:p w14:paraId="428EDF6C" w14:textId="77777777" w:rsidR="005B1C17" w:rsidRPr="00B75232" w:rsidRDefault="005B1C17" w:rsidP="005B1C17">
      <w:pPr>
        <w:spacing w:line="360" w:lineRule="auto"/>
        <w:ind w:firstLine="709"/>
        <w:jc w:val="both"/>
        <w:rPr>
          <w:sz w:val="28"/>
          <w:szCs w:val="28"/>
        </w:rPr>
      </w:pPr>
      <w:r w:rsidRPr="00B75232">
        <w:rPr>
          <w:sz w:val="28"/>
          <w:szCs w:val="28"/>
        </w:rPr>
        <w:t>Восприятие искусства оказывает значительное влияние на развитие детского творчества, помогает детям создавать художественные образы, различать реальный и фантазийный мир, передавать впечатления об окружающем, выражая свои эстетические чувства и отношения и переносить это понимание в собственную художественную деятельность.</w:t>
      </w:r>
    </w:p>
    <w:p w14:paraId="7E1E143D" w14:textId="77777777" w:rsidR="005B1C17" w:rsidRPr="00B115E4" w:rsidRDefault="005B1C17" w:rsidP="005B1C17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62FB587A" w14:textId="77777777" w:rsidR="00B75232" w:rsidRDefault="00B75232" w:rsidP="005B1C17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5F7E24F3" w14:textId="77777777" w:rsidR="00B75232" w:rsidRDefault="00B75232" w:rsidP="005B1C17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055C55F3" w14:textId="77777777" w:rsidR="005B788F" w:rsidRDefault="005B788F" w:rsidP="005B1C17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4259EC52" w14:textId="77777777" w:rsidR="00816BDE" w:rsidRDefault="00816BDE" w:rsidP="005B1C17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0ECBE39A" w14:textId="77777777" w:rsidR="005B788F" w:rsidRDefault="005B788F" w:rsidP="005B1C17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3EE74E4E" w14:textId="77777777" w:rsidR="005B788F" w:rsidRDefault="005B788F" w:rsidP="005B1C17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4AB3EB7D" w14:textId="77777777" w:rsidR="00B75232" w:rsidRDefault="00B75232" w:rsidP="005B1C17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735DFC7D" w14:textId="77777777" w:rsidR="005B1C17" w:rsidRDefault="005B1C17" w:rsidP="0037784B">
      <w:pPr>
        <w:spacing w:line="360" w:lineRule="auto"/>
        <w:jc w:val="center"/>
        <w:rPr>
          <w:b/>
          <w:sz w:val="28"/>
          <w:szCs w:val="28"/>
        </w:rPr>
      </w:pPr>
      <w:r w:rsidRPr="0037784B">
        <w:rPr>
          <w:b/>
          <w:sz w:val="28"/>
          <w:szCs w:val="28"/>
        </w:rPr>
        <w:lastRenderedPageBreak/>
        <w:t>ГЛАВА 2. ОПЫТНО-ЭКСПЕРИМЕНТАЛЬНАЯ РАБОТА ПО РАЗВИТИЮ ТВОРЧЕСКИХ СПОСОБНОСТЕЙ У ДЕТЕЙ СТАРШЕГО ДОШКОЛЬНОГО ВОЗРАСТА СРЕДСТВАМИ ИЗОБРАЗИТЕЛЬНОЙ ДЕЯТЕЛЬНОСТИ</w:t>
      </w:r>
    </w:p>
    <w:p w14:paraId="77AC3EB1" w14:textId="77777777" w:rsidR="005B788F" w:rsidRPr="0037784B" w:rsidRDefault="005B788F" w:rsidP="0037784B">
      <w:pPr>
        <w:spacing w:line="360" w:lineRule="auto"/>
        <w:jc w:val="center"/>
        <w:rPr>
          <w:b/>
          <w:sz w:val="28"/>
          <w:szCs w:val="28"/>
        </w:rPr>
      </w:pPr>
    </w:p>
    <w:p w14:paraId="25EE1319" w14:textId="77777777" w:rsidR="005B1C17" w:rsidRPr="0037784B" w:rsidRDefault="005B1C17" w:rsidP="0037784B">
      <w:pPr>
        <w:spacing w:line="360" w:lineRule="auto"/>
        <w:jc w:val="center"/>
        <w:rPr>
          <w:b/>
          <w:sz w:val="28"/>
          <w:szCs w:val="28"/>
        </w:rPr>
      </w:pPr>
      <w:r w:rsidRPr="0037784B">
        <w:rPr>
          <w:b/>
          <w:sz w:val="28"/>
          <w:szCs w:val="28"/>
        </w:rPr>
        <w:t>2.1. Организация и методика констатирующего эксперимента</w:t>
      </w:r>
    </w:p>
    <w:p w14:paraId="395F773B" w14:textId="77777777" w:rsidR="0037784B" w:rsidRPr="0037784B" w:rsidRDefault="0037784B" w:rsidP="0037784B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37784B">
        <w:rPr>
          <w:sz w:val="28"/>
          <w:szCs w:val="28"/>
        </w:rPr>
        <w:t>Экспериментальное исследование проводилось на базе М</w:t>
      </w:r>
      <w:r>
        <w:rPr>
          <w:sz w:val="28"/>
          <w:szCs w:val="28"/>
        </w:rPr>
        <w:t>А</w:t>
      </w:r>
      <w:r w:rsidRPr="0037784B">
        <w:rPr>
          <w:sz w:val="28"/>
          <w:szCs w:val="28"/>
        </w:rPr>
        <w:t>ОУ</w:t>
      </w:r>
      <w:r>
        <w:rPr>
          <w:sz w:val="28"/>
          <w:szCs w:val="28"/>
        </w:rPr>
        <w:t xml:space="preserve"> «Средняя общеобразовательная школа № 7» Структурное подразделение  «Детский сад</w:t>
      </w:r>
      <w:r w:rsidRPr="0037784B">
        <w:rPr>
          <w:sz w:val="28"/>
          <w:szCs w:val="28"/>
        </w:rPr>
        <w:t>» Соликамск</w:t>
      </w:r>
      <w:r>
        <w:rPr>
          <w:sz w:val="28"/>
          <w:szCs w:val="28"/>
        </w:rPr>
        <w:t>ого городского округа</w:t>
      </w:r>
      <w:r w:rsidRPr="0037784B">
        <w:rPr>
          <w:sz w:val="28"/>
          <w:szCs w:val="28"/>
        </w:rPr>
        <w:t xml:space="preserve"> Пермского края. </w:t>
      </w:r>
    </w:p>
    <w:p w14:paraId="1E6DE169" w14:textId="77777777" w:rsidR="0049695F" w:rsidRPr="0037784B" w:rsidRDefault="0049695F" w:rsidP="0049695F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49695F">
        <w:rPr>
          <w:sz w:val="28"/>
          <w:szCs w:val="28"/>
        </w:rPr>
        <w:t>В эксперименте приняло участие 2</w:t>
      </w:r>
      <w:r>
        <w:rPr>
          <w:sz w:val="28"/>
          <w:szCs w:val="28"/>
        </w:rPr>
        <w:t>2</w:t>
      </w:r>
      <w:r w:rsidRPr="0049695F">
        <w:rPr>
          <w:sz w:val="28"/>
          <w:szCs w:val="28"/>
        </w:rPr>
        <w:t xml:space="preserve"> ребёнка в возрасте 6-7 лет. На начальном этапе эксперимента было принято решение о формировании двух групп: экспериментальная группа, включающая в себя 1</w:t>
      </w:r>
      <w:r>
        <w:rPr>
          <w:sz w:val="28"/>
          <w:szCs w:val="28"/>
        </w:rPr>
        <w:t>1</w:t>
      </w:r>
      <w:r w:rsidRPr="0049695F">
        <w:rPr>
          <w:sz w:val="28"/>
          <w:szCs w:val="28"/>
        </w:rPr>
        <w:t xml:space="preserve"> дошкольников (3 мальчика и </w:t>
      </w:r>
      <w:r>
        <w:rPr>
          <w:sz w:val="28"/>
          <w:szCs w:val="28"/>
        </w:rPr>
        <w:t>8</w:t>
      </w:r>
      <w:r w:rsidRPr="0049695F">
        <w:rPr>
          <w:sz w:val="28"/>
          <w:szCs w:val="28"/>
        </w:rPr>
        <w:t xml:space="preserve"> девочек), и контрольная группа с аналогичным составом на базе </w:t>
      </w:r>
      <w:r w:rsidRPr="0037784B"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 w:rsidRPr="0037784B">
        <w:rPr>
          <w:sz w:val="28"/>
          <w:szCs w:val="28"/>
        </w:rPr>
        <w:t>ОУ</w:t>
      </w:r>
      <w:r>
        <w:rPr>
          <w:sz w:val="28"/>
          <w:szCs w:val="28"/>
        </w:rPr>
        <w:t xml:space="preserve"> «Средняя общеобразовательная школа № 7» Структурное подразделение  «Детский сад</w:t>
      </w:r>
      <w:r w:rsidRPr="0037784B">
        <w:rPr>
          <w:sz w:val="28"/>
          <w:szCs w:val="28"/>
        </w:rPr>
        <w:t>» Соликамск</w:t>
      </w:r>
      <w:r>
        <w:rPr>
          <w:sz w:val="28"/>
          <w:szCs w:val="28"/>
        </w:rPr>
        <w:t>ого городского округа</w:t>
      </w:r>
      <w:r w:rsidRPr="0037784B">
        <w:rPr>
          <w:sz w:val="28"/>
          <w:szCs w:val="28"/>
        </w:rPr>
        <w:t xml:space="preserve"> Пермского края. </w:t>
      </w:r>
    </w:p>
    <w:p w14:paraId="786D3DDA" w14:textId="77777777" w:rsidR="0037784B" w:rsidRDefault="0037784B" w:rsidP="0037784B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37784B">
        <w:rPr>
          <w:sz w:val="28"/>
          <w:szCs w:val="28"/>
        </w:rPr>
        <w:t xml:space="preserve">Констатирующий эксперимент проходил с </w:t>
      </w:r>
      <w:r w:rsidR="001854CF">
        <w:rPr>
          <w:sz w:val="28"/>
          <w:szCs w:val="28"/>
        </w:rPr>
        <w:t>07 сентября 2020г. по 29 сентября 2020г.</w:t>
      </w:r>
    </w:p>
    <w:p w14:paraId="11EAC3B1" w14:textId="77777777" w:rsidR="001854CF" w:rsidRPr="001854CF" w:rsidRDefault="001854CF" w:rsidP="001854CF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1854CF">
        <w:rPr>
          <w:sz w:val="28"/>
          <w:szCs w:val="28"/>
        </w:rPr>
        <w:t>Для решения поставленных задач в процессе работы применялись следующие методы:</w:t>
      </w:r>
    </w:p>
    <w:p w14:paraId="76621B90" w14:textId="77777777" w:rsidR="001854CF" w:rsidRPr="001854CF" w:rsidRDefault="001854CF" w:rsidP="001854CF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1854CF">
        <w:rPr>
          <w:sz w:val="28"/>
          <w:szCs w:val="28"/>
        </w:rPr>
        <w:t>1.  Анализ научно-методической литературы.</w:t>
      </w:r>
    </w:p>
    <w:p w14:paraId="2CC86158" w14:textId="77777777" w:rsidR="001854CF" w:rsidRPr="001854CF" w:rsidRDefault="001854CF" w:rsidP="001854CF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1854CF">
        <w:rPr>
          <w:sz w:val="28"/>
          <w:szCs w:val="28"/>
        </w:rPr>
        <w:t>2.  Контрольная диагностика.</w:t>
      </w:r>
    </w:p>
    <w:p w14:paraId="1E4B3487" w14:textId="77777777" w:rsidR="001854CF" w:rsidRPr="001854CF" w:rsidRDefault="001854CF" w:rsidP="001854CF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1854CF">
        <w:rPr>
          <w:sz w:val="28"/>
          <w:szCs w:val="28"/>
        </w:rPr>
        <w:t>3.  Педагогический эксперимент.</w:t>
      </w:r>
    </w:p>
    <w:p w14:paraId="462AE46D" w14:textId="77777777" w:rsidR="001854CF" w:rsidRDefault="001854CF" w:rsidP="0037784B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1854CF">
        <w:rPr>
          <w:sz w:val="28"/>
          <w:szCs w:val="28"/>
        </w:rPr>
        <w:t xml:space="preserve">Анализ научно-методической литературы осуществлялся по проблеме развития творческих способностей у детей старшего дошкольного возраста </w:t>
      </w:r>
      <w:r>
        <w:rPr>
          <w:sz w:val="28"/>
          <w:szCs w:val="28"/>
        </w:rPr>
        <w:t>средствами изобразительной деятельности</w:t>
      </w:r>
      <w:r w:rsidRPr="001854CF">
        <w:rPr>
          <w:sz w:val="28"/>
          <w:szCs w:val="28"/>
        </w:rPr>
        <w:t xml:space="preserve">. На основе анализа были сформулированы цель, задача и определены основные направления по развитию творческих способностей у детей старшего дошкольного возраста. </w:t>
      </w:r>
      <w:r w:rsidRPr="001854CF">
        <w:rPr>
          <w:sz w:val="28"/>
          <w:szCs w:val="28"/>
        </w:rPr>
        <w:lastRenderedPageBreak/>
        <w:t>Анализ литературы позволил уточнить цель, задачи и методы исследования, сформулировать гипотезу, спланировать педагогический эксперимент.</w:t>
      </w:r>
    </w:p>
    <w:p w14:paraId="768A0B14" w14:textId="77777777" w:rsidR="0037784B" w:rsidRPr="0037784B" w:rsidRDefault="0037784B" w:rsidP="0037784B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37784B">
        <w:rPr>
          <w:sz w:val="28"/>
          <w:szCs w:val="28"/>
        </w:rPr>
        <w:t>Диагностирование детских работ осуществлял</w:t>
      </w:r>
      <w:r w:rsidR="001854CF">
        <w:rPr>
          <w:sz w:val="28"/>
          <w:szCs w:val="28"/>
        </w:rPr>
        <w:t>ось</w:t>
      </w:r>
      <w:r w:rsidRPr="0037784B">
        <w:rPr>
          <w:sz w:val="28"/>
          <w:szCs w:val="28"/>
        </w:rPr>
        <w:t xml:space="preserve"> в соответствии с возрастными возможностями детей, в рамках реализуемой </w:t>
      </w:r>
      <w:r w:rsidR="001854CF">
        <w:rPr>
          <w:sz w:val="28"/>
          <w:szCs w:val="28"/>
        </w:rPr>
        <w:t>основной общеобразовательной программы</w:t>
      </w:r>
      <w:r w:rsidRPr="0037784B">
        <w:rPr>
          <w:sz w:val="28"/>
          <w:szCs w:val="28"/>
        </w:rPr>
        <w:t xml:space="preserve"> «Радуга» (</w:t>
      </w:r>
      <w:r w:rsidR="001854CF">
        <w:rPr>
          <w:sz w:val="28"/>
          <w:szCs w:val="28"/>
        </w:rPr>
        <w:t xml:space="preserve">под редакцией </w:t>
      </w:r>
      <w:r w:rsidRPr="0037784B">
        <w:rPr>
          <w:sz w:val="28"/>
          <w:szCs w:val="28"/>
        </w:rPr>
        <w:t>Доронова Т.Н.</w:t>
      </w:r>
      <w:r w:rsidR="001854CF">
        <w:rPr>
          <w:sz w:val="28"/>
          <w:szCs w:val="28"/>
        </w:rPr>
        <w:t>, С.Г. Якобсон</w:t>
      </w:r>
      <w:r w:rsidRPr="0037784B">
        <w:rPr>
          <w:sz w:val="28"/>
          <w:szCs w:val="28"/>
        </w:rPr>
        <w:t>)</w:t>
      </w:r>
      <w:r w:rsidR="001854CF">
        <w:rPr>
          <w:sz w:val="28"/>
          <w:szCs w:val="28"/>
        </w:rPr>
        <w:t>,</w:t>
      </w:r>
      <w:r w:rsidRPr="0037784B">
        <w:rPr>
          <w:sz w:val="28"/>
          <w:szCs w:val="28"/>
        </w:rPr>
        <w:t xml:space="preserve"> учитывая выразительность детского рисунка.</w:t>
      </w:r>
    </w:p>
    <w:p w14:paraId="28D7E42B" w14:textId="77777777" w:rsidR="0037784B" w:rsidRPr="0037784B" w:rsidRDefault="0037784B" w:rsidP="0037784B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37784B">
        <w:rPr>
          <w:sz w:val="28"/>
          <w:szCs w:val="28"/>
        </w:rPr>
        <w:t>Анализ детских работ оценивался по следующим параметрам, предложенной Т.Н. Дороновой:</w:t>
      </w:r>
    </w:p>
    <w:p w14:paraId="7D5920A8" w14:textId="77777777" w:rsidR="0037784B" w:rsidRPr="001854CF" w:rsidRDefault="001854CF" w:rsidP="001854CF">
      <w:pPr>
        <w:pStyle w:val="a6"/>
        <w:numPr>
          <w:ilvl w:val="0"/>
          <w:numId w:val="7"/>
        </w:numPr>
        <w:shd w:val="clear" w:color="auto" w:fill="FFFFFF"/>
        <w:tabs>
          <w:tab w:val="left" w:pos="720"/>
        </w:tabs>
        <w:spacing w:before="4" w:line="360" w:lineRule="auto"/>
        <w:ind w:left="426" w:right="25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7784B" w:rsidRPr="001854CF">
        <w:rPr>
          <w:sz w:val="28"/>
          <w:szCs w:val="28"/>
        </w:rPr>
        <w:t>пособность рисовать по замыслу.</w:t>
      </w:r>
    </w:p>
    <w:p w14:paraId="5F46C178" w14:textId="77777777" w:rsidR="0037784B" w:rsidRPr="001854CF" w:rsidRDefault="001854CF" w:rsidP="001854CF">
      <w:pPr>
        <w:pStyle w:val="a6"/>
        <w:numPr>
          <w:ilvl w:val="0"/>
          <w:numId w:val="7"/>
        </w:numPr>
        <w:shd w:val="clear" w:color="auto" w:fill="FFFFFF"/>
        <w:tabs>
          <w:tab w:val="left" w:pos="720"/>
        </w:tabs>
        <w:spacing w:before="4" w:line="360" w:lineRule="auto"/>
        <w:ind w:left="426" w:right="25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7784B" w:rsidRPr="001854CF">
        <w:rPr>
          <w:sz w:val="28"/>
          <w:szCs w:val="28"/>
        </w:rPr>
        <w:t>мение передать личное отношение к объекту изображения.</w:t>
      </w:r>
    </w:p>
    <w:p w14:paraId="3878FCEC" w14:textId="77777777" w:rsidR="0037784B" w:rsidRPr="001854CF" w:rsidRDefault="001854CF" w:rsidP="001854CF">
      <w:pPr>
        <w:pStyle w:val="a6"/>
        <w:numPr>
          <w:ilvl w:val="0"/>
          <w:numId w:val="7"/>
        </w:numPr>
        <w:shd w:val="clear" w:color="auto" w:fill="FFFFFF"/>
        <w:tabs>
          <w:tab w:val="left" w:pos="720"/>
        </w:tabs>
        <w:spacing w:before="4" w:line="360" w:lineRule="auto"/>
        <w:ind w:left="426" w:right="25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7784B" w:rsidRPr="001854CF">
        <w:rPr>
          <w:sz w:val="28"/>
          <w:szCs w:val="28"/>
        </w:rPr>
        <w:t>мение подчинить средства, способы изображения собственному замыслу, поставленной изобразительной задаче.</w:t>
      </w:r>
    </w:p>
    <w:p w14:paraId="148BCBE5" w14:textId="77777777" w:rsidR="0037784B" w:rsidRPr="001854CF" w:rsidRDefault="001854CF" w:rsidP="001854CF">
      <w:pPr>
        <w:pStyle w:val="a6"/>
        <w:numPr>
          <w:ilvl w:val="0"/>
          <w:numId w:val="7"/>
        </w:numPr>
        <w:shd w:val="clear" w:color="auto" w:fill="FFFFFF"/>
        <w:tabs>
          <w:tab w:val="left" w:pos="720"/>
        </w:tabs>
        <w:spacing w:before="4" w:line="360" w:lineRule="auto"/>
        <w:ind w:left="426" w:right="2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7784B" w:rsidRPr="001854CF">
        <w:rPr>
          <w:sz w:val="28"/>
          <w:szCs w:val="28"/>
        </w:rPr>
        <w:t>тсутствие изобразительных штампов.</w:t>
      </w:r>
    </w:p>
    <w:p w14:paraId="5219C1B8" w14:textId="77777777" w:rsidR="0037784B" w:rsidRPr="001854CF" w:rsidRDefault="001854CF" w:rsidP="001854CF">
      <w:pPr>
        <w:pStyle w:val="a6"/>
        <w:shd w:val="clear" w:color="auto" w:fill="FFFFFF"/>
        <w:spacing w:before="4" w:line="360" w:lineRule="auto"/>
        <w:ind w:left="0"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7784B" w:rsidRPr="001854CF">
        <w:rPr>
          <w:sz w:val="28"/>
          <w:szCs w:val="28"/>
        </w:rPr>
        <w:t>ровень способностей детей оценивался по показателям:</w:t>
      </w:r>
    </w:p>
    <w:p w14:paraId="41298C28" w14:textId="77777777" w:rsidR="0037784B" w:rsidRPr="0037784B" w:rsidRDefault="0037784B" w:rsidP="0037784B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37784B">
        <w:rPr>
          <w:sz w:val="28"/>
          <w:szCs w:val="28"/>
        </w:rPr>
        <w:t>Низкий уровень – ребенок не способен рисовать по замыслу, незначительно передает свое отношение к объекту изображения. Для изображения выбирает только те материалы, которыми ему удобно рисовать (например, цветные карандаши, фломастеры). В его рисунках присутствуют изобразительные штампы (например, ствол у дерева изображен морковкой и т.п.).</w:t>
      </w:r>
    </w:p>
    <w:p w14:paraId="71F2ABFA" w14:textId="77777777" w:rsidR="0037784B" w:rsidRPr="0037784B" w:rsidRDefault="0037784B" w:rsidP="0037784B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37784B">
        <w:rPr>
          <w:sz w:val="28"/>
          <w:szCs w:val="28"/>
        </w:rPr>
        <w:t>Средний уровень – способность рисовать по замыслу у ребенка появляется при помощи взрослого. Ребенок хорошо передает свое личное отношение к объекту изображения только после того, как взрослый задал ему несколько вопросов по его рисунку. В своем рисунке использует разнообразные цвета и некоторые их оттенки. Незначительное присутствие в рисунках изобразительных штампов.</w:t>
      </w:r>
    </w:p>
    <w:p w14:paraId="05BC80AC" w14:textId="77777777" w:rsidR="0037784B" w:rsidRPr="0037784B" w:rsidRDefault="0037784B" w:rsidP="0037784B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37784B">
        <w:rPr>
          <w:sz w:val="28"/>
          <w:szCs w:val="28"/>
        </w:rPr>
        <w:t xml:space="preserve">Высокий уровень – ребенок самостоятельно способен рисовать по замыслу, рисунки получаются богатыми по своему содержанию. Для </w:t>
      </w:r>
      <w:r w:rsidRPr="0037784B">
        <w:rPr>
          <w:sz w:val="28"/>
          <w:szCs w:val="28"/>
        </w:rPr>
        <w:lastRenderedPageBreak/>
        <w:t>рисования выбирает сразу несколько материалов, это – карандаши, акварель, также применяет гуашь для получения новых цветов, пастель и другие. На высоком уровне передает свое личное отношение к объекту изображения. Хорошо использует цвет, присутствует чувство ритма. В рисунках нет изобразительных штампов.</w:t>
      </w:r>
    </w:p>
    <w:p w14:paraId="2BA0FADC" w14:textId="77777777" w:rsidR="0037784B" w:rsidRPr="0037784B" w:rsidRDefault="0037784B" w:rsidP="0037784B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37784B">
        <w:rPr>
          <w:sz w:val="28"/>
          <w:szCs w:val="28"/>
        </w:rPr>
        <w:t>Анализ результатов констатирующего эксперимента выявил:</w:t>
      </w:r>
    </w:p>
    <w:p w14:paraId="59C4A27C" w14:textId="77777777" w:rsidR="0037784B" w:rsidRPr="001854CF" w:rsidRDefault="0037784B" w:rsidP="001854CF">
      <w:pPr>
        <w:pStyle w:val="a6"/>
        <w:numPr>
          <w:ilvl w:val="0"/>
          <w:numId w:val="8"/>
        </w:numPr>
        <w:shd w:val="clear" w:color="auto" w:fill="FFFFFF"/>
        <w:tabs>
          <w:tab w:val="num" w:pos="0"/>
        </w:tabs>
        <w:spacing w:before="4" w:line="360" w:lineRule="auto"/>
        <w:ind w:left="426" w:right="25"/>
        <w:jc w:val="both"/>
        <w:rPr>
          <w:sz w:val="28"/>
          <w:szCs w:val="28"/>
        </w:rPr>
      </w:pPr>
      <w:r w:rsidRPr="001854CF">
        <w:rPr>
          <w:sz w:val="28"/>
          <w:szCs w:val="28"/>
        </w:rPr>
        <w:t xml:space="preserve">высокий уровень развития творческих </w:t>
      </w:r>
      <w:r w:rsidR="005B788F" w:rsidRPr="001854CF">
        <w:rPr>
          <w:sz w:val="28"/>
          <w:szCs w:val="28"/>
        </w:rPr>
        <w:t>способностей показали</w:t>
      </w:r>
      <w:r w:rsidRPr="001854CF">
        <w:rPr>
          <w:sz w:val="28"/>
          <w:szCs w:val="28"/>
        </w:rPr>
        <w:t xml:space="preserve"> 4 ребенка (19%). Их рисунки богаты изображаемыми деталями. При работе они использовали различные материалы для рисования;</w:t>
      </w:r>
    </w:p>
    <w:p w14:paraId="679A63B5" w14:textId="77777777" w:rsidR="0037784B" w:rsidRPr="001854CF" w:rsidRDefault="0037784B" w:rsidP="001854CF">
      <w:pPr>
        <w:pStyle w:val="a6"/>
        <w:numPr>
          <w:ilvl w:val="0"/>
          <w:numId w:val="8"/>
        </w:numPr>
        <w:shd w:val="clear" w:color="auto" w:fill="FFFFFF"/>
        <w:tabs>
          <w:tab w:val="num" w:pos="1080"/>
        </w:tabs>
        <w:spacing w:before="4" w:line="360" w:lineRule="auto"/>
        <w:ind w:left="426" w:right="25"/>
        <w:jc w:val="both"/>
        <w:rPr>
          <w:sz w:val="28"/>
          <w:szCs w:val="28"/>
        </w:rPr>
      </w:pPr>
      <w:r w:rsidRPr="001854CF">
        <w:rPr>
          <w:sz w:val="28"/>
          <w:szCs w:val="28"/>
        </w:rPr>
        <w:t>средний уровень показали 8 детей (36%). Способность рисовать по замыслу у детей возникала только при помощи взрослого. В рисунках было незначительное присутствие изобразительных штампов. Материалы для рисования были не столь разнообразными;</w:t>
      </w:r>
    </w:p>
    <w:p w14:paraId="28F00FD7" w14:textId="77777777" w:rsidR="0037784B" w:rsidRPr="001854CF" w:rsidRDefault="0037784B" w:rsidP="001854CF">
      <w:pPr>
        <w:pStyle w:val="a6"/>
        <w:numPr>
          <w:ilvl w:val="0"/>
          <w:numId w:val="8"/>
        </w:numPr>
        <w:shd w:val="clear" w:color="auto" w:fill="FFFFFF"/>
        <w:tabs>
          <w:tab w:val="num" w:pos="1080"/>
        </w:tabs>
        <w:spacing w:before="4" w:line="360" w:lineRule="auto"/>
        <w:ind w:left="426" w:right="25"/>
        <w:jc w:val="both"/>
        <w:rPr>
          <w:sz w:val="28"/>
          <w:szCs w:val="28"/>
        </w:rPr>
      </w:pPr>
      <w:r w:rsidRPr="001854CF">
        <w:rPr>
          <w:sz w:val="28"/>
          <w:szCs w:val="28"/>
        </w:rPr>
        <w:t>низкий уровень показали 10 детей (45%). Их работы не столь богаты по своему содержанию, в основном, они содержат один и тот же объект в рисунке (например, Ирина Н. нарисовала несколько собак на всем листе бумаги). Материал для рисования выбирали простой: цветные карандаши и акварель. В работах присутствовали изобразительные штампы.</w:t>
      </w:r>
    </w:p>
    <w:p w14:paraId="1C9C72F7" w14:textId="77777777" w:rsidR="0037784B" w:rsidRPr="0037784B" w:rsidRDefault="0037784B" w:rsidP="0037784B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37784B">
        <w:rPr>
          <w:sz w:val="28"/>
          <w:szCs w:val="28"/>
        </w:rPr>
        <w:t xml:space="preserve">Таким образом, анализ обследования выявил: у 18 </w:t>
      </w:r>
      <w:r w:rsidR="005B788F" w:rsidRPr="0037784B">
        <w:rPr>
          <w:sz w:val="28"/>
          <w:szCs w:val="28"/>
        </w:rPr>
        <w:t>детей группы</w:t>
      </w:r>
      <w:r w:rsidRPr="0037784B">
        <w:rPr>
          <w:sz w:val="28"/>
          <w:szCs w:val="28"/>
        </w:rPr>
        <w:t xml:space="preserve"> отмечается недостаточный уровень развития творческих способностей (</w:t>
      </w:r>
      <w:r w:rsidR="00B9029A">
        <w:rPr>
          <w:sz w:val="28"/>
          <w:szCs w:val="28"/>
        </w:rPr>
        <w:t xml:space="preserve">Приложение 1, </w:t>
      </w:r>
      <w:r w:rsidRPr="0037784B">
        <w:rPr>
          <w:sz w:val="28"/>
          <w:szCs w:val="28"/>
        </w:rPr>
        <w:t>таблица 1,2).</w:t>
      </w:r>
    </w:p>
    <w:p w14:paraId="38F328A0" w14:textId="77777777" w:rsidR="0037784B" w:rsidRPr="0037784B" w:rsidRDefault="0037784B" w:rsidP="0037784B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636A531F" w14:textId="77777777" w:rsidR="0037784B" w:rsidRPr="0037784B" w:rsidRDefault="0037784B" w:rsidP="004E1E7B">
      <w:pPr>
        <w:shd w:val="clear" w:color="auto" w:fill="FFFFFF"/>
        <w:spacing w:before="4" w:line="360" w:lineRule="auto"/>
        <w:ind w:right="25"/>
        <w:jc w:val="both"/>
        <w:rPr>
          <w:sz w:val="28"/>
          <w:szCs w:val="28"/>
        </w:rPr>
      </w:pPr>
    </w:p>
    <w:p w14:paraId="0103B3AB" w14:textId="77777777" w:rsidR="005B788F" w:rsidRDefault="005B788F" w:rsidP="00B9029A">
      <w:pPr>
        <w:shd w:val="clear" w:color="auto" w:fill="FFFFFF"/>
        <w:spacing w:before="4" w:line="360" w:lineRule="auto"/>
        <w:ind w:right="25" w:firstLine="709"/>
        <w:jc w:val="both"/>
        <w:rPr>
          <w:b/>
          <w:sz w:val="28"/>
          <w:szCs w:val="28"/>
        </w:rPr>
      </w:pPr>
    </w:p>
    <w:p w14:paraId="06104DB7" w14:textId="77777777" w:rsidR="005B788F" w:rsidRDefault="005B788F" w:rsidP="00B9029A">
      <w:pPr>
        <w:shd w:val="clear" w:color="auto" w:fill="FFFFFF"/>
        <w:spacing w:before="4" w:line="360" w:lineRule="auto"/>
        <w:ind w:right="25" w:firstLine="709"/>
        <w:jc w:val="both"/>
        <w:rPr>
          <w:b/>
          <w:sz w:val="28"/>
          <w:szCs w:val="28"/>
        </w:rPr>
      </w:pPr>
    </w:p>
    <w:p w14:paraId="3A820780" w14:textId="77777777" w:rsidR="005B788F" w:rsidRDefault="005B788F" w:rsidP="00B9029A">
      <w:pPr>
        <w:shd w:val="clear" w:color="auto" w:fill="FFFFFF"/>
        <w:spacing w:before="4" w:line="360" w:lineRule="auto"/>
        <w:ind w:right="25" w:firstLine="709"/>
        <w:jc w:val="both"/>
        <w:rPr>
          <w:b/>
          <w:sz w:val="28"/>
          <w:szCs w:val="28"/>
        </w:rPr>
      </w:pPr>
    </w:p>
    <w:p w14:paraId="29668A4F" w14:textId="77777777" w:rsidR="005B788F" w:rsidRDefault="005B788F" w:rsidP="00B9029A">
      <w:pPr>
        <w:shd w:val="clear" w:color="auto" w:fill="FFFFFF"/>
        <w:spacing w:before="4" w:line="360" w:lineRule="auto"/>
        <w:ind w:right="25" w:firstLine="709"/>
        <w:jc w:val="both"/>
        <w:rPr>
          <w:b/>
          <w:sz w:val="28"/>
          <w:szCs w:val="28"/>
        </w:rPr>
      </w:pPr>
    </w:p>
    <w:p w14:paraId="5DD4B3E4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b/>
          <w:sz w:val="28"/>
          <w:szCs w:val="28"/>
        </w:rPr>
      </w:pPr>
      <w:r w:rsidRPr="00B9029A">
        <w:rPr>
          <w:b/>
          <w:sz w:val="28"/>
          <w:szCs w:val="28"/>
        </w:rPr>
        <w:lastRenderedPageBreak/>
        <w:t>2.2.  Педагогическая система работы, направленная на развитие творческих способностей детей старшего дошкольного возраста средствами изобразительной деятельности</w:t>
      </w:r>
    </w:p>
    <w:p w14:paraId="44061EB3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B9029A">
        <w:rPr>
          <w:sz w:val="28"/>
          <w:szCs w:val="28"/>
        </w:rPr>
        <w:t xml:space="preserve">До начала формирующего эксперимента мы поделили детей на две подгруппы: контрольную и экспериментальную. Усредненные показатели развития творческих способностей детей контрольной и экспериментальной групп мы показали в </w:t>
      </w:r>
      <w:r>
        <w:rPr>
          <w:sz w:val="28"/>
          <w:szCs w:val="28"/>
        </w:rPr>
        <w:t>диагр</w:t>
      </w:r>
      <w:r w:rsidRPr="00B9029A">
        <w:rPr>
          <w:sz w:val="28"/>
          <w:szCs w:val="28"/>
        </w:rPr>
        <w:t xml:space="preserve">амме (см. </w:t>
      </w:r>
      <w:r>
        <w:rPr>
          <w:sz w:val="28"/>
          <w:szCs w:val="28"/>
        </w:rPr>
        <w:t>диаграмму</w:t>
      </w:r>
      <w:r w:rsidRPr="00B9029A">
        <w:rPr>
          <w:sz w:val="28"/>
          <w:szCs w:val="28"/>
        </w:rPr>
        <w:t xml:space="preserve"> 1).</w:t>
      </w:r>
    </w:p>
    <w:p w14:paraId="39D48FF2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Диаграмма</w:t>
      </w:r>
      <w:r w:rsidRPr="00B9029A">
        <w:rPr>
          <w:b/>
          <w:sz w:val="28"/>
          <w:szCs w:val="28"/>
        </w:rPr>
        <w:t xml:space="preserve"> 1</w:t>
      </w:r>
    </w:p>
    <w:p w14:paraId="2AA3055E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b/>
          <w:sz w:val="28"/>
          <w:szCs w:val="28"/>
        </w:rPr>
      </w:pPr>
      <w:r w:rsidRPr="00B9029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F8974D1" wp14:editId="675348F2">
            <wp:simplePos x="0" y="0"/>
            <wp:positionH relativeFrom="column">
              <wp:posOffset>21590</wp:posOffset>
            </wp:positionH>
            <wp:positionV relativeFrom="paragraph">
              <wp:posOffset>5080</wp:posOffset>
            </wp:positionV>
            <wp:extent cx="6109335" cy="4139565"/>
            <wp:effectExtent l="0" t="0" r="5715" b="13335"/>
            <wp:wrapNone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4B11A171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7E6B5206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7636B88C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2C52C32E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7E1679F9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3F52437D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51F3D9F7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12FDC47B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2C675DCE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14866761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0338A8EB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2FB4E716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4A11F4CF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2DE9946C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B9029A">
        <w:rPr>
          <w:sz w:val="28"/>
          <w:szCs w:val="28"/>
        </w:rPr>
        <w:t xml:space="preserve">Результаты диагностики позволили нам выделить общий процент развития творческих способностей детей контрольной и экспериментальной групп (см. </w:t>
      </w:r>
      <w:r>
        <w:rPr>
          <w:sz w:val="28"/>
          <w:szCs w:val="28"/>
        </w:rPr>
        <w:t>диаграмму</w:t>
      </w:r>
      <w:r w:rsidRPr="00B9029A">
        <w:rPr>
          <w:sz w:val="28"/>
          <w:szCs w:val="28"/>
        </w:rPr>
        <w:t xml:space="preserve"> 2).</w:t>
      </w:r>
    </w:p>
    <w:p w14:paraId="74EFCA4C" w14:textId="77777777" w:rsidR="00D87692" w:rsidRDefault="00D87692" w:rsidP="00B9029A">
      <w:pPr>
        <w:shd w:val="clear" w:color="auto" w:fill="FFFFFF"/>
        <w:spacing w:before="4" w:line="360" w:lineRule="auto"/>
        <w:ind w:right="25" w:firstLine="709"/>
        <w:jc w:val="both"/>
        <w:rPr>
          <w:b/>
          <w:sz w:val="28"/>
          <w:szCs w:val="28"/>
        </w:rPr>
      </w:pPr>
    </w:p>
    <w:p w14:paraId="2E30C85C" w14:textId="77777777" w:rsidR="00D87692" w:rsidRDefault="00D87692" w:rsidP="00B9029A">
      <w:pPr>
        <w:shd w:val="clear" w:color="auto" w:fill="FFFFFF"/>
        <w:spacing w:before="4" w:line="360" w:lineRule="auto"/>
        <w:ind w:right="25" w:firstLine="709"/>
        <w:jc w:val="both"/>
        <w:rPr>
          <w:b/>
          <w:sz w:val="28"/>
          <w:szCs w:val="28"/>
        </w:rPr>
      </w:pPr>
    </w:p>
    <w:p w14:paraId="208349EA" w14:textId="77777777" w:rsidR="00D87692" w:rsidRDefault="00D87692" w:rsidP="00B9029A">
      <w:pPr>
        <w:shd w:val="clear" w:color="auto" w:fill="FFFFFF"/>
        <w:spacing w:before="4" w:line="360" w:lineRule="auto"/>
        <w:ind w:right="25" w:firstLine="709"/>
        <w:jc w:val="both"/>
        <w:rPr>
          <w:b/>
          <w:sz w:val="28"/>
          <w:szCs w:val="28"/>
        </w:rPr>
      </w:pPr>
    </w:p>
    <w:p w14:paraId="67B75D56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Диаграмма</w:t>
      </w:r>
      <w:r w:rsidRPr="00B9029A">
        <w:rPr>
          <w:b/>
          <w:sz w:val="28"/>
          <w:szCs w:val="28"/>
        </w:rPr>
        <w:t xml:space="preserve"> 2</w:t>
      </w:r>
    </w:p>
    <w:p w14:paraId="0084A974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7C656841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595D90C1" w14:textId="77777777" w:rsidR="00B9029A" w:rsidRPr="00B9029A" w:rsidRDefault="00D87692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B9029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01224FA6" wp14:editId="1C563DB7">
            <wp:simplePos x="0" y="0"/>
            <wp:positionH relativeFrom="page">
              <wp:align>center</wp:align>
            </wp:positionH>
            <wp:positionV relativeFrom="paragraph">
              <wp:posOffset>-492760</wp:posOffset>
            </wp:positionV>
            <wp:extent cx="3680673" cy="232587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673" cy="232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872D54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5DE2DAF6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62F6FB7D" w14:textId="77777777" w:rsidR="00D87692" w:rsidRDefault="00D87692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381AC85F" w14:textId="77777777" w:rsidR="00D87692" w:rsidRDefault="00D87692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7685B5CE" w14:textId="77777777" w:rsidR="00D87692" w:rsidRDefault="00D87692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029CA31D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B9029A">
        <w:rPr>
          <w:sz w:val="28"/>
          <w:szCs w:val="28"/>
        </w:rPr>
        <w:t xml:space="preserve"> Данные группы были идентичные.</w:t>
      </w:r>
    </w:p>
    <w:p w14:paraId="4E2A4C00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B9029A">
        <w:rPr>
          <w:sz w:val="28"/>
          <w:szCs w:val="28"/>
        </w:rPr>
        <w:t>С контрольной группой все занятия по изобразительной деятельности проводил воспитатель группы по реализуемой основной общеобразовательной программе «Радуга». В данной программе раздел «Изобразительная деятельность» представлен двумя самостоятельными подразделами:</w:t>
      </w:r>
    </w:p>
    <w:p w14:paraId="47B28C3F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B9029A">
        <w:rPr>
          <w:sz w:val="28"/>
          <w:szCs w:val="28"/>
        </w:rPr>
        <w:t>I. «Красота в жизни и изобразительном искусстве».</w:t>
      </w:r>
    </w:p>
    <w:p w14:paraId="27BB1B1D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B9029A">
        <w:rPr>
          <w:sz w:val="28"/>
          <w:szCs w:val="28"/>
        </w:rPr>
        <w:t>II. «Обучение детей рисованию и лепке».</w:t>
      </w:r>
    </w:p>
    <w:p w14:paraId="500BF349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B9029A">
        <w:rPr>
          <w:sz w:val="28"/>
          <w:szCs w:val="28"/>
        </w:rPr>
        <w:t>Первый подраздел целиком направлен на развитие эстетического отношения детей к окружающему миру и формирование у них интереса к природе, красивым предметам быта, народного, декоративно-прикладного и изобразительного искусства. Второй подраздел направлен на развитие творчества детей и формирование изобразительных умений и навыков, необходимых для создания художественно-выразительного образа.</w:t>
      </w:r>
    </w:p>
    <w:p w14:paraId="758129DB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B9029A">
        <w:rPr>
          <w:sz w:val="28"/>
          <w:szCs w:val="28"/>
        </w:rPr>
        <w:t xml:space="preserve">Для экспериментальной группы нами была разработан перспективный </w:t>
      </w:r>
      <w:r w:rsidR="00E53B6E" w:rsidRPr="00E53B6E">
        <w:rPr>
          <w:sz w:val="28"/>
          <w:szCs w:val="28"/>
        </w:rPr>
        <w:t>(приложение 2</w:t>
      </w:r>
      <w:r w:rsidR="004B0D16" w:rsidRPr="00E53B6E">
        <w:rPr>
          <w:sz w:val="28"/>
          <w:szCs w:val="28"/>
        </w:rPr>
        <w:t>)</w:t>
      </w:r>
      <w:r w:rsidRPr="00E53B6E">
        <w:rPr>
          <w:sz w:val="28"/>
          <w:szCs w:val="28"/>
        </w:rPr>
        <w:t>,</w:t>
      </w:r>
      <w:r w:rsidRPr="00B9029A">
        <w:rPr>
          <w:sz w:val="28"/>
          <w:szCs w:val="28"/>
        </w:rPr>
        <w:t xml:space="preserve"> включающий систему занятий по развитию творческих способностей</w:t>
      </w:r>
      <w:r w:rsidR="005B788F">
        <w:rPr>
          <w:sz w:val="28"/>
          <w:szCs w:val="28"/>
        </w:rPr>
        <w:t xml:space="preserve"> </w:t>
      </w:r>
      <w:r w:rsidRPr="00B9029A">
        <w:rPr>
          <w:sz w:val="28"/>
          <w:szCs w:val="28"/>
        </w:rPr>
        <w:t xml:space="preserve">детей. Для разработки нашей системы мы опирались на авторские  источники (Н.Н. Гусарова, Т.Н. Доронова, Т.Г. Комарова, Т.С. </w:t>
      </w:r>
      <w:r w:rsidRPr="00B9029A">
        <w:rPr>
          <w:sz w:val="28"/>
          <w:szCs w:val="28"/>
        </w:rPr>
        <w:lastRenderedPageBreak/>
        <w:t xml:space="preserve">Казакова и другие).  Данная работа реализовывалась через </w:t>
      </w:r>
      <w:r>
        <w:rPr>
          <w:sz w:val="28"/>
          <w:szCs w:val="28"/>
        </w:rPr>
        <w:t>совместную деятельность</w:t>
      </w:r>
      <w:r w:rsidRPr="00B9029A">
        <w:rPr>
          <w:sz w:val="28"/>
          <w:szCs w:val="28"/>
        </w:rPr>
        <w:t>. Система работы была рассчитана на 5 месяцев.</w:t>
      </w:r>
    </w:p>
    <w:p w14:paraId="772FBDCD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B9029A">
        <w:rPr>
          <w:sz w:val="28"/>
          <w:szCs w:val="28"/>
        </w:rPr>
        <w:t xml:space="preserve">Рисование, как и игра, является любимым занятием дошкольников. Дети   дошкольного возраста рисуют, как и играют искренне и самозабвенно. </w:t>
      </w:r>
    </w:p>
    <w:p w14:paraId="7D915C6D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B9029A">
        <w:rPr>
          <w:sz w:val="28"/>
          <w:szCs w:val="28"/>
        </w:rPr>
        <w:t>Рисование занимает особое место в воспитании детей. Оно обладает определенным психотерапевтическим эффектом. Рисуя то, что он хочет и как хочет, ребенок дает выход своим чувствам и обретает душевное равновесие. Полученный продукт можно увидеть самому, потрогать. Его интересно показать другим и получить одобрение. Благодаря этому ребенок чувствует себя созидателем и испытывает удовлетворение и гордость по поводу своих достижений.</w:t>
      </w:r>
    </w:p>
    <w:p w14:paraId="4C93C4A6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B9029A">
        <w:rPr>
          <w:sz w:val="28"/>
          <w:szCs w:val="28"/>
        </w:rPr>
        <w:t xml:space="preserve">По мнению отечественных и зарубежных педагогов и психологов, седьмой год жизни является особым периодом в развитии детского изобразительного творчества. В первую очередь это связано с особенностями протекания отдельных психических процессов, благодаря которым меняется внутренняя позиция ребенка, его отношение к окружающему.  Изобразительная деятельность рассматривается, как важнейшая сфера детской деятельности и с точки зрения общего психического развития ребенка, и с точки зрения формирования специальных умений и навыков, необходимых для его успешного обучения в школе.  </w:t>
      </w:r>
    </w:p>
    <w:p w14:paraId="5BEBE24E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B9029A">
        <w:rPr>
          <w:sz w:val="28"/>
          <w:szCs w:val="28"/>
        </w:rPr>
        <w:t xml:space="preserve">Развитию детского творчества, активности, воображения способствует разнообразие предоставляемых детям изобразительных материалов, методов и способов рисования, отход от традиционных и привычных, поиски новых решений как в базовом образовательном процессе, так и в системе </w:t>
      </w:r>
      <w:r>
        <w:rPr>
          <w:sz w:val="28"/>
          <w:szCs w:val="28"/>
        </w:rPr>
        <w:t>д</w:t>
      </w:r>
      <w:r w:rsidRPr="00B9029A">
        <w:rPr>
          <w:sz w:val="28"/>
          <w:szCs w:val="28"/>
        </w:rPr>
        <w:t xml:space="preserve">ополнительного образования. Одним из таких решений стала   разработка перспективного плана работы, направленного на развитие творческих способностей у детей старшего дошкольного возраста средствами </w:t>
      </w:r>
      <w:r w:rsidRPr="00B9029A">
        <w:rPr>
          <w:sz w:val="28"/>
          <w:szCs w:val="28"/>
        </w:rPr>
        <w:lastRenderedPageBreak/>
        <w:t xml:space="preserve">изобразительной деятельности </w:t>
      </w:r>
      <w:r w:rsidR="001E04C0">
        <w:rPr>
          <w:sz w:val="28"/>
          <w:szCs w:val="28"/>
        </w:rPr>
        <w:t xml:space="preserve">с использованием </w:t>
      </w:r>
      <w:r w:rsidRPr="00B9029A">
        <w:rPr>
          <w:sz w:val="28"/>
          <w:szCs w:val="28"/>
        </w:rPr>
        <w:t>нетрадиционны</w:t>
      </w:r>
      <w:r w:rsidR="001E04C0">
        <w:rPr>
          <w:sz w:val="28"/>
          <w:szCs w:val="28"/>
        </w:rPr>
        <w:t>х</w:t>
      </w:r>
      <w:r w:rsidRPr="00B9029A">
        <w:rPr>
          <w:sz w:val="28"/>
          <w:szCs w:val="28"/>
        </w:rPr>
        <w:t xml:space="preserve"> техник рисования. </w:t>
      </w:r>
    </w:p>
    <w:p w14:paraId="0355A78D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B9029A">
        <w:rPr>
          <w:sz w:val="28"/>
          <w:szCs w:val="28"/>
        </w:rPr>
        <w:t xml:space="preserve">Система работы </w:t>
      </w:r>
      <w:r w:rsidR="00E53B6E">
        <w:rPr>
          <w:sz w:val="28"/>
          <w:szCs w:val="28"/>
        </w:rPr>
        <w:t>по изобразительной деятельности</w:t>
      </w:r>
      <w:r w:rsidRPr="00B9029A">
        <w:rPr>
          <w:sz w:val="28"/>
          <w:szCs w:val="28"/>
        </w:rPr>
        <w:t xml:space="preserve"> обеспечивает:</w:t>
      </w:r>
    </w:p>
    <w:p w14:paraId="08097E34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B9029A">
        <w:rPr>
          <w:sz w:val="28"/>
          <w:szCs w:val="28"/>
        </w:rPr>
        <w:t xml:space="preserve">- личностно-ориентированный подход во взаимодействии взрослого с воспитанниками (условия </w:t>
      </w:r>
      <w:r w:rsidR="001E04C0" w:rsidRPr="00B9029A">
        <w:rPr>
          <w:sz w:val="28"/>
          <w:szCs w:val="28"/>
        </w:rPr>
        <w:t>выбора ребенком</w:t>
      </w:r>
      <w:r w:rsidRPr="00B9029A">
        <w:rPr>
          <w:sz w:val="28"/>
          <w:szCs w:val="28"/>
        </w:rPr>
        <w:t xml:space="preserve">   заданий, способов изображения, в соответствии с его интересами, потребностями и склонностями);</w:t>
      </w:r>
    </w:p>
    <w:p w14:paraId="6F3B4A48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B9029A">
        <w:rPr>
          <w:sz w:val="28"/>
          <w:szCs w:val="28"/>
        </w:rPr>
        <w:t>-    развитие художественных способностей;</w:t>
      </w:r>
    </w:p>
    <w:p w14:paraId="509DB19A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B9029A">
        <w:rPr>
          <w:sz w:val="28"/>
          <w:szCs w:val="28"/>
        </w:rPr>
        <w:t>-    формирование творческого воображения;</w:t>
      </w:r>
    </w:p>
    <w:p w14:paraId="4CB34E1E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B9029A">
        <w:rPr>
          <w:sz w:val="28"/>
          <w:szCs w:val="28"/>
        </w:rPr>
        <w:t>- развитие комплекса личностных качеств (инициативность, самостоятельность, аккуратность, волевые качества).</w:t>
      </w:r>
    </w:p>
    <w:p w14:paraId="15C8A154" w14:textId="77777777" w:rsidR="001E04C0" w:rsidRPr="00B9029A" w:rsidRDefault="00B9029A" w:rsidP="001E04C0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B9029A">
        <w:rPr>
          <w:sz w:val="28"/>
          <w:szCs w:val="28"/>
        </w:rPr>
        <w:t>В перспективном плане представлены 20 занятий. Каждое занятие включает в себя цель, изобразительные средства, необходимый материал</w:t>
      </w:r>
      <w:r w:rsidR="001E04C0">
        <w:rPr>
          <w:sz w:val="28"/>
          <w:szCs w:val="28"/>
        </w:rPr>
        <w:t xml:space="preserve"> (</w:t>
      </w:r>
      <w:r w:rsidR="001E04C0" w:rsidRPr="00B9029A">
        <w:rPr>
          <w:sz w:val="28"/>
          <w:szCs w:val="28"/>
        </w:rPr>
        <w:t>приложени</w:t>
      </w:r>
      <w:r w:rsidR="001E04C0">
        <w:rPr>
          <w:sz w:val="28"/>
          <w:szCs w:val="28"/>
        </w:rPr>
        <w:t>е 3</w:t>
      </w:r>
      <w:r w:rsidR="001E04C0" w:rsidRPr="00B9029A">
        <w:rPr>
          <w:sz w:val="28"/>
          <w:szCs w:val="28"/>
        </w:rPr>
        <w:t>).</w:t>
      </w:r>
    </w:p>
    <w:p w14:paraId="4CE1D17B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B9029A">
        <w:rPr>
          <w:sz w:val="28"/>
          <w:szCs w:val="28"/>
          <w:u w:val="single"/>
        </w:rPr>
        <w:t xml:space="preserve">Форма </w:t>
      </w:r>
      <w:r w:rsidR="005D0BB4">
        <w:rPr>
          <w:sz w:val="28"/>
          <w:szCs w:val="28"/>
          <w:u w:val="single"/>
        </w:rPr>
        <w:t>реализации перспективного плана</w:t>
      </w:r>
      <w:r w:rsidRPr="00B9029A">
        <w:rPr>
          <w:sz w:val="28"/>
          <w:szCs w:val="28"/>
        </w:rPr>
        <w:t xml:space="preserve"> – групповая.</w:t>
      </w:r>
    </w:p>
    <w:p w14:paraId="0E2E3DD8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  <w:r w:rsidRPr="00B9029A">
        <w:rPr>
          <w:sz w:val="28"/>
          <w:szCs w:val="28"/>
          <w:u w:val="single"/>
        </w:rPr>
        <w:t>Время проведения</w:t>
      </w:r>
      <w:r w:rsidRPr="00B9029A">
        <w:rPr>
          <w:sz w:val="28"/>
          <w:szCs w:val="28"/>
        </w:rPr>
        <w:t xml:space="preserve"> – 1 раз в неделю по 30 минут.</w:t>
      </w:r>
    </w:p>
    <w:p w14:paraId="1F073900" w14:textId="77777777" w:rsidR="00B9029A" w:rsidRPr="005D0BB4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b/>
          <w:sz w:val="28"/>
          <w:szCs w:val="28"/>
        </w:rPr>
      </w:pPr>
      <w:r w:rsidRPr="005D0BB4">
        <w:rPr>
          <w:sz w:val="28"/>
          <w:szCs w:val="28"/>
        </w:rPr>
        <w:t>Перспективное планирование</w:t>
      </w:r>
      <w:r w:rsidR="005D0BB4" w:rsidRPr="005D0BB4">
        <w:rPr>
          <w:sz w:val="28"/>
          <w:szCs w:val="28"/>
        </w:rPr>
        <w:t xml:space="preserve"> включало в себя занятия по следующим темам:</w:t>
      </w:r>
    </w:p>
    <w:p w14:paraId="73226AF2" w14:textId="77777777" w:rsidR="00510009" w:rsidRPr="00510009" w:rsidRDefault="00510009" w:rsidP="00510009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4" w:line="360" w:lineRule="auto"/>
        <w:ind w:right="25"/>
        <w:jc w:val="both"/>
        <w:rPr>
          <w:sz w:val="28"/>
          <w:szCs w:val="28"/>
        </w:rPr>
      </w:pPr>
      <w:r w:rsidRPr="00510009">
        <w:rPr>
          <w:sz w:val="28"/>
          <w:szCs w:val="28"/>
        </w:rPr>
        <w:t>Осенние листья.</w:t>
      </w:r>
    </w:p>
    <w:p w14:paraId="0A6DBDBA" w14:textId="77777777" w:rsidR="00510009" w:rsidRPr="00510009" w:rsidRDefault="00510009" w:rsidP="00510009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4" w:line="360" w:lineRule="auto"/>
        <w:ind w:right="25"/>
        <w:jc w:val="both"/>
        <w:rPr>
          <w:sz w:val="28"/>
          <w:szCs w:val="28"/>
        </w:rPr>
      </w:pPr>
      <w:r w:rsidRPr="00510009">
        <w:rPr>
          <w:sz w:val="28"/>
          <w:szCs w:val="28"/>
        </w:rPr>
        <w:t>«Фантастический лес».</w:t>
      </w:r>
    </w:p>
    <w:p w14:paraId="2F144D22" w14:textId="77777777" w:rsidR="00510009" w:rsidRPr="00510009" w:rsidRDefault="00510009" w:rsidP="00510009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4" w:line="360" w:lineRule="auto"/>
        <w:ind w:right="25"/>
        <w:jc w:val="both"/>
        <w:rPr>
          <w:sz w:val="28"/>
          <w:szCs w:val="28"/>
        </w:rPr>
      </w:pPr>
      <w:r w:rsidRPr="00510009">
        <w:rPr>
          <w:sz w:val="28"/>
          <w:szCs w:val="28"/>
        </w:rPr>
        <w:t>«Ежик и грибы».</w:t>
      </w:r>
    </w:p>
    <w:p w14:paraId="38DFCC8C" w14:textId="77777777" w:rsidR="00510009" w:rsidRPr="00510009" w:rsidRDefault="00510009" w:rsidP="00510009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4" w:line="360" w:lineRule="auto"/>
        <w:ind w:right="25"/>
        <w:jc w:val="both"/>
        <w:rPr>
          <w:sz w:val="28"/>
          <w:szCs w:val="28"/>
        </w:rPr>
      </w:pPr>
      <w:r w:rsidRPr="00510009">
        <w:rPr>
          <w:sz w:val="28"/>
          <w:szCs w:val="28"/>
        </w:rPr>
        <w:t>Я шагаю по ковру из осенних листьев.</w:t>
      </w:r>
    </w:p>
    <w:p w14:paraId="7CB6DD5D" w14:textId="77777777" w:rsidR="00510009" w:rsidRPr="00510009" w:rsidRDefault="00510009" w:rsidP="00510009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4" w:line="360" w:lineRule="auto"/>
        <w:ind w:right="25"/>
        <w:jc w:val="both"/>
        <w:rPr>
          <w:sz w:val="28"/>
          <w:szCs w:val="28"/>
        </w:rPr>
      </w:pPr>
      <w:r w:rsidRPr="00510009">
        <w:rPr>
          <w:sz w:val="28"/>
          <w:szCs w:val="28"/>
        </w:rPr>
        <w:t xml:space="preserve"> Люблю пушистое, я люблю колючее (филин, ежик).</w:t>
      </w:r>
    </w:p>
    <w:p w14:paraId="0E573612" w14:textId="77777777" w:rsidR="00510009" w:rsidRPr="00510009" w:rsidRDefault="00510009" w:rsidP="00510009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4" w:line="360" w:lineRule="auto"/>
        <w:ind w:right="25"/>
        <w:jc w:val="both"/>
        <w:rPr>
          <w:sz w:val="28"/>
          <w:szCs w:val="28"/>
        </w:rPr>
      </w:pPr>
      <w:r w:rsidRPr="00510009">
        <w:rPr>
          <w:sz w:val="28"/>
          <w:szCs w:val="28"/>
        </w:rPr>
        <w:t>«Золотая рыбка».</w:t>
      </w:r>
    </w:p>
    <w:p w14:paraId="42C1F8A0" w14:textId="77777777" w:rsidR="00510009" w:rsidRPr="00510009" w:rsidRDefault="00510009" w:rsidP="00510009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4" w:line="360" w:lineRule="auto"/>
        <w:ind w:right="25"/>
        <w:jc w:val="both"/>
        <w:rPr>
          <w:sz w:val="28"/>
          <w:szCs w:val="28"/>
        </w:rPr>
      </w:pPr>
      <w:r w:rsidRPr="00510009">
        <w:rPr>
          <w:sz w:val="28"/>
          <w:szCs w:val="28"/>
        </w:rPr>
        <w:t>«Первый снег».</w:t>
      </w:r>
    </w:p>
    <w:p w14:paraId="266BF2C9" w14:textId="77777777" w:rsidR="00510009" w:rsidRPr="00510009" w:rsidRDefault="00510009" w:rsidP="00510009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4" w:line="360" w:lineRule="auto"/>
        <w:ind w:right="25"/>
        <w:jc w:val="both"/>
        <w:rPr>
          <w:sz w:val="28"/>
          <w:szCs w:val="28"/>
        </w:rPr>
      </w:pPr>
      <w:r w:rsidRPr="00510009">
        <w:rPr>
          <w:sz w:val="28"/>
          <w:szCs w:val="28"/>
        </w:rPr>
        <w:t>«Ветка ели с шишками».</w:t>
      </w:r>
    </w:p>
    <w:p w14:paraId="164DC8A3" w14:textId="77777777" w:rsidR="00510009" w:rsidRPr="00510009" w:rsidRDefault="00510009" w:rsidP="00510009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4" w:line="360" w:lineRule="auto"/>
        <w:ind w:right="25"/>
        <w:jc w:val="both"/>
        <w:rPr>
          <w:sz w:val="28"/>
          <w:szCs w:val="28"/>
        </w:rPr>
      </w:pPr>
      <w:r w:rsidRPr="00510009">
        <w:rPr>
          <w:sz w:val="28"/>
          <w:szCs w:val="28"/>
        </w:rPr>
        <w:t>«Мои любимые снежинки».</w:t>
      </w:r>
    </w:p>
    <w:p w14:paraId="4116D0DC" w14:textId="77777777" w:rsidR="00510009" w:rsidRPr="00510009" w:rsidRDefault="00510009" w:rsidP="00510009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4" w:line="360" w:lineRule="auto"/>
        <w:ind w:right="25"/>
        <w:jc w:val="both"/>
        <w:rPr>
          <w:sz w:val="28"/>
          <w:szCs w:val="28"/>
        </w:rPr>
      </w:pPr>
      <w:r w:rsidRPr="00510009">
        <w:rPr>
          <w:sz w:val="28"/>
          <w:szCs w:val="28"/>
        </w:rPr>
        <w:t>«Снежная семья».</w:t>
      </w:r>
    </w:p>
    <w:p w14:paraId="235751E1" w14:textId="77777777" w:rsidR="00510009" w:rsidRPr="00510009" w:rsidRDefault="00510009" w:rsidP="00510009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4" w:line="360" w:lineRule="auto"/>
        <w:ind w:right="25"/>
        <w:jc w:val="both"/>
        <w:rPr>
          <w:sz w:val="28"/>
          <w:szCs w:val="28"/>
        </w:rPr>
      </w:pPr>
      <w:r w:rsidRPr="00510009">
        <w:rPr>
          <w:sz w:val="28"/>
          <w:szCs w:val="28"/>
        </w:rPr>
        <w:t>Свободное рисование.</w:t>
      </w:r>
    </w:p>
    <w:p w14:paraId="67ECE2ED" w14:textId="77777777" w:rsidR="00510009" w:rsidRPr="00510009" w:rsidRDefault="00510009" w:rsidP="00510009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4" w:line="360" w:lineRule="auto"/>
        <w:ind w:right="25"/>
        <w:jc w:val="both"/>
        <w:rPr>
          <w:sz w:val="28"/>
          <w:szCs w:val="28"/>
        </w:rPr>
      </w:pPr>
      <w:r w:rsidRPr="00510009">
        <w:rPr>
          <w:sz w:val="28"/>
          <w:szCs w:val="28"/>
        </w:rPr>
        <w:lastRenderedPageBreak/>
        <w:t>«Рождественская ночь».</w:t>
      </w:r>
    </w:p>
    <w:p w14:paraId="05CA952A" w14:textId="77777777" w:rsidR="00510009" w:rsidRPr="00510009" w:rsidRDefault="00510009" w:rsidP="00510009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4" w:line="360" w:lineRule="auto"/>
        <w:ind w:right="25"/>
        <w:jc w:val="both"/>
        <w:rPr>
          <w:sz w:val="28"/>
          <w:szCs w:val="28"/>
        </w:rPr>
      </w:pPr>
      <w:r w:rsidRPr="00510009">
        <w:rPr>
          <w:sz w:val="28"/>
          <w:szCs w:val="28"/>
        </w:rPr>
        <w:t>2 занятие.</w:t>
      </w:r>
    </w:p>
    <w:p w14:paraId="47C9116C" w14:textId="77777777" w:rsidR="00510009" w:rsidRPr="00510009" w:rsidRDefault="00510009" w:rsidP="00510009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4" w:line="360" w:lineRule="auto"/>
        <w:ind w:right="25"/>
        <w:jc w:val="both"/>
        <w:rPr>
          <w:sz w:val="28"/>
          <w:szCs w:val="28"/>
        </w:rPr>
      </w:pPr>
      <w:r w:rsidRPr="00510009">
        <w:rPr>
          <w:sz w:val="28"/>
          <w:szCs w:val="28"/>
        </w:rPr>
        <w:t>«Филин».</w:t>
      </w:r>
    </w:p>
    <w:p w14:paraId="07AE39AC" w14:textId="77777777" w:rsidR="00510009" w:rsidRPr="00510009" w:rsidRDefault="00510009" w:rsidP="00510009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4" w:line="360" w:lineRule="auto"/>
        <w:ind w:right="25"/>
        <w:jc w:val="both"/>
        <w:rPr>
          <w:sz w:val="28"/>
          <w:szCs w:val="28"/>
        </w:rPr>
      </w:pPr>
      <w:r w:rsidRPr="00510009">
        <w:rPr>
          <w:sz w:val="28"/>
          <w:szCs w:val="28"/>
        </w:rPr>
        <w:t>Чудесный букет.</w:t>
      </w:r>
    </w:p>
    <w:p w14:paraId="41E7425E" w14:textId="77777777" w:rsidR="00510009" w:rsidRPr="00510009" w:rsidRDefault="00510009" w:rsidP="00510009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4" w:line="360" w:lineRule="auto"/>
        <w:ind w:right="25"/>
        <w:jc w:val="both"/>
        <w:rPr>
          <w:sz w:val="28"/>
          <w:szCs w:val="28"/>
        </w:rPr>
      </w:pPr>
      <w:r w:rsidRPr="00510009">
        <w:rPr>
          <w:sz w:val="28"/>
          <w:szCs w:val="28"/>
        </w:rPr>
        <w:t>Сказочные цветы.</w:t>
      </w:r>
    </w:p>
    <w:p w14:paraId="5FE9E38B" w14:textId="77777777" w:rsidR="00510009" w:rsidRPr="00510009" w:rsidRDefault="00510009" w:rsidP="00510009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4" w:line="360" w:lineRule="auto"/>
        <w:ind w:right="25"/>
        <w:jc w:val="both"/>
        <w:rPr>
          <w:sz w:val="28"/>
          <w:szCs w:val="28"/>
        </w:rPr>
      </w:pPr>
      <w:r w:rsidRPr="00510009">
        <w:rPr>
          <w:sz w:val="28"/>
          <w:szCs w:val="28"/>
        </w:rPr>
        <w:t>Ракеты в космосе.</w:t>
      </w:r>
    </w:p>
    <w:p w14:paraId="2ACB2BB5" w14:textId="77777777" w:rsidR="00510009" w:rsidRPr="00510009" w:rsidRDefault="00510009" w:rsidP="00510009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4" w:line="360" w:lineRule="auto"/>
        <w:ind w:right="25"/>
        <w:jc w:val="both"/>
        <w:rPr>
          <w:sz w:val="28"/>
          <w:szCs w:val="28"/>
        </w:rPr>
      </w:pPr>
      <w:r w:rsidRPr="00510009">
        <w:rPr>
          <w:sz w:val="28"/>
          <w:szCs w:val="28"/>
        </w:rPr>
        <w:t>Открытка для мамы.</w:t>
      </w:r>
    </w:p>
    <w:p w14:paraId="4F587AEC" w14:textId="77777777" w:rsidR="00510009" w:rsidRPr="00510009" w:rsidRDefault="00510009" w:rsidP="00510009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4" w:line="360" w:lineRule="auto"/>
        <w:ind w:right="25"/>
        <w:jc w:val="both"/>
        <w:rPr>
          <w:sz w:val="28"/>
          <w:szCs w:val="28"/>
        </w:rPr>
      </w:pPr>
      <w:r w:rsidRPr="00510009">
        <w:rPr>
          <w:sz w:val="28"/>
          <w:szCs w:val="28"/>
        </w:rPr>
        <w:t>Как я люблю одуванчики.</w:t>
      </w:r>
    </w:p>
    <w:p w14:paraId="1070841B" w14:textId="77777777" w:rsidR="00510009" w:rsidRDefault="00510009" w:rsidP="00510009">
      <w:pPr>
        <w:numPr>
          <w:ilvl w:val="0"/>
          <w:numId w:val="10"/>
        </w:numPr>
        <w:shd w:val="clear" w:color="auto" w:fill="FFFFFF"/>
        <w:spacing w:before="4" w:line="360" w:lineRule="auto"/>
        <w:ind w:right="25"/>
        <w:jc w:val="both"/>
        <w:rPr>
          <w:sz w:val="28"/>
          <w:szCs w:val="28"/>
        </w:rPr>
      </w:pPr>
      <w:r w:rsidRPr="00510009">
        <w:rPr>
          <w:sz w:val="28"/>
          <w:szCs w:val="28"/>
        </w:rPr>
        <w:t xml:space="preserve">Фрукты на блюде. </w:t>
      </w:r>
    </w:p>
    <w:p w14:paraId="4788C784" w14:textId="77777777" w:rsidR="00B9029A" w:rsidRPr="00B9029A" w:rsidRDefault="00B9029A" w:rsidP="00510009">
      <w:pPr>
        <w:shd w:val="clear" w:color="auto" w:fill="FFFFFF"/>
        <w:spacing w:before="4" w:line="360" w:lineRule="auto"/>
        <w:ind w:left="357" w:right="23" w:firstLine="709"/>
        <w:jc w:val="both"/>
        <w:rPr>
          <w:sz w:val="28"/>
          <w:szCs w:val="28"/>
        </w:rPr>
      </w:pPr>
      <w:r w:rsidRPr="00B9029A">
        <w:rPr>
          <w:sz w:val="28"/>
          <w:szCs w:val="28"/>
        </w:rPr>
        <w:t xml:space="preserve">Таким образом, в ходе системной работы занятий в </w:t>
      </w:r>
      <w:r w:rsidR="001E04C0">
        <w:rPr>
          <w:sz w:val="28"/>
          <w:szCs w:val="28"/>
        </w:rPr>
        <w:t>рамках реализации перспективного плана</w:t>
      </w:r>
      <w:r w:rsidRPr="00B9029A">
        <w:rPr>
          <w:sz w:val="28"/>
          <w:szCs w:val="28"/>
        </w:rPr>
        <w:t xml:space="preserve"> дети стали более творчески подходить к процессу рисования.  Процесс выполняемой ими работы стал самостоятельным и интересным.</w:t>
      </w:r>
    </w:p>
    <w:p w14:paraId="655AE645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6B40E4AB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33915AC6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6A543212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3B11DC11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373457DC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6E1B6B09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2CE6297D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14D26592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668F5E9D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252D9F4E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624526E3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11F1AB1C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7F3E0013" w14:textId="77777777" w:rsidR="00B9029A" w:rsidRPr="00B9029A" w:rsidRDefault="00B9029A" w:rsidP="00B9029A">
      <w:pPr>
        <w:shd w:val="clear" w:color="auto" w:fill="FFFFFF"/>
        <w:spacing w:before="4" w:line="360" w:lineRule="auto"/>
        <w:ind w:right="25" w:firstLine="709"/>
        <w:jc w:val="both"/>
        <w:rPr>
          <w:sz w:val="28"/>
          <w:szCs w:val="28"/>
        </w:rPr>
      </w:pPr>
    </w:p>
    <w:p w14:paraId="0895CDDE" w14:textId="77777777" w:rsidR="0037784B" w:rsidRPr="0037784B" w:rsidRDefault="0037784B" w:rsidP="00D87692">
      <w:pPr>
        <w:shd w:val="clear" w:color="auto" w:fill="FFFFFF"/>
        <w:spacing w:before="4" w:line="360" w:lineRule="auto"/>
        <w:ind w:right="25"/>
        <w:jc w:val="both"/>
        <w:rPr>
          <w:sz w:val="28"/>
          <w:szCs w:val="28"/>
        </w:rPr>
      </w:pPr>
    </w:p>
    <w:p w14:paraId="760785F4" w14:textId="77777777" w:rsidR="001E04C0" w:rsidRDefault="001E04C0" w:rsidP="001E04C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2.3. Контрольно-оценочный этап опытно-экспериментальной работы по развитию творческих способностей у детей старшего дошкольного возраста средствами изобразительной деятельности</w:t>
      </w:r>
    </w:p>
    <w:p w14:paraId="19AAC659" w14:textId="77777777" w:rsidR="001E04C0" w:rsidRDefault="001E04C0" w:rsidP="001E04C0">
      <w:pPr>
        <w:spacing w:line="360" w:lineRule="auto"/>
        <w:ind w:firstLine="540"/>
        <w:rPr>
          <w:sz w:val="28"/>
          <w:szCs w:val="28"/>
        </w:rPr>
      </w:pPr>
    </w:p>
    <w:p w14:paraId="4787FC9A" w14:textId="77777777" w:rsidR="001E04C0" w:rsidRDefault="001E04C0" w:rsidP="001E04C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По окончании работы мы провели контрольный эксперимент. </w:t>
      </w:r>
    </w:p>
    <w:p w14:paraId="46F28998" w14:textId="77777777" w:rsidR="001E04C0" w:rsidRDefault="001E04C0" w:rsidP="001E04C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Контрольный эксперимент проходил с 01 по 26 марта 2021 года (приложение 4, таблица 3,4)</w:t>
      </w:r>
    </w:p>
    <w:p w14:paraId="61956A67" w14:textId="77777777" w:rsidR="001E04C0" w:rsidRDefault="001E04C0" w:rsidP="001E04C0">
      <w:pPr>
        <w:spacing w:line="360" w:lineRule="auto"/>
        <w:ind w:firstLine="540"/>
        <w:rPr>
          <w:i/>
          <w:sz w:val="28"/>
          <w:szCs w:val="28"/>
        </w:rPr>
      </w:pPr>
      <w:r>
        <w:rPr>
          <w:sz w:val="28"/>
          <w:szCs w:val="28"/>
        </w:rPr>
        <w:t>Контрольный эксперимент был проведен по той же методике, что и констатирующий. Нами были получены следующие результаты (см. диаграмму 3).</w:t>
      </w:r>
    </w:p>
    <w:p w14:paraId="3C1FD79F" w14:textId="77777777" w:rsidR="001E04C0" w:rsidRDefault="001E04C0" w:rsidP="001E04C0">
      <w:pPr>
        <w:jc w:val="center"/>
        <w:rPr>
          <w:b/>
          <w:spacing w:val="20"/>
          <w:sz w:val="20"/>
          <w:szCs w:val="20"/>
        </w:rPr>
      </w:pPr>
    </w:p>
    <w:p w14:paraId="2C9FBF50" w14:textId="77777777" w:rsidR="001E04C0" w:rsidRDefault="001E04C0" w:rsidP="001E04C0">
      <w:pPr>
        <w:jc w:val="center"/>
        <w:rPr>
          <w:b/>
          <w:spacing w:val="20"/>
          <w:sz w:val="20"/>
          <w:szCs w:val="20"/>
        </w:rPr>
      </w:pPr>
    </w:p>
    <w:p w14:paraId="077B1DA8" w14:textId="77777777" w:rsidR="001E04C0" w:rsidRPr="003167A6" w:rsidRDefault="001E04C0" w:rsidP="001E04C0">
      <w:pPr>
        <w:jc w:val="center"/>
        <w:rPr>
          <w:b/>
          <w:spacing w:val="20"/>
          <w:sz w:val="20"/>
          <w:szCs w:val="20"/>
        </w:rPr>
      </w:pPr>
      <w:r>
        <w:rPr>
          <w:b/>
          <w:spacing w:val="20"/>
          <w:sz w:val="20"/>
          <w:szCs w:val="20"/>
        </w:rPr>
        <w:t xml:space="preserve">                                                                                                            Диаграмма 3</w:t>
      </w:r>
    </w:p>
    <w:p w14:paraId="192D7559" w14:textId="77777777" w:rsidR="001E04C0" w:rsidRDefault="001E04C0" w:rsidP="001E04C0">
      <w:pPr>
        <w:jc w:val="center"/>
        <w:rPr>
          <w:b/>
          <w:spacing w:val="20"/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64384" behindDoc="1" locked="0" layoutInCell="1" allowOverlap="1" wp14:anchorId="338A67FB" wp14:editId="5FC3C6A2">
            <wp:simplePos x="0" y="0"/>
            <wp:positionH relativeFrom="column">
              <wp:posOffset>-63500</wp:posOffset>
            </wp:positionH>
            <wp:positionV relativeFrom="paragraph">
              <wp:posOffset>49530</wp:posOffset>
            </wp:positionV>
            <wp:extent cx="5946775" cy="348742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775" cy="3487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FB9D76" w14:textId="77777777" w:rsidR="001E04C0" w:rsidRDefault="001E04C0" w:rsidP="001E04C0">
      <w:pPr>
        <w:jc w:val="center"/>
        <w:rPr>
          <w:b/>
          <w:spacing w:val="20"/>
          <w:sz w:val="28"/>
          <w:szCs w:val="28"/>
        </w:rPr>
      </w:pPr>
    </w:p>
    <w:p w14:paraId="72D4B8AB" w14:textId="77777777" w:rsidR="001E04C0" w:rsidRDefault="001E04C0" w:rsidP="001E04C0">
      <w:pPr>
        <w:jc w:val="center"/>
        <w:rPr>
          <w:b/>
          <w:spacing w:val="20"/>
          <w:sz w:val="28"/>
          <w:szCs w:val="28"/>
        </w:rPr>
      </w:pPr>
    </w:p>
    <w:p w14:paraId="65BD5B40" w14:textId="77777777" w:rsidR="001E04C0" w:rsidRDefault="001E04C0" w:rsidP="001E04C0">
      <w:pPr>
        <w:jc w:val="center"/>
        <w:rPr>
          <w:b/>
          <w:spacing w:val="20"/>
          <w:sz w:val="28"/>
          <w:szCs w:val="28"/>
        </w:rPr>
      </w:pPr>
    </w:p>
    <w:p w14:paraId="2C628C14" w14:textId="77777777" w:rsidR="001E04C0" w:rsidRDefault="001E04C0" w:rsidP="001E04C0">
      <w:pPr>
        <w:jc w:val="center"/>
        <w:rPr>
          <w:b/>
          <w:spacing w:val="20"/>
          <w:sz w:val="28"/>
          <w:szCs w:val="28"/>
        </w:rPr>
      </w:pPr>
    </w:p>
    <w:p w14:paraId="5BA4AF55" w14:textId="77777777" w:rsidR="001E04C0" w:rsidRDefault="001E04C0" w:rsidP="001E04C0">
      <w:pPr>
        <w:jc w:val="center"/>
        <w:rPr>
          <w:b/>
          <w:spacing w:val="20"/>
          <w:sz w:val="28"/>
          <w:szCs w:val="28"/>
        </w:rPr>
      </w:pPr>
    </w:p>
    <w:p w14:paraId="57E74870" w14:textId="77777777" w:rsidR="001E04C0" w:rsidRDefault="001E04C0" w:rsidP="001E04C0">
      <w:pPr>
        <w:jc w:val="center"/>
        <w:rPr>
          <w:b/>
          <w:spacing w:val="20"/>
          <w:sz w:val="28"/>
          <w:szCs w:val="28"/>
        </w:rPr>
      </w:pPr>
    </w:p>
    <w:p w14:paraId="5ED2D47E" w14:textId="77777777" w:rsidR="001E04C0" w:rsidRDefault="001E04C0" w:rsidP="001E04C0">
      <w:pPr>
        <w:jc w:val="center"/>
        <w:rPr>
          <w:b/>
          <w:spacing w:val="20"/>
          <w:sz w:val="28"/>
          <w:szCs w:val="28"/>
        </w:rPr>
      </w:pPr>
    </w:p>
    <w:p w14:paraId="592EBD83" w14:textId="77777777" w:rsidR="001E04C0" w:rsidRDefault="001E04C0" w:rsidP="001E04C0">
      <w:pPr>
        <w:jc w:val="center"/>
        <w:rPr>
          <w:b/>
          <w:spacing w:val="20"/>
          <w:sz w:val="28"/>
          <w:szCs w:val="28"/>
        </w:rPr>
      </w:pPr>
    </w:p>
    <w:p w14:paraId="71293F53" w14:textId="77777777" w:rsidR="001E04C0" w:rsidRDefault="001E04C0" w:rsidP="001E04C0">
      <w:pPr>
        <w:jc w:val="center"/>
        <w:rPr>
          <w:b/>
          <w:spacing w:val="20"/>
          <w:sz w:val="28"/>
          <w:szCs w:val="28"/>
        </w:rPr>
      </w:pPr>
    </w:p>
    <w:p w14:paraId="566F5334" w14:textId="77777777" w:rsidR="001E04C0" w:rsidRDefault="001E04C0" w:rsidP="001E04C0">
      <w:pPr>
        <w:jc w:val="center"/>
        <w:rPr>
          <w:b/>
          <w:spacing w:val="20"/>
          <w:sz w:val="28"/>
          <w:szCs w:val="28"/>
        </w:rPr>
      </w:pPr>
    </w:p>
    <w:p w14:paraId="07D7DC11" w14:textId="77777777" w:rsidR="001E04C0" w:rsidRDefault="001E04C0" w:rsidP="001E04C0">
      <w:pPr>
        <w:jc w:val="center"/>
        <w:rPr>
          <w:b/>
          <w:spacing w:val="20"/>
          <w:sz w:val="28"/>
          <w:szCs w:val="28"/>
        </w:rPr>
      </w:pPr>
    </w:p>
    <w:p w14:paraId="7F223A69" w14:textId="77777777" w:rsidR="001E04C0" w:rsidRDefault="001E04C0" w:rsidP="001E04C0">
      <w:pPr>
        <w:jc w:val="center"/>
        <w:rPr>
          <w:b/>
          <w:spacing w:val="20"/>
          <w:sz w:val="28"/>
          <w:szCs w:val="28"/>
        </w:rPr>
      </w:pPr>
    </w:p>
    <w:p w14:paraId="5F27BDDC" w14:textId="77777777" w:rsidR="001E04C0" w:rsidRDefault="001E04C0" w:rsidP="001E04C0">
      <w:pPr>
        <w:jc w:val="center"/>
        <w:rPr>
          <w:b/>
          <w:spacing w:val="20"/>
          <w:sz w:val="28"/>
          <w:szCs w:val="28"/>
        </w:rPr>
      </w:pPr>
    </w:p>
    <w:p w14:paraId="12AB9A89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5C5425AD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2336489F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748CCF61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58FCB15A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712C9FEF" w14:textId="77777777" w:rsidR="001E04C0" w:rsidRDefault="001E04C0" w:rsidP="001E04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Сравнительный анализ показателей развития творческих способностей детей (см. в таблице 1).</w:t>
      </w:r>
    </w:p>
    <w:p w14:paraId="580096A6" w14:textId="77777777" w:rsidR="005B788F" w:rsidRDefault="005B788F" w:rsidP="001E04C0">
      <w:pPr>
        <w:spacing w:line="360" w:lineRule="auto"/>
        <w:ind w:firstLine="540"/>
        <w:jc w:val="right"/>
        <w:rPr>
          <w:b/>
          <w:sz w:val="20"/>
          <w:szCs w:val="20"/>
        </w:rPr>
      </w:pPr>
    </w:p>
    <w:p w14:paraId="29A03DD7" w14:textId="77777777" w:rsidR="005B788F" w:rsidRDefault="005B788F" w:rsidP="001E04C0">
      <w:pPr>
        <w:spacing w:line="360" w:lineRule="auto"/>
        <w:ind w:firstLine="540"/>
        <w:jc w:val="right"/>
        <w:rPr>
          <w:b/>
          <w:sz w:val="20"/>
          <w:szCs w:val="20"/>
        </w:rPr>
      </w:pPr>
    </w:p>
    <w:p w14:paraId="03712B4A" w14:textId="77777777" w:rsidR="005B788F" w:rsidRDefault="005B788F" w:rsidP="001E04C0">
      <w:pPr>
        <w:spacing w:line="360" w:lineRule="auto"/>
        <w:ind w:firstLine="540"/>
        <w:jc w:val="right"/>
        <w:rPr>
          <w:b/>
          <w:sz w:val="20"/>
          <w:szCs w:val="20"/>
        </w:rPr>
      </w:pPr>
    </w:p>
    <w:p w14:paraId="2796629E" w14:textId="77777777" w:rsidR="001E04C0" w:rsidRPr="009726A4" w:rsidRDefault="001E04C0" w:rsidP="001E04C0">
      <w:pPr>
        <w:spacing w:line="360" w:lineRule="auto"/>
        <w:ind w:firstLine="540"/>
        <w:jc w:val="right"/>
        <w:rPr>
          <w:b/>
          <w:sz w:val="20"/>
          <w:szCs w:val="20"/>
        </w:rPr>
      </w:pPr>
      <w:r w:rsidRPr="009726A4">
        <w:rPr>
          <w:b/>
          <w:sz w:val="20"/>
          <w:szCs w:val="20"/>
        </w:rPr>
        <w:lastRenderedPageBreak/>
        <w:t xml:space="preserve">Таблица </w:t>
      </w:r>
      <w:r>
        <w:rPr>
          <w:b/>
          <w:sz w:val="20"/>
          <w:szCs w:val="20"/>
        </w:rPr>
        <w:t>5</w:t>
      </w:r>
    </w:p>
    <w:p w14:paraId="4F520BBC" w14:textId="77777777" w:rsidR="001E04C0" w:rsidRDefault="001E04C0" w:rsidP="001E04C0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Сравнительные показатели развития творческих способностей детей контрольной и экспериментальной группы.</w:t>
      </w:r>
    </w:p>
    <w:p w14:paraId="1998F7F4" w14:textId="77777777" w:rsidR="001E04C0" w:rsidRDefault="001E04C0" w:rsidP="001E04C0">
      <w:pPr>
        <w:spacing w:line="360" w:lineRule="auto"/>
        <w:ind w:firstLine="540"/>
        <w:jc w:val="center"/>
        <w:rPr>
          <w:b/>
          <w:sz w:val="12"/>
          <w:szCs w:val="12"/>
        </w:rPr>
      </w:pP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2803"/>
        <w:gridCol w:w="2353"/>
        <w:gridCol w:w="2354"/>
        <w:gridCol w:w="2363"/>
      </w:tblGrid>
      <w:tr w:rsidR="001E04C0" w14:paraId="069E8455" w14:textId="77777777" w:rsidTr="001E04C0">
        <w:trPr>
          <w:cantSplit/>
          <w:trHeight w:hRule="exact" w:val="633"/>
        </w:trPr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CF827" w14:textId="77777777" w:rsidR="001E04C0" w:rsidRDefault="001E04C0" w:rsidP="001E04C0">
            <w:pPr>
              <w:snapToGrid w:val="0"/>
              <w:jc w:val="center"/>
            </w:pPr>
            <w:r>
              <w:t>Группа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89F9A" w14:textId="77777777" w:rsidR="001E04C0" w:rsidRDefault="001E04C0" w:rsidP="001E04C0">
            <w:pPr>
              <w:snapToGrid w:val="0"/>
              <w:jc w:val="center"/>
            </w:pPr>
            <w:r>
              <w:t>Показатели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F8998" w14:textId="77777777" w:rsidR="001E04C0" w:rsidRDefault="001E04C0" w:rsidP="001E04C0">
            <w:pPr>
              <w:snapToGrid w:val="0"/>
              <w:jc w:val="center"/>
            </w:pPr>
            <w:r>
              <w:t>Улучшение показателей</w:t>
            </w:r>
          </w:p>
        </w:tc>
      </w:tr>
      <w:tr w:rsidR="001E04C0" w14:paraId="462AC255" w14:textId="77777777" w:rsidTr="001E04C0">
        <w:trPr>
          <w:cantSplit/>
          <w:trHeight w:hRule="exact" w:val="562"/>
        </w:trPr>
        <w:tc>
          <w:tcPr>
            <w:tcW w:w="2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76AF4" w14:textId="77777777" w:rsidR="001E04C0" w:rsidRDefault="001E04C0" w:rsidP="001E04C0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EBD59" w14:textId="77777777" w:rsidR="001E04C0" w:rsidRDefault="001E04C0" w:rsidP="001E04C0">
            <w:pPr>
              <w:snapToGrid w:val="0"/>
              <w:jc w:val="center"/>
            </w:pPr>
            <w:r>
              <w:t>Начало эксперимента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2EDB4" w14:textId="77777777" w:rsidR="001E04C0" w:rsidRDefault="001E04C0" w:rsidP="001E04C0">
            <w:pPr>
              <w:snapToGrid w:val="0"/>
              <w:jc w:val="center"/>
            </w:pPr>
            <w:r>
              <w:t>Конец эксперимента</w:t>
            </w: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DB4B" w14:textId="77777777" w:rsidR="001E04C0" w:rsidRDefault="001E04C0" w:rsidP="001E04C0"/>
        </w:tc>
      </w:tr>
      <w:tr w:rsidR="001E04C0" w14:paraId="18E93AE2" w14:textId="77777777" w:rsidTr="001E04C0">
        <w:trPr>
          <w:trHeight w:val="78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E1AE8" w14:textId="77777777" w:rsidR="001E04C0" w:rsidRDefault="001E04C0" w:rsidP="001E04C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B22EE" w14:textId="77777777" w:rsidR="001E04C0" w:rsidRDefault="001E04C0" w:rsidP="001E04C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34  %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7C69F" w14:textId="77777777" w:rsidR="001E04C0" w:rsidRDefault="001E04C0" w:rsidP="001E04C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51 %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AA83" w14:textId="77777777" w:rsidR="001E04C0" w:rsidRDefault="001E04C0" w:rsidP="001E04C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17  %</w:t>
            </w:r>
          </w:p>
        </w:tc>
      </w:tr>
      <w:tr w:rsidR="001E04C0" w14:paraId="479B78C3" w14:textId="77777777" w:rsidTr="001E04C0">
        <w:trPr>
          <w:trHeight w:val="78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4BB08" w14:textId="77777777" w:rsidR="001E04C0" w:rsidRDefault="001E04C0" w:rsidP="001E04C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Экспериментальная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7EDF5" w14:textId="77777777" w:rsidR="001E04C0" w:rsidRDefault="001E04C0" w:rsidP="001E04C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34  %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0B7DA" w14:textId="77777777" w:rsidR="001E04C0" w:rsidRDefault="001E04C0" w:rsidP="001E04C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67 %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1D1C" w14:textId="77777777" w:rsidR="001E04C0" w:rsidRDefault="001E04C0" w:rsidP="001E04C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33 %</w:t>
            </w:r>
          </w:p>
        </w:tc>
      </w:tr>
    </w:tbl>
    <w:p w14:paraId="3274B685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428AD273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62B86037" w14:textId="77777777" w:rsidR="001E04C0" w:rsidRPr="009726A4" w:rsidRDefault="001E04C0" w:rsidP="001E04C0">
      <w:pPr>
        <w:jc w:val="right"/>
        <w:rPr>
          <w:b/>
          <w:spacing w:val="20"/>
          <w:sz w:val="20"/>
          <w:szCs w:val="20"/>
        </w:rPr>
      </w:pPr>
      <w:r>
        <w:rPr>
          <w:b/>
          <w:spacing w:val="20"/>
          <w:sz w:val="20"/>
          <w:szCs w:val="20"/>
        </w:rPr>
        <w:t>Диаграмма 4</w:t>
      </w:r>
    </w:p>
    <w:p w14:paraId="56500109" w14:textId="77777777" w:rsidR="001E04C0" w:rsidRPr="00066C48" w:rsidRDefault="001E04C0" w:rsidP="001E04C0">
      <w:pPr>
        <w:jc w:val="both"/>
        <w:rPr>
          <w:b/>
          <w:spacing w:val="2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4A8311E" wp14:editId="73714295">
            <wp:simplePos x="0" y="0"/>
            <wp:positionH relativeFrom="column">
              <wp:posOffset>-190500</wp:posOffset>
            </wp:positionH>
            <wp:positionV relativeFrom="paragraph">
              <wp:posOffset>67945</wp:posOffset>
            </wp:positionV>
            <wp:extent cx="6223000" cy="37655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376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44950E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20170B4F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2F19ABA5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06DA9989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0B40BFEA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4E0F2EC0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3781652D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7A1338A0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4E7044B1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440809CD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036CCC9A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7FF1DC39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7C9A8451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4ED32351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14FEB910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0B0E5E1A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413CC344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531BEDE8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7182ADD4" w14:textId="77777777" w:rsidR="001E04C0" w:rsidRDefault="001E04C0" w:rsidP="001E04C0">
      <w:pPr>
        <w:jc w:val="both"/>
        <w:rPr>
          <w:b/>
          <w:spacing w:val="20"/>
          <w:sz w:val="28"/>
          <w:szCs w:val="28"/>
        </w:rPr>
      </w:pPr>
    </w:p>
    <w:p w14:paraId="3D5381F8" w14:textId="77777777" w:rsidR="001E04C0" w:rsidRPr="00727C29" w:rsidRDefault="001E04C0" w:rsidP="001E04C0">
      <w:pPr>
        <w:spacing w:line="360" w:lineRule="auto"/>
        <w:ind w:firstLine="709"/>
        <w:jc w:val="both"/>
        <w:rPr>
          <w:sz w:val="28"/>
          <w:szCs w:val="28"/>
        </w:rPr>
      </w:pPr>
      <w:r w:rsidRPr="00727C29">
        <w:rPr>
          <w:sz w:val="28"/>
          <w:szCs w:val="28"/>
        </w:rPr>
        <w:t>Таким образом, результаты контрольного эксперимента</w:t>
      </w:r>
      <w:r>
        <w:rPr>
          <w:sz w:val="28"/>
          <w:szCs w:val="28"/>
        </w:rPr>
        <w:t xml:space="preserve"> направленного на развитие</w:t>
      </w:r>
      <w:r w:rsidRPr="00727C29">
        <w:rPr>
          <w:sz w:val="28"/>
          <w:szCs w:val="28"/>
        </w:rPr>
        <w:t xml:space="preserve"> творческих способностей у детей экспериментальной группы, чьи занятия проводились по предложенной нами</w:t>
      </w:r>
      <w:r>
        <w:rPr>
          <w:sz w:val="28"/>
          <w:szCs w:val="28"/>
        </w:rPr>
        <w:t xml:space="preserve"> системе работы, показали значительное улучшение показателей по сравнению с контрольной группой</w:t>
      </w:r>
      <w:r w:rsidRPr="00727C29">
        <w:rPr>
          <w:sz w:val="28"/>
          <w:szCs w:val="28"/>
        </w:rPr>
        <w:t xml:space="preserve">. </w:t>
      </w:r>
    </w:p>
    <w:p w14:paraId="47ADECEC" w14:textId="77777777" w:rsidR="001E04C0" w:rsidRPr="001E04C0" w:rsidRDefault="001E04C0" w:rsidP="00D8769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E04C0">
        <w:rPr>
          <w:b/>
          <w:sz w:val="28"/>
          <w:szCs w:val="28"/>
        </w:rPr>
        <w:lastRenderedPageBreak/>
        <w:t>Заключение</w:t>
      </w:r>
    </w:p>
    <w:p w14:paraId="7666EDCD" w14:textId="77777777" w:rsidR="001E04C0" w:rsidRPr="001E04C0" w:rsidRDefault="001E04C0" w:rsidP="001E04C0">
      <w:pPr>
        <w:spacing w:line="360" w:lineRule="auto"/>
        <w:ind w:firstLine="709"/>
        <w:jc w:val="both"/>
        <w:rPr>
          <w:sz w:val="28"/>
          <w:szCs w:val="28"/>
        </w:rPr>
      </w:pPr>
      <w:r w:rsidRPr="001E04C0">
        <w:rPr>
          <w:sz w:val="28"/>
          <w:szCs w:val="28"/>
        </w:rPr>
        <w:t>Наше исследование было посвящено одной из актуальных проблем – развитию творческих способностей детей.</w:t>
      </w:r>
    </w:p>
    <w:p w14:paraId="65BDCA08" w14:textId="77777777" w:rsidR="001E04C0" w:rsidRDefault="001E04C0" w:rsidP="001E04C0">
      <w:pPr>
        <w:spacing w:line="360" w:lineRule="auto"/>
        <w:ind w:firstLine="709"/>
        <w:jc w:val="both"/>
        <w:rPr>
          <w:sz w:val="28"/>
          <w:szCs w:val="28"/>
        </w:rPr>
      </w:pPr>
      <w:r w:rsidRPr="001E04C0">
        <w:rPr>
          <w:sz w:val="28"/>
          <w:szCs w:val="28"/>
        </w:rPr>
        <w:t>В своей работе мы особое внимание уделили тому, что лежит в основе развития детского творчества.</w:t>
      </w:r>
    </w:p>
    <w:p w14:paraId="3CFC78C9" w14:textId="77777777" w:rsidR="00801004" w:rsidRPr="001E04C0" w:rsidRDefault="00801004" w:rsidP="001E04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нашего исследования заключалась в </w:t>
      </w:r>
      <w:r w:rsidRPr="00801004">
        <w:rPr>
          <w:sz w:val="28"/>
          <w:szCs w:val="28"/>
        </w:rPr>
        <w:t>теоретическ</w:t>
      </w:r>
      <w:r>
        <w:rPr>
          <w:sz w:val="28"/>
          <w:szCs w:val="28"/>
        </w:rPr>
        <w:t>ом изучении и практическом подтверждении</w:t>
      </w:r>
      <w:r w:rsidRPr="00801004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 w:rsidRPr="00801004">
        <w:rPr>
          <w:sz w:val="28"/>
          <w:szCs w:val="28"/>
        </w:rPr>
        <w:t xml:space="preserve"> творческих способностей у детей старшего дошкольного возраста средствами изобразительной деятельности.</w:t>
      </w:r>
    </w:p>
    <w:p w14:paraId="3CB295BB" w14:textId="77777777" w:rsidR="001E04C0" w:rsidRDefault="001E04C0" w:rsidP="001E04C0">
      <w:pPr>
        <w:spacing w:line="360" w:lineRule="auto"/>
        <w:ind w:firstLine="709"/>
        <w:jc w:val="both"/>
        <w:rPr>
          <w:sz w:val="28"/>
          <w:szCs w:val="28"/>
        </w:rPr>
      </w:pPr>
      <w:r w:rsidRPr="001E04C0">
        <w:rPr>
          <w:sz w:val="28"/>
          <w:szCs w:val="28"/>
        </w:rPr>
        <w:t>Проанализировав психолого-педагогическую, методическую литературу был сделан вывод о том, что, используя изобразительное искусство, можно успешно влиять на формирование личности ребёнка, вкладывая в его душу ростки прекрасного и доброго, развивая его воображение, фантазию, пробуждая стремление к творчеству.  И наиболее благоприятные условия для этого возникают в детской изобразительной деятельности.</w:t>
      </w:r>
    </w:p>
    <w:p w14:paraId="2A26F130" w14:textId="77777777" w:rsidR="00801004" w:rsidRDefault="00801004" w:rsidP="008010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01004">
        <w:rPr>
          <w:sz w:val="28"/>
          <w:szCs w:val="28"/>
        </w:rPr>
        <w:t xml:space="preserve">теоретической части данного исследования на основе изученной литературы </w:t>
      </w:r>
      <w:r>
        <w:rPr>
          <w:sz w:val="28"/>
          <w:szCs w:val="28"/>
        </w:rPr>
        <w:t>мы рассмотрели о</w:t>
      </w:r>
      <w:r w:rsidRPr="00801004">
        <w:rPr>
          <w:sz w:val="28"/>
          <w:szCs w:val="28"/>
        </w:rPr>
        <w:t>собенности развития творческих способностей детей старшего дошкольного возраста</w:t>
      </w:r>
      <w:r>
        <w:rPr>
          <w:sz w:val="28"/>
          <w:szCs w:val="28"/>
        </w:rPr>
        <w:t>, рассмотрели с</w:t>
      </w:r>
      <w:r w:rsidRPr="00801004">
        <w:rPr>
          <w:sz w:val="28"/>
          <w:szCs w:val="28"/>
        </w:rPr>
        <w:t>редства изобразительной деятельности как условие развития творческих способностей дете</w:t>
      </w:r>
      <w:r>
        <w:rPr>
          <w:sz w:val="28"/>
          <w:szCs w:val="28"/>
        </w:rPr>
        <w:t>й старшего дошкольного возраста.</w:t>
      </w:r>
    </w:p>
    <w:p w14:paraId="32FF9881" w14:textId="77777777" w:rsidR="00801004" w:rsidRPr="001E04C0" w:rsidRDefault="00801004" w:rsidP="00801004">
      <w:pPr>
        <w:spacing w:line="360" w:lineRule="auto"/>
        <w:ind w:firstLine="709"/>
        <w:jc w:val="both"/>
        <w:rPr>
          <w:sz w:val="28"/>
          <w:szCs w:val="28"/>
        </w:rPr>
      </w:pPr>
      <w:r w:rsidRPr="00801004">
        <w:rPr>
          <w:sz w:val="28"/>
          <w:szCs w:val="28"/>
        </w:rPr>
        <w:t xml:space="preserve">Практическая часть исследования была посвящена описанию результатов </w:t>
      </w:r>
      <w:r>
        <w:rPr>
          <w:sz w:val="28"/>
          <w:szCs w:val="28"/>
        </w:rPr>
        <w:t>о</w:t>
      </w:r>
      <w:r w:rsidRPr="00801004">
        <w:rPr>
          <w:sz w:val="28"/>
          <w:szCs w:val="28"/>
        </w:rPr>
        <w:t>пытно-экспериментальн</w:t>
      </w:r>
      <w:r>
        <w:rPr>
          <w:sz w:val="28"/>
          <w:szCs w:val="28"/>
        </w:rPr>
        <w:t>ой</w:t>
      </w:r>
      <w:r w:rsidRPr="00801004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801004">
        <w:rPr>
          <w:sz w:val="28"/>
          <w:szCs w:val="28"/>
        </w:rPr>
        <w:t xml:space="preserve"> по развитию творческих способностей у детей старшего дошкольного возраста средствами изобразительной деятельности</w:t>
      </w:r>
      <w:r>
        <w:rPr>
          <w:sz w:val="28"/>
          <w:szCs w:val="28"/>
        </w:rPr>
        <w:t>.</w:t>
      </w:r>
    </w:p>
    <w:p w14:paraId="128A4D14" w14:textId="77777777" w:rsidR="001E04C0" w:rsidRPr="001E04C0" w:rsidRDefault="001E04C0" w:rsidP="001E04C0">
      <w:pPr>
        <w:spacing w:line="360" w:lineRule="auto"/>
        <w:ind w:firstLine="709"/>
        <w:jc w:val="both"/>
        <w:rPr>
          <w:sz w:val="28"/>
          <w:szCs w:val="28"/>
        </w:rPr>
      </w:pPr>
      <w:r w:rsidRPr="001E04C0">
        <w:rPr>
          <w:sz w:val="28"/>
          <w:szCs w:val="28"/>
        </w:rPr>
        <w:t xml:space="preserve">Результаты констатирующего эксперимента позволил сделать вывод, что высокий уровень развития творческих способностей  показали 4 ребенка (19%). Их рисунки богаты изображаемыми деталями. При работе они использовали различные материалы для рисования; средний уровень показали </w:t>
      </w:r>
      <w:r w:rsidRPr="001E04C0">
        <w:rPr>
          <w:sz w:val="28"/>
          <w:szCs w:val="28"/>
        </w:rPr>
        <w:lastRenderedPageBreak/>
        <w:t>8 детей (36%). Способность рисовать по замыслу у детей возникала только при помощи взрослого. В рисунках было незначительное присутствие изобразительных штампов. Материалы для рисования были не столь разнообразными; низкий уровень показали 10 детей (45%). Их работы не столь богаты по своему содержанию, в основном, они содержат один и тот же объект в рисунке (например, Ирина Н. нарисовала несколько собак на всем листе бумаги). Материал для рисования выбирали простой: цветные карандаши и акварель. В работах присутствовали изобразительные штампы.</w:t>
      </w:r>
    </w:p>
    <w:p w14:paraId="5EBBC54A" w14:textId="77777777" w:rsidR="001E04C0" w:rsidRPr="001E04C0" w:rsidRDefault="001E04C0" w:rsidP="001E04C0">
      <w:pPr>
        <w:spacing w:line="360" w:lineRule="auto"/>
        <w:ind w:firstLine="709"/>
        <w:jc w:val="both"/>
        <w:rPr>
          <w:sz w:val="28"/>
          <w:szCs w:val="28"/>
        </w:rPr>
      </w:pPr>
      <w:r w:rsidRPr="001E04C0">
        <w:rPr>
          <w:sz w:val="28"/>
          <w:szCs w:val="28"/>
        </w:rPr>
        <w:t xml:space="preserve">Таким образом, анализ обследования выявил: у 18 </w:t>
      </w:r>
      <w:r w:rsidR="00816BDE" w:rsidRPr="001E04C0">
        <w:rPr>
          <w:sz w:val="28"/>
          <w:szCs w:val="28"/>
        </w:rPr>
        <w:t>детей группы</w:t>
      </w:r>
      <w:r w:rsidRPr="001E04C0">
        <w:rPr>
          <w:sz w:val="28"/>
          <w:szCs w:val="28"/>
        </w:rPr>
        <w:t xml:space="preserve"> отмечается недостаточный уровень развития творческих способностей.</w:t>
      </w:r>
    </w:p>
    <w:p w14:paraId="648C9D98" w14:textId="77777777" w:rsidR="0011714A" w:rsidRPr="0011714A" w:rsidRDefault="00801004" w:rsidP="0011714A">
      <w:pPr>
        <w:spacing w:line="360" w:lineRule="auto"/>
        <w:ind w:firstLine="709"/>
        <w:jc w:val="both"/>
        <w:rPr>
          <w:sz w:val="28"/>
          <w:szCs w:val="28"/>
        </w:rPr>
      </w:pPr>
      <w:r w:rsidRPr="00801004">
        <w:rPr>
          <w:sz w:val="28"/>
          <w:szCs w:val="28"/>
        </w:rPr>
        <w:t xml:space="preserve">На формирующем этапе исследования мы реализовали работу по развитию творческих способностей детей старшего дошкольного возраста </w:t>
      </w:r>
      <w:r>
        <w:rPr>
          <w:sz w:val="28"/>
          <w:szCs w:val="28"/>
        </w:rPr>
        <w:t xml:space="preserve">средствами изобразительной деятельности </w:t>
      </w:r>
      <w:r w:rsidRPr="00801004">
        <w:rPr>
          <w:sz w:val="28"/>
          <w:szCs w:val="28"/>
        </w:rPr>
        <w:t xml:space="preserve">в соответствии с разработанным планом. Особое внимание уделяли детям с низким уровнем развития по результатам </w:t>
      </w:r>
      <w:r>
        <w:rPr>
          <w:sz w:val="28"/>
          <w:szCs w:val="28"/>
        </w:rPr>
        <w:t>диагностики</w:t>
      </w:r>
      <w:r w:rsidRPr="00801004">
        <w:rPr>
          <w:sz w:val="28"/>
          <w:szCs w:val="28"/>
        </w:rPr>
        <w:t xml:space="preserve">. </w:t>
      </w:r>
      <w:r w:rsidR="0011714A">
        <w:rPr>
          <w:sz w:val="28"/>
          <w:szCs w:val="28"/>
        </w:rPr>
        <w:t>Были использованы р</w:t>
      </w:r>
      <w:r w:rsidR="0011714A" w:rsidRPr="0011714A">
        <w:rPr>
          <w:sz w:val="28"/>
          <w:szCs w:val="28"/>
        </w:rPr>
        <w:t>азнообразны</w:t>
      </w:r>
      <w:r w:rsidR="0011714A">
        <w:rPr>
          <w:sz w:val="28"/>
          <w:szCs w:val="28"/>
        </w:rPr>
        <w:t>е</w:t>
      </w:r>
      <w:r w:rsidR="0011714A" w:rsidRPr="0011714A">
        <w:rPr>
          <w:sz w:val="28"/>
          <w:szCs w:val="28"/>
        </w:rPr>
        <w:t xml:space="preserve"> форм</w:t>
      </w:r>
      <w:r w:rsidR="0011714A">
        <w:rPr>
          <w:sz w:val="28"/>
          <w:szCs w:val="28"/>
        </w:rPr>
        <w:t>ы</w:t>
      </w:r>
      <w:r w:rsidR="0011714A" w:rsidRPr="0011714A">
        <w:rPr>
          <w:sz w:val="28"/>
          <w:szCs w:val="28"/>
        </w:rPr>
        <w:t>, метод</w:t>
      </w:r>
      <w:r w:rsidR="0011714A">
        <w:rPr>
          <w:sz w:val="28"/>
          <w:szCs w:val="28"/>
        </w:rPr>
        <w:t>ы</w:t>
      </w:r>
      <w:r w:rsidR="0011714A" w:rsidRPr="0011714A">
        <w:rPr>
          <w:sz w:val="28"/>
          <w:szCs w:val="28"/>
        </w:rPr>
        <w:t>, средств</w:t>
      </w:r>
      <w:r w:rsidR="0011714A">
        <w:rPr>
          <w:sz w:val="28"/>
          <w:szCs w:val="28"/>
        </w:rPr>
        <w:t>а</w:t>
      </w:r>
      <w:r w:rsidR="0011714A" w:rsidRPr="0011714A">
        <w:rPr>
          <w:sz w:val="28"/>
          <w:szCs w:val="28"/>
        </w:rPr>
        <w:t>.</w:t>
      </w:r>
    </w:p>
    <w:p w14:paraId="0186B7C6" w14:textId="77777777" w:rsidR="00801004" w:rsidRPr="00801004" w:rsidRDefault="00801004" w:rsidP="00801004">
      <w:pPr>
        <w:spacing w:line="360" w:lineRule="auto"/>
        <w:ind w:firstLine="709"/>
        <w:jc w:val="both"/>
        <w:rPr>
          <w:sz w:val="28"/>
          <w:szCs w:val="28"/>
        </w:rPr>
      </w:pPr>
      <w:r w:rsidRPr="00801004">
        <w:rPr>
          <w:sz w:val="28"/>
          <w:szCs w:val="28"/>
        </w:rPr>
        <w:t xml:space="preserve">Проведенная работа дала положительные результаты, поскольку в ходе контрольного эксперимента результаты развития уровня творческих способностей детей экспериментальной группы являются выше, чем уровень развития творческих способностей контрольной группы. </w:t>
      </w:r>
    </w:p>
    <w:p w14:paraId="2844DB75" w14:textId="77777777" w:rsidR="001E04C0" w:rsidRPr="001E04C0" w:rsidRDefault="001E04C0" w:rsidP="00EB4CDF">
      <w:pPr>
        <w:spacing w:line="360" w:lineRule="auto"/>
        <w:ind w:firstLine="284"/>
        <w:jc w:val="both"/>
        <w:rPr>
          <w:sz w:val="28"/>
          <w:szCs w:val="28"/>
        </w:rPr>
      </w:pPr>
      <w:r w:rsidRPr="001E04C0">
        <w:rPr>
          <w:sz w:val="28"/>
          <w:szCs w:val="28"/>
        </w:rPr>
        <w:t>Результаты контрольного эксперимента показали динамику развития творческих способностей у детей экспериментальной группы (повышение творческих способностей на 33 %), у детей контрольной группы – на 17 %, что убедительно доказывает эффективность предложенной нами системы работы.</w:t>
      </w:r>
    </w:p>
    <w:p w14:paraId="74A3D7A4" w14:textId="77777777" w:rsidR="0011714A" w:rsidRPr="0011714A" w:rsidRDefault="0011714A" w:rsidP="0011714A">
      <w:pPr>
        <w:spacing w:line="360" w:lineRule="auto"/>
        <w:ind w:firstLine="709"/>
        <w:jc w:val="both"/>
        <w:rPr>
          <w:sz w:val="28"/>
          <w:szCs w:val="28"/>
        </w:rPr>
      </w:pPr>
      <w:r w:rsidRPr="0011714A">
        <w:rPr>
          <w:sz w:val="28"/>
          <w:szCs w:val="28"/>
        </w:rPr>
        <w:t xml:space="preserve">Таким образом, цель исследования достигнута, задачи решены, гипотеза нашла свое подтверждение. </w:t>
      </w:r>
    </w:p>
    <w:p w14:paraId="4C94A680" w14:textId="77777777" w:rsidR="001E04C0" w:rsidRPr="001E04C0" w:rsidRDefault="001E04C0" w:rsidP="001E04C0">
      <w:pPr>
        <w:spacing w:line="360" w:lineRule="auto"/>
        <w:ind w:firstLine="709"/>
        <w:jc w:val="both"/>
        <w:rPr>
          <w:sz w:val="28"/>
          <w:szCs w:val="28"/>
        </w:rPr>
      </w:pPr>
    </w:p>
    <w:p w14:paraId="7DC45EBA" w14:textId="77777777" w:rsidR="001E04C0" w:rsidRPr="001E04C0" w:rsidRDefault="001E04C0" w:rsidP="001E04C0">
      <w:pPr>
        <w:spacing w:line="360" w:lineRule="auto"/>
        <w:ind w:firstLine="709"/>
        <w:jc w:val="both"/>
        <w:rPr>
          <w:sz w:val="28"/>
          <w:szCs w:val="28"/>
        </w:rPr>
      </w:pPr>
    </w:p>
    <w:p w14:paraId="71730ACA" w14:textId="77777777" w:rsidR="00841AF1" w:rsidRDefault="00841AF1" w:rsidP="0037784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  литературы</w:t>
      </w:r>
    </w:p>
    <w:p w14:paraId="6571E616" w14:textId="77777777" w:rsidR="0011714A" w:rsidRDefault="0011714A" w:rsidP="0037784B">
      <w:pPr>
        <w:jc w:val="center"/>
        <w:rPr>
          <w:sz w:val="28"/>
          <w:szCs w:val="28"/>
        </w:rPr>
      </w:pPr>
    </w:p>
    <w:p w14:paraId="5D94B9D3" w14:textId="77777777" w:rsidR="0011714A" w:rsidRDefault="0011714A" w:rsidP="00EB4CDF">
      <w:pPr>
        <w:numPr>
          <w:ilvl w:val="0"/>
          <w:numId w:val="13"/>
        </w:numPr>
        <w:tabs>
          <w:tab w:val="clear" w:pos="1070"/>
          <w:tab w:val="left" w:pos="426"/>
        </w:tabs>
        <w:suppressAutoHyphens w:val="0"/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>Федеральный Государственный образовательный стандарт дошкольного образования [Текст]: утвержден приказом Министерства образования и науки Российской Федерации от 17 октября 2013г., №1155 / Министерство образования и науки Российской Федерации. – Москва: 2013г.</w:t>
      </w:r>
    </w:p>
    <w:p w14:paraId="2DA9B9B5" w14:textId="77777777" w:rsidR="0011714A" w:rsidRDefault="0011714A" w:rsidP="00EB4CDF">
      <w:pPr>
        <w:numPr>
          <w:ilvl w:val="0"/>
          <w:numId w:val="13"/>
        </w:numPr>
        <w:tabs>
          <w:tab w:val="clear" w:pos="1070"/>
          <w:tab w:val="left" w:pos="426"/>
        </w:tabs>
        <w:suppressAutoHyphens w:val="0"/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>Аванесов В.С. Определение, предмет и основные функции педагогической диагностики /В.С. Аванесов.  Пед диагностика. 2002. № 1. с.41-43.</w:t>
      </w:r>
    </w:p>
    <w:p w14:paraId="6346175D" w14:textId="77777777" w:rsidR="0011714A" w:rsidRDefault="0011714A" w:rsidP="00EB4CDF">
      <w:pPr>
        <w:numPr>
          <w:ilvl w:val="0"/>
          <w:numId w:val="13"/>
        </w:numPr>
        <w:tabs>
          <w:tab w:val="clear" w:pos="1070"/>
          <w:tab w:val="left" w:pos="426"/>
        </w:tabs>
        <w:suppressAutoHyphens w:val="0"/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 xml:space="preserve">Аранова С.В. Обучение изобразительному искусству.  Интеграция художественного и логического – СПб.: КАРО, 2004. – 176 с.: ил.     </w:t>
      </w:r>
    </w:p>
    <w:p w14:paraId="12FB36FC" w14:textId="77777777" w:rsidR="0011714A" w:rsidRDefault="0011714A" w:rsidP="00EB4CDF">
      <w:pPr>
        <w:numPr>
          <w:ilvl w:val="0"/>
          <w:numId w:val="13"/>
        </w:numPr>
        <w:tabs>
          <w:tab w:val="clear" w:pos="1070"/>
          <w:tab w:val="left" w:pos="426"/>
        </w:tabs>
        <w:suppressAutoHyphens w:val="0"/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 xml:space="preserve">Богоявленская Д.Б.Психология творческих способностей: Учеб. пособие для </w:t>
      </w:r>
      <w:r w:rsidRPr="0011714A">
        <w:rPr>
          <w:rFonts w:eastAsia="SimSun"/>
          <w:color w:val="000000"/>
          <w:sz w:val="28"/>
          <w:szCs w:val="28"/>
          <w:lang w:eastAsia="zh-CN"/>
        </w:rPr>
        <w:tab/>
        <w:t xml:space="preserve">студ. высш. учеб. заведений. – М.: Издательский центр «Академия», 2002. – 320с.  </w:t>
      </w:r>
    </w:p>
    <w:p w14:paraId="4A79201D" w14:textId="77777777" w:rsidR="0011714A" w:rsidRDefault="0011714A" w:rsidP="00EB4CDF">
      <w:pPr>
        <w:numPr>
          <w:ilvl w:val="0"/>
          <w:numId w:val="13"/>
        </w:numPr>
        <w:tabs>
          <w:tab w:val="clear" w:pos="1070"/>
          <w:tab w:val="left" w:pos="426"/>
        </w:tabs>
        <w:suppressAutoHyphens w:val="0"/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 xml:space="preserve">Варки Н.А., Калинина, Р.Р. Программа творческо-эстетического развития </w:t>
      </w:r>
      <w:r w:rsidRPr="0011714A">
        <w:rPr>
          <w:rFonts w:eastAsia="SimSun"/>
          <w:color w:val="000000"/>
          <w:sz w:val="28"/>
          <w:szCs w:val="28"/>
          <w:lang w:eastAsia="zh-CN"/>
        </w:rPr>
        <w:tab/>
        <w:t xml:space="preserve">дошкольников. – СПб.: Издательство «Речь», </w:t>
      </w:r>
      <w:r w:rsidRPr="0011714A">
        <w:rPr>
          <w:rFonts w:eastAsia="SimSun"/>
          <w:color w:val="000000"/>
          <w:sz w:val="28"/>
          <w:szCs w:val="28"/>
          <w:lang w:eastAsia="zh-CN"/>
        </w:rPr>
        <w:tab/>
        <w:t xml:space="preserve">2002. - 268с.  </w:t>
      </w:r>
    </w:p>
    <w:p w14:paraId="23D1C5B7" w14:textId="77777777" w:rsidR="0011714A" w:rsidRDefault="0011714A" w:rsidP="00EB4CDF">
      <w:pPr>
        <w:numPr>
          <w:ilvl w:val="0"/>
          <w:numId w:val="13"/>
        </w:numPr>
        <w:tabs>
          <w:tab w:val="clear" w:pos="1070"/>
          <w:tab w:val="left" w:pos="426"/>
        </w:tabs>
        <w:suppressAutoHyphens w:val="0"/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 xml:space="preserve">Григорьева Г.Г. Изобразительная деятельность дошкольников: Учеб. пособ. </w:t>
      </w:r>
      <w:r w:rsidRPr="0011714A">
        <w:rPr>
          <w:rFonts w:eastAsia="SimSun"/>
          <w:color w:val="000000"/>
          <w:sz w:val="28"/>
          <w:szCs w:val="28"/>
          <w:lang w:eastAsia="zh-CN"/>
        </w:rPr>
        <w:tab/>
        <w:t>для студ. пед. учеб. заведений. – 3-е изд., испр. – М.: Издательский центр «Академия», 1999. – 272с.</w:t>
      </w:r>
    </w:p>
    <w:p w14:paraId="419AB467" w14:textId="77777777" w:rsidR="0011714A" w:rsidRDefault="0011714A" w:rsidP="00EB4CDF">
      <w:pPr>
        <w:numPr>
          <w:ilvl w:val="0"/>
          <w:numId w:val="13"/>
        </w:numPr>
        <w:tabs>
          <w:tab w:val="clear" w:pos="1070"/>
          <w:tab w:val="left" w:pos="426"/>
        </w:tabs>
        <w:suppressAutoHyphens w:val="0"/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 xml:space="preserve">Григорьева Г.Г. Развитие дошкольника в изобразительной деятельности: </w:t>
      </w:r>
      <w:r w:rsidRPr="0011714A">
        <w:rPr>
          <w:rFonts w:eastAsia="SimSun"/>
          <w:color w:val="000000"/>
          <w:sz w:val="28"/>
          <w:szCs w:val="28"/>
          <w:lang w:eastAsia="zh-CN"/>
        </w:rPr>
        <w:tab/>
        <w:t xml:space="preserve">Учеб. пособие для студ. Высш. Пед. учеб. заведений. – М., 1999. - 344с.  </w:t>
      </w:r>
    </w:p>
    <w:p w14:paraId="6707B2BA" w14:textId="77777777" w:rsidR="0011714A" w:rsidRDefault="0011714A" w:rsidP="00EB4CDF">
      <w:pPr>
        <w:numPr>
          <w:ilvl w:val="0"/>
          <w:numId w:val="13"/>
        </w:numPr>
        <w:tabs>
          <w:tab w:val="clear" w:pos="1070"/>
          <w:tab w:val="left" w:pos="426"/>
        </w:tabs>
        <w:suppressAutoHyphens w:val="0"/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 xml:space="preserve">Доронова Т.Н. Развитие детей от 5 до 7 лет в изобразительной деятельности. Учебно–методическое пособие для </w:t>
      </w:r>
      <w:r w:rsidRPr="0011714A">
        <w:rPr>
          <w:rFonts w:eastAsia="SimSun"/>
          <w:color w:val="000000"/>
          <w:sz w:val="28"/>
          <w:szCs w:val="28"/>
          <w:lang w:eastAsia="zh-CN"/>
        </w:rPr>
        <w:tab/>
        <w:t xml:space="preserve">воспитателей детских садов. – СПб.: ДЕТСТВО-ПРЕСС, 2005. - 98 с.  </w:t>
      </w:r>
    </w:p>
    <w:p w14:paraId="2D606536" w14:textId="77777777" w:rsidR="0011714A" w:rsidRDefault="0011714A" w:rsidP="00EB4CDF">
      <w:pPr>
        <w:numPr>
          <w:ilvl w:val="0"/>
          <w:numId w:val="13"/>
        </w:numPr>
        <w:tabs>
          <w:tab w:val="clear" w:pos="1070"/>
          <w:tab w:val="left" w:pos="426"/>
        </w:tabs>
        <w:suppressAutoHyphens w:val="0"/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>Дошкольная педагогика: Учеб пособие. /Под ред. В.И.Логиновой, П.Г.Саморуковой. – М.: Просвещение, 1983. – 304 с.</w:t>
      </w:r>
      <w:r w:rsidRPr="0011714A">
        <w:rPr>
          <w:rFonts w:eastAsia="SimSun"/>
          <w:color w:val="000000"/>
          <w:sz w:val="28"/>
          <w:szCs w:val="28"/>
          <w:lang w:eastAsia="zh-CN"/>
        </w:rPr>
        <w:tab/>
      </w:r>
    </w:p>
    <w:p w14:paraId="661781B6" w14:textId="77777777" w:rsidR="0011714A" w:rsidRPr="0011714A" w:rsidRDefault="0011714A" w:rsidP="00EB4CDF">
      <w:pPr>
        <w:numPr>
          <w:ilvl w:val="0"/>
          <w:numId w:val="13"/>
        </w:numPr>
        <w:tabs>
          <w:tab w:val="clear" w:pos="1070"/>
          <w:tab w:val="left" w:pos="426"/>
        </w:tabs>
        <w:suppressAutoHyphens w:val="0"/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 xml:space="preserve">Дошкольная педагогика: Учеб пособие. /Под ред. В.И.Логиновой, П.Г.Саморуковой. – 2-е изд., испр. и доп. – М.: Просвещение, 1988. - 256 с.    </w:t>
      </w:r>
    </w:p>
    <w:p w14:paraId="2ED80CB1" w14:textId="77777777" w:rsidR="00EB4CDF" w:rsidRDefault="0011714A" w:rsidP="00EB4CDF">
      <w:pPr>
        <w:numPr>
          <w:ilvl w:val="0"/>
          <w:numId w:val="13"/>
        </w:numPr>
        <w:tabs>
          <w:tab w:val="clear" w:pos="1070"/>
          <w:tab w:val="left" w:pos="-142"/>
          <w:tab w:val="num" w:pos="284"/>
          <w:tab w:val="left" w:pos="426"/>
          <w:tab w:val="left" w:pos="720"/>
        </w:tabs>
        <w:overflowPunct w:val="0"/>
        <w:autoSpaceDE w:val="0"/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 xml:space="preserve"> Дошкольная педагогика. /Под ред. В.И.Ядэшко, Ф.А.Сохина. – 2-е изд., и доп. – М.: Просвещение, 1986. - 415 с.</w:t>
      </w:r>
    </w:p>
    <w:p w14:paraId="316BB985" w14:textId="77777777" w:rsidR="00EB4CDF" w:rsidRDefault="0011714A" w:rsidP="00EB4CDF">
      <w:pPr>
        <w:numPr>
          <w:ilvl w:val="0"/>
          <w:numId w:val="13"/>
        </w:numPr>
        <w:tabs>
          <w:tab w:val="clear" w:pos="1070"/>
          <w:tab w:val="left" w:pos="-142"/>
          <w:tab w:val="num" w:pos="284"/>
          <w:tab w:val="left" w:pos="426"/>
          <w:tab w:val="left" w:pos="720"/>
        </w:tabs>
        <w:overflowPunct w:val="0"/>
        <w:autoSpaceDE w:val="0"/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lastRenderedPageBreak/>
        <w:t>Казакова Р.Г. Развивайте у дошкольников творчество. – М., 1994. - 198 с.</w:t>
      </w:r>
    </w:p>
    <w:p w14:paraId="0CB8E748" w14:textId="77777777" w:rsidR="00EB4CDF" w:rsidRDefault="0011714A" w:rsidP="00EB4CDF">
      <w:pPr>
        <w:numPr>
          <w:ilvl w:val="0"/>
          <w:numId w:val="13"/>
        </w:numPr>
        <w:tabs>
          <w:tab w:val="clear" w:pos="1070"/>
          <w:tab w:val="left" w:pos="-142"/>
          <w:tab w:val="num" w:pos="284"/>
          <w:tab w:val="left" w:pos="426"/>
          <w:tab w:val="left" w:pos="720"/>
        </w:tabs>
        <w:overflowPunct w:val="0"/>
        <w:autoSpaceDE w:val="0"/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>Казакова Р.Г. Рисование с детьми дошкольного возраста: нетрадиционные техники / Р.Г. Казакова. М.: ТЦ Сфера, 2004.-128с.</w:t>
      </w:r>
    </w:p>
    <w:p w14:paraId="2C8D5EF8" w14:textId="77777777" w:rsidR="00282B3E" w:rsidRDefault="00282B3E" w:rsidP="00EB4CDF">
      <w:pPr>
        <w:numPr>
          <w:ilvl w:val="0"/>
          <w:numId w:val="13"/>
        </w:numPr>
        <w:tabs>
          <w:tab w:val="clear" w:pos="1070"/>
          <w:tab w:val="left" w:pos="-142"/>
          <w:tab w:val="num" w:pos="284"/>
          <w:tab w:val="left" w:pos="426"/>
          <w:tab w:val="left" w:pos="720"/>
        </w:tabs>
        <w:overflowPunct w:val="0"/>
        <w:autoSpaceDE w:val="0"/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282B3E">
        <w:rPr>
          <w:rFonts w:eastAsia="SimSun"/>
          <w:color w:val="000000"/>
          <w:sz w:val="28"/>
          <w:szCs w:val="28"/>
          <w:lang w:eastAsia="zh-CN"/>
        </w:rPr>
        <w:t>Казакова Р.Г., Сайганова Т.И., Седова Е.М. и др. Рисование с детьми дошкольного возраста: нетрадиционные техники, планирование, конспекты занятий. – М.: Сфера, 2015. 148с.</w:t>
      </w:r>
    </w:p>
    <w:p w14:paraId="46811135" w14:textId="77777777" w:rsidR="00EB4CDF" w:rsidRDefault="0011714A" w:rsidP="00EB4CDF">
      <w:pPr>
        <w:numPr>
          <w:ilvl w:val="0"/>
          <w:numId w:val="13"/>
        </w:numPr>
        <w:tabs>
          <w:tab w:val="clear" w:pos="1070"/>
          <w:tab w:val="left" w:pos="-142"/>
          <w:tab w:val="num" w:pos="284"/>
          <w:tab w:val="left" w:pos="426"/>
          <w:tab w:val="left" w:pos="720"/>
        </w:tabs>
        <w:overflowPunct w:val="0"/>
        <w:autoSpaceDE w:val="0"/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 xml:space="preserve">Комарова Т.С. Изобразительная деятельность в детском саду: Обучение и  творчество. - М.: Педагогика, </w:t>
      </w:r>
      <w:r w:rsidRPr="0011714A">
        <w:rPr>
          <w:rFonts w:eastAsia="SimSun"/>
          <w:color w:val="000000"/>
          <w:sz w:val="28"/>
          <w:szCs w:val="28"/>
          <w:lang w:eastAsia="zh-CN"/>
        </w:rPr>
        <w:tab/>
        <w:t xml:space="preserve">1990. – </w:t>
      </w:r>
      <w:r w:rsidR="00EB4CDF">
        <w:rPr>
          <w:rFonts w:eastAsia="SimSun"/>
          <w:color w:val="000000"/>
          <w:sz w:val="28"/>
          <w:szCs w:val="28"/>
          <w:lang w:eastAsia="zh-CN"/>
        </w:rPr>
        <w:t xml:space="preserve">144 с.: ил. – (Б-ка </w:t>
      </w:r>
      <w:r w:rsidR="00EB4CDF">
        <w:rPr>
          <w:rFonts w:eastAsia="SimSun"/>
          <w:color w:val="000000"/>
          <w:sz w:val="28"/>
          <w:szCs w:val="28"/>
          <w:lang w:eastAsia="zh-CN"/>
        </w:rPr>
        <w:tab/>
        <w:t xml:space="preserve"> учителя и в</w:t>
      </w:r>
      <w:r w:rsidRPr="0011714A">
        <w:rPr>
          <w:rFonts w:eastAsia="SimSun"/>
          <w:color w:val="000000"/>
          <w:sz w:val="28"/>
          <w:szCs w:val="28"/>
          <w:lang w:eastAsia="zh-CN"/>
        </w:rPr>
        <w:t xml:space="preserve">оспитателя).   </w:t>
      </w:r>
    </w:p>
    <w:p w14:paraId="607DF22C" w14:textId="77777777" w:rsidR="0011714A" w:rsidRPr="0011714A" w:rsidRDefault="0011714A" w:rsidP="00EB4CDF">
      <w:pPr>
        <w:numPr>
          <w:ilvl w:val="0"/>
          <w:numId w:val="13"/>
        </w:numPr>
        <w:tabs>
          <w:tab w:val="clear" w:pos="1070"/>
          <w:tab w:val="left" w:pos="-142"/>
          <w:tab w:val="num" w:pos="284"/>
          <w:tab w:val="left" w:pos="426"/>
          <w:tab w:val="left" w:pos="720"/>
        </w:tabs>
        <w:overflowPunct w:val="0"/>
        <w:autoSpaceDE w:val="0"/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 xml:space="preserve">Комарова Т.С. Обучение детей технике рисования.  Изд. 3-е перераб. и </w:t>
      </w:r>
      <w:r w:rsidRPr="0011714A">
        <w:rPr>
          <w:rFonts w:eastAsia="SimSun"/>
          <w:color w:val="000000"/>
          <w:sz w:val="28"/>
          <w:szCs w:val="28"/>
          <w:lang w:eastAsia="zh-CN"/>
        </w:rPr>
        <w:tab/>
        <w:t>доп. М.: АО «СТОЛЕТИЕ», 1994.- 152 с. с илл.</w:t>
      </w:r>
    </w:p>
    <w:p w14:paraId="5AC06C9B" w14:textId="77777777" w:rsidR="0011714A" w:rsidRDefault="0011714A" w:rsidP="00EB4CDF">
      <w:pPr>
        <w:numPr>
          <w:ilvl w:val="0"/>
          <w:numId w:val="13"/>
        </w:numPr>
        <w:tabs>
          <w:tab w:val="clear" w:pos="1070"/>
          <w:tab w:val="left" w:pos="-142"/>
          <w:tab w:val="num" w:pos="284"/>
          <w:tab w:val="left" w:pos="426"/>
          <w:tab w:val="left" w:pos="720"/>
          <w:tab w:val="left" w:pos="840"/>
        </w:tabs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 xml:space="preserve">Комарова Т.С., Зырянова О.Ю. Преемственность в формировании художественного </w:t>
      </w:r>
      <w:r w:rsidRPr="0011714A">
        <w:rPr>
          <w:rFonts w:eastAsia="SimSun"/>
          <w:color w:val="000000"/>
          <w:sz w:val="28"/>
          <w:szCs w:val="28"/>
          <w:lang w:eastAsia="zh-CN"/>
        </w:rPr>
        <w:tab/>
        <w:t xml:space="preserve">творчества детей в детском саду и </w:t>
      </w:r>
      <w:r w:rsidRPr="0011714A">
        <w:rPr>
          <w:rFonts w:eastAsia="SimSun"/>
          <w:color w:val="000000"/>
          <w:sz w:val="28"/>
          <w:szCs w:val="28"/>
          <w:lang w:eastAsia="zh-CN"/>
        </w:rPr>
        <w:tab/>
        <w:t xml:space="preserve">начальной школе. – </w:t>
      </w:r>
      <w:r w:rsidRPr="0011714A">
        <w:rPr>
          <w:rFonts w:eastAsia="SimSun"/>
          <w:color w:val="000000"/>
          <w:sz w:val="28"/>
          <w:szCs w:val="28"/>
          <w:lang w:eastAsia="zh-CN"/>
        </w:rPr>
        <w:tab/>
        <w:t xml:space="preserve">М.: </w:t>
      </w:r>
      <w:r w:rsidRPr="0011714A">
        <w:rPr>
          <w:rFonts w:eastAsia="SimSun"/>
          <w:color w:val="000000"/>
          <w:sz w:val="28"/>
          <w:szCs w:val="28"/>
          <w:lang w:eastAsia="zh-CN"/>
        </w:rPr>
        <w:tab/>
        <w:t>Педагогическое общество России, 2002.</w:t>
      </w:r>
      <w:r w:rsidR="00282B3E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11714A">
        <w:rPr>
          <w:rFonts w:eastAsia="SimSun"/>
          <w:color w:val="000000"/>
          <w:sz w:val="28"/>
          <w:szCs w:val="28"/>
          <w:lang w:eastAsia="zh-CN"/>
        </w:rPr>
        <w:t>-</w:t>
      </w:r>
      <w:r w:rsidR="00282B3E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11714A">
        <w:rPr>
          <w:rFonts w:eastAsia="SimSun"/>
          <w:color w:val="000000"/>
          <w:sz w:val="28"/>
          <w:szCs w:val="28"/>
          <w:lang w:eastAsia="zh-CN"/>
        </w:rPr>
        <w:t>160</w:t>
      </w:r>
      <w:r w:rsidR="00282B3E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11714A">
        <w:rPr>
          <w:rFonts w:eastAsia="SimSun"/>
          <w:color w:val="000000"/>
          <w:sz w:val="28"/>
          <w:szCs w:val="28"/>
          <w:lang w:eastAsia="zh-CN"/>
        </w:rPr>
        <w:t>с.</w:t>
      </w:r>
    </w:p>
    <w:p w14:paraId="2313625B" w14:textId="77777777" w:rsidR="00282B3E" w:rsidRPr="0011714A" w:rsidRDefault="00282B3E" w:rsidP="00EB4CDF">
      <w:pPr>
        <w:numPr>
          <w:ilvl w:val="0"/>
          <w:numId w:val="13"/>
        </w:numPr>
        <w:tabs>
          <w:tab w:val="clear" w:pos="1070"/>
          <w:tab w:val="left" w:pos="-142"/>
          <w:tab w:val="num" w:pos="284"/>
          <w:tab w:val="left" w:pos="426"/>
          <w:tab w:val="left" w:pos="720"/>
          <w:tab w:val="left" w:pos="840"/>
        </w:tabs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282B3E">
        <w:rPr>
          <w:rFonts w:eastAsia="SimSun"/>
          <w:color w:val="000000"/>
          <w:sz w:val="28"/>
          <w:szCs w:val="28"/>
          <w:lang w:eastAsia="zh-CN"/>
        </w:rPr>
        <w:t xml:space="preserve">Комарова Т. Детское художественное творчество. – М.: Сфера, 2015. </w:t>
      </w:r>
      <w:r>
        <w:rPr>
          <w:rFonts w:eastAsia="SimSun"/>
          <w:color w:val="000000"/>
          <w:sz w:val="28"/>
          <w:szCs w:val="28"/>
          <w:lang w:eastAsia="zh-CN"/>
        </w:rPr>
        <w:t xml:space="preserve">- </w:t>
      </w:r>
      <w:r w:rsidRPr="00282B3E">
        <w:rPr>
          <w:rFonts w:eastAsia="SimSun"/>
          <w:color w:val="000000"/>
          <w:sz w:val="28"/>
          <w:szCs w:val="28"/>
          <w:lang w:eastAsia="zh-CN"/>
        </w:rPr>
        <w:t>256 с</w:t>
      </w:r>
      <w:r>
        <w:rPr>
          <w:rFonts w:eastAsia="SimSun"/>
          <w:color w:val="000000"/>
          <w:sz w:val="28"/>
          <w:szCs w:val="28"/>
          <w:lang w:eastAsia="zh-CN"/>
        </w:rPr>
        <w:t>.</w:t>
      </w:r>
    </w:p>
    <w:p w14:paraId="39B1140D" w14:textId="77777777" w:rsidR="0011714A" w:rsidRDefault="0011714A" w:rsidP="00EB4CDF">
      <w:pPr>
        <w:numPr>
          <w:ilvl w:val="0"/>
          <w:numId w:val="13"/>
        </w:numPr>
        <w:tabs>
          <w:tab w:val="clear" w:pos="1070"/>
          <w:tab w:val="left" w:pos="-142"/>
          <w:tab w:val="num" w:pos="284"/>
          <w:tab w:val="left" w:pos="426"/>
          <w:tab w:val="left" w:pos="720"/>
          <w:tab w:val="left" w:pos="840"/>
        </w:tabs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 xml:space="preserve">Комарова Т.С., Савенков, А.И. Коллективное творчество дошкольников: Учебное пособие. </w:t>
      </w:r>
      <w:r w:rsidRPr="0011714A">
        <w:rPr>
          <w:rFonts w:eastAsia="SimSun"/>
          <w:color w:val="000000"/>
          <w:sz w:val="28"/>
          <w:szCs w:val="28"/>
          <w:lang w:eastAsia="zh-CN"/>
        </w:rPr>
        <w:tab/>
        <w:t xml:space="preserve">– М.: Педагогическое общество России, 2005. – 128 с.   </w:t>
      </w:r>
    </w:p>
    <w:p w14:paraId="595B0C24" w14:textId="77777777" w:rsidR="00282B3E" w:rsidRPr="0011714A" w:rsidRDefault="00282B3E" w:rsidP="00EB4CDF">
      <w:pPr>
        <w:numPr>
          <w:ilvl w:val="0"/>
          <w:numId w:val="13"/>
        </w:numPr>
        <w:tabs>
          <w:tab w:val="clear" w:pos="1070"/>
          <w:tab w:val="left" w:pos="-142"/>
          <w:tab w:val="num" w:pos="284"/>
          <w:tab w:val="left" w:pos="426"/>
          <w:tab w:val="left" w:pos="720"/>
          <w:tab w:val="left" w:pos="840"/>
        </w:tabs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282B3E">
        <w:rPr>
          <w:rFonts w:eastAsia="SimSun"/>
          <w:color w:val="000000"/>
          <w:sz w:val="28"/>
          <w:szCs w:val="28"/>
          <w:lang w:eastAsia="zh-CN"/>
        </w:rPr>
        <w:t xml:space="preserve">Котляр В. Изобразительная деятельность дошкольников.- К.: Киев, 2016. </w:t>
      </w:r>
      <w:r>
        <w:rPr>
          <w:rFonts w:eastAsia="SimSun"/>
          <w:color w:val="000000"/>
          <w:sz w:val="28"/>
          <w:szCs w:val="28"/>
          <w:lang w:eastAsia="zh-CN"/>
        </w:rPr>
        <w:t xml:space="preserve">- </w:t>
      </w:r>
      <w:r w:rsidRPr="00282B3E">
        <w:rPr>
          <w:rFonts w:eastAsia="SimSun"/>
          <w:color w:val="000000"/>
          <w:sz w:val="28"/>
          <w:szCs w:val="28"/>
          <w:lang w:eastAsia="zh-CN"/>
        </w:rPr>
        <w:t>126с.</w:t>
      </w:r>
    </w:p>
    <w:p w14:paraId="14ED9D9E" w14:textId="77777777" w:rsidR="00282B3E" w:rsidRDefault="0011714A" w:rsidP="00282B3E">
      <w:pPr>
        <w:numPr>
          <w:ilvl w:val="0"/>
          <w:numId w:val="13"/>
        </w:numPr>
        <w:tabs>
          <w:tab w:val="clear" w:pos="1070"/>
          <w:tab w:val="left" w:pos="-142"/>
          <w:tab w:val="num" w:pos="284"/>
          <w:tab w:val="left" w:pos="426"/>
          <w:tab w:val="left" w:pos="720"/>
          <w:tab w:val="left" w:pos="840"/>
        </w:tabs>
        <w:spacing w:line="360" w:lineRule="auto"/>
        <w:ind w:left="426" w:hanging="426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 xml:space="preserve">Левин В.А.  Воспитание творчества. Издательство «ПЕЛЕНГ», 1992. - </w:t>
      </w:r>
      <w:r w:rsidRPr="0011714A">
        <w:rPr>
          <w:rFonts w:eastAsia="SimSun"/>
          <w:color w:val="000000"/>
          <w:sz w:val="28"/>
          <w:szCs w:val="28"/>
          <w:lang w:eastAsia="zh-CN"/>
        </w:rPr>
        <w:tab/>
        <w:t>63 с.</w:t>
      </w:r>
    </w:p>
    <w:p w14:paraId="7AC47662" w14:textId="77777777" w:rsidR="00282B3E" w:rsidRDefault="00282B3E" w:rsidP="00282B3E">
      <w:pPr>
        <w:numPr>
          <w:ilvl w:val="0"/>
          <w:numId w:val="13"/>
        </w:numPr>
        <w:tabs>
          <w:tab w:val="clear" w:pos="1070"/>
          <w:tab w:val="left" w:pos="-142"/>
          <w:tab w:val="left" w:pos="0"/>
          <w:tab w:val="left" w:pos="142"/>
          <w:tab w:val="left" w:pos="284"/>
        </w:tabs>
        <w:spacing w:line="360" w:lineRule="auto"/>
        <w:ind w:left="142" w:hanging="142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282B3E">
        <w:rPr>
          <w:rFonts w:eastAsia="SimSun"/>
          <w:color w:val="000000"/>
          <w:sz w:val="28"/>
          <w:szCs w:val="28"/>
          <w:lang w:eastAsia="zh-CN"/>
        </w:rPr>
        <w:t>Психолого-педагогические условия развития творческих способностей старших дошкольников в изобразительной деятельности [Электронный ресурс] // Фестиваль педагогических идей «Открытый урок»: [сайт]. – М., 2003-2017. – URL:http://festival.1september.ru/articles/501851/ (дата обращения 06.02.2021).</w:t>
      </w:r>
    </w:p>
    <w:p w14:paraId="5DFE9273" w14:textId="77777777" w:rsidR="00282B3E" w:rsidRDefault="00282B3E" w:rsidP="00282B3E">
      <w:pPr>
        <w:numPr>
          <w:ilvl w:val="0"/>
          <w:numId w:val="13"/>
        </w:numPr>
        <w:tabs>
          <w:tab w:val="clear" w:pos="1070"/>
          <w:tab w:val="left" w:pos="-142"/>
          <w:tab w:val="left" w:pos="720"/>
          <w:tab w:val="left" w:pos="840"/>
        </w:tabs>
        <w:spacing w:line="360" w:lineRule="auto"/>
        <w:ind w:left="142" w:hanging="142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B4CDF">
        <w:rPr>
          <w:rFonts w:eastAsia="SimSun"/>
          <w:color w:val="000000"/>
          <w:sz w:val="28"/>
          <w:szCs w:val="28"/>
          <w:lang w:eastAsia="zh-CN"/>
        </w:rPr>
        <w:lastRenderedPageBreak/>
        <w:t>Развитие творческих способностей детей дошкольного возраста через изобразительную деятельность [Электронный ресурс] // Фестиваль педагогических идей «Открытый урок»: [сайт]. – М., 2003-2017. – URL: http://festival.1september.ru/articles/569932/ (дата обращения 13.02.202</w:t>
      </w:r>
      <w:r>
        <w:rPr>
          <w:rFonts w:eastAsia="SimSun"/>
          <w:color w:val="000000"/>
          <w:sz w:val="28"/>
          <w:szCs w:val="28"/>
          <w:lang w:eastAsia="zh-CN"/>
        </w:rPr>
        <w:t>1</w:t>
      </w:r>
      <w:r w:rsidRPr="00EB4CDF">
        <w:rPr>
          <w:rFonts w:eastAsia="SimSun"/>
          <w:color w:val="000000"/>
          <w:sz w:val="28"/>
          <w:szCs w:val="28"/>
          <w:lang w:eastAsia="zh-CN"/>
        </w:rPr>
        <w:t>).</w:t>
      </w:r>
      <w:r w:rsidRPr="00EB4CDF">
        <w:t xml:space="preserve"> </w:t>
      </w:r>
      <w:r w:rsidRPr="00EB4CDF">
        <w:rPr>
          <w:rFonts w:eastAsia="SimSun"/>
          <w:color w:val="000000"/>
          <w:sz w:val="28"/>
          <w:szCs w:val="28"/>
          <w:lang w:eastAsia="zh-CN"/>
        </w:rPr>
        <w:t>22.       Субботина Л. Развитие воображения у детей.- Ярославль.: Прима, 2008. 56с.</w:t>
      </w:r>
    </w:p>
    <w:p w14:paraId="0A452191" w14:textId="77777777" w:rsidR="0011714A" w:rsidRPr="0011714A" w:rsidRDefault="0011714A" w:rsidP="00EB4CDF">
      <w:pPr>
        <w:numPr>
          <w:ilvl w:val="0"/>
          <w:numId w:val="13"/>
        </w:numPr>
        <w:tabs>
          <w:tab w:val="clear" w:pos="1070"/>
          <w:tab w:val="left" w:pos="-142"/>
          <w:tab w:val="num" w:pos="284"/>
          <w:tab w:val="left" w:pos="426"/>
          <w:tab w:val="left" w:pos="720"/>
          <w:tab w:val="left" w:pos="840"/>
        </w:tabs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 xml:space="preserve">Савенков А.И. Одарённые дети в детском саду и школе: Учебное пособие. </w:t>
      </w:r>
      <w:r w:rsidRPr="0011714A">
        <w:rPr>
          <w:rFonts w:eastAsia="SimSun"/>
          <w:color w:val="000000"/>
          <w:sz w:val="28"/>
          <w:szCs w:val="28"/>
          <w:lang w:eastAsia="zh-CN"/>
        </w:rPr>
        <w:tab/>
        <w:t xml:space="preserve">– М.: Издательский </w:t>
      </w:r>
      <w:r w:rsidRPr="0011714A">
        <w:rPr>
          <w:rFonts w:eastAsia="SimSun"/>
          <w:color w:val="000000"/>
          <w:sz w:val="28"/>
          <w:szCs w:val="28"/>
          <w:lang w:eastAsia="zh-CN"/>
        </w:rPr>
        <w:tab/>
        <w:t xml:space="preserve">центр «Академия», 2000. – 232с. </w:t>
      </w:r>
    </w:p>
    <w:p w14:paraId="19257EB6" w14:textId="77777777" w:rsidR="0011714A" w:rsidRDefault="0011714A" w:rsidP="00EB4CDF">
      <w:pPr>
        <w:numPr>
          <w:ilvl w:val="0"/>
          <w:numId w:val="13"/>
        </w:numPr>
        <w:tabs>
          <w:tab w:val="clear" w:pos="1070"/>
          <w:tab w:val="left" w:pos="-142"/>
          <w:tab w:val="num" w:pos="284"/>
          <w:tab w:val="left" w:pos="426"/>
          <w:tab w:val="left" w:pos="720"/>
          <w:tab w:val="left" w:pos="840"/>
        </w:tabs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>Саккулина Н.П. Рисование в дошкольном детстве Издательство «Просвещение», 1995</w:t>
      </w:r>
    </w:p>
    <w:p w14:paraId="4E7AC716" w14:textId="77777777" w:rsidR="00282B3E" w:rsidRPr="0011714A" w:rsidRDefault="00282B3E" w:rsidP="00EB4CDF">
      <w:pPr>
        <w:numPr>
          <w:ilvl w:val="0"/>
          <w:numId w:val="13"/>
        </w:numPr>
        <w:tabs>
          <w:tab w:val="clear" w:pos="1070"/>
          <w:tab w:val="left" w:pos="-142"/>
          <w:tab w:val="num" w:pos="284"/>
          <w:tab w:val="left" w:pos="426"/>
          <w:tab w:val="left" w:pos="720"/>
          <w:tab w:val="left" w:pos="840"/>
        </w:tabs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282B3E">
        <w:rPr>
          <w:rFonts w:eastAsia="SimSun"/>
          <w:color w:val="000000"/>
          <w:sz w:val="28"/>
          <w:szCs w:val="28"/>
          <w:lang w:eastAsia="zh-CN"/>
        </w:rPr>
        <w:t>Саккулина Н., Комарова Т. Изобразительная деятельность в дет</w:t>
      </w:r>
      <w:r>
        <w:rPr>
          <w:rFonts w:eastAsia="SimSun"/>
          <w:color w:val="000000"/>
          <w:sz w:val="28"/>
          <w:szCs w:val="28"/>
          <w:lang w:eastAsia="zh-CN"/>
        </w:rPr>
        <w:t>ском саду. – М.: Сфера 2012. – с</w:t>
      </w:r>
      <w:r w:rsidRPr="00282B3E">
        <w:rPr>
          <w:rFonts w:eastAsia="SimSun"/>
          <w:color w:val="000000"/>
          <w:sz w:val="28"/>
          <w:szCs w:val="28"/>
          <w:lang w:eastAsia="zh-CN"/>
        </w:rPr>
        <w:t>. 56-59</w:t>
      </w:r>
      <w:r>
        <w:rPr>
          <w:rFonts w:eastAsia="SimSun"/>
          <w:color w:val="000000"/>
          <w:sz w:val="28"/>
          <w:szCs w:val="28"/>
          <w:lang w:eastAsia="zh-CN"/>
        </w:rPr>
        <w:t>.</w:t>
      </w:r>
    </w:p>
    <w:p w14:paraId="57346EF5" w14:textId="77777777" w:rsidR="0011714A" w:rsidRPr="0011714A" w:rsidRDefault="0011714A" w:rsidP="00EB4CDF">
      <w:pPr>
        <w:numPr>
          <w:ilvl w:val="0"/>
          <w:numId w:val="13"/>
        </w:numPr>
        <w:tabs>
          <w:tab w:val="clear" w:pos="1070"/>
          <w:tab w:val="left" w:pos="-142"/>
          <w:tab w:val="num" w:pos="284"/>
          <w:tab w:val="left" w:pos="426"/>
          <w:tab w:val="left" w:pos="720"/>
          <w:tab w:val="left" w:pos="840"/>
        </w:tabs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 xml:space="preserve">Симановский А.Э. Развитие творческого мышления детей. Популярное </w:t>
      </w:r>
      <w:r w:rsidRPr="0011714A">
        <w:rPr>
          <w:rFonts w:eastAsia="SimSun"/>
          <w:color w:val="000000"/>
          <w:sz w:val="28"/>
          <w:szCs w:val="28"/>
          <w:lang w:eastAsia="zh-CN"/>
        </w:rPr>
        <w:tab/>
        <w:t xml:space="preserve">пособие для родителей и педагогов. – Ярославль: Гринго, </w:t>
      </w:r>
      <w:r w:rsidRPr="0011714A">
        <w:rPr>
          <w:rFonts w:eastAsia="SimSun"/>
          <w:color w:val="000000"/>
          <w:sz w:val="28"/>
          <w:szCs w:val="28"/>
          <w:lang w:eastAsia="zh-CN"/>
        </w:rPr>
        <w:tab/>
        <w:t>1996. – 192с., ил.</w:t>
      </w:r>
    </w:p>
    <w:p w14:paraId="11919049" w14:textId="77777777" w:rsidR="0011714A" w:rsidRPr="0011714A" w:rsidRDefault="0011714A" w:rsidP="00EB4CDF">
      <w:pPr>
        <w:numPr>
          <w:ilvl w:val="0"/>
          <w:numId w:val="13"/>
        </w:numPr>
        <w:tabs>
          <w:tab w:val="clear" w:pos="1070"/>
          <w:tab w:val="left" w:pos="-142"/>
          <w:tab w:val="num" w:pos="284"/>
          <w:tab w:val="left" w:pos="426"/>
          <w:tab w:val="left" w:pos="720"/>
          <w:tab w:val="left" w:pos="840"/>
        </w:tabs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>Сорокина А.И. Дошкольная педагогика.  М.,  1991.</w:t>
      </w:r>
    </w:p>
    <w:p w14:paraId="18590DD9" w14:textId="77777777" w:rsidR="0011714A" w:rsidRPr="0011714A" w:rsidRDefault="0011714A" w:rsidP="00EB4CDF">
      <w:pPr>
        <w:numPr>
          <w:ilvl w:val="0"/>
          <w:numId w:val="13"/>
        </w:numPr>
        <w:tabs>
          <w:tab w:val="clear" w:pos="1070"/>
          <w:tab w:val="left" w:pos="-142"/>
          <w:tab w:val="num" w:pos="284"/>
          <w:tab w:val="left" w:pos="426"/>
          <w:tab w:val="left" w:pos="720"/>
        </w:tabs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>Способности ваших детей (Пособие для родителей и воспитателей). /Сост. Н.П.Линькова и Е.А.Шумилин. М., «Просвещение», 1996. – 216с.</w:t>
      </w:r>
    </w:p>
    <w:p w14:paraId="2B7502B1" w14:textId="77777777" w:rsidR="00EB4CDF" w:rsidRDefault="0011714A" w:rsidP="00EB4CDF">
      <w:pPr>
        <w:numPr>
          <w:ilvl w:val="0"/>
          <w:numId w:val="13"/>
        </w:numPr>
        <w:tabs>
          <w:tab w:val="clear" w:pos="1070"/>
          <w:tab w:val="left" w:pos="-142"/>
          <w:tab w:val="num" w:pos="284"/>
          <w:tab w:val="left" w:pos="426"/>
          <w:tab w:val="left" w:pos="720"/>
        </w:tabs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>Теория и методика изобразительной деятельности в детском саду. Учебное пособие. /В.Б.Косминская, Е.И.Васильева, Н.Б.Халезова, З.В.Лиштван, Р.Г.Казакова. М., «Просвещение», 1997.-253с., 8 ил.</w:t>
      </w:r>
    </w:p>
    <w:p w14:paraId="42F5175E" w14:textId="77777777" w:rsidR="00282B3E" w:rsidRDefault="00EB4CDF" w:rsidP="00282B3E">
      <w:pPr>
        <w:numPr>
          <w:ilvl w:val="0"/>
          <w:numId w:val="13"/>
        </w:numPr>
        <w:tabs>
          <w:tab w:val="clear" w:pos="1070"/>
          <w:tab w:val="left" w:pos="-142"/>
          <w:tab w:val="num" w:pos="284"/>
          <w:tab w:val="left" w:pos="426"/>
          <w:tab w:val="left" w:pos="720"/>
        </w:tabs>
        <w:spacing w:line="360" w:lineRule="auto"/>
        <w:ind w:left="284" w:hanging="284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282B3E">
        <w:rPr>
          <w:rFonts w:eastAsia="SimSun"/>
          <w:color w:val="000000"/>
          <w:sz w:val="28"/>
          <w:szCs w:val="28"/>
          <w:lang w:eastAsia="zh-CN"/>
        </w:rPr>
        <w:t>Теплов Б.М. Способности и одаренность. – М., ТИТУЛ, 2012. 189с.</w:t>
      </w:r>
    </w:p>
    <w:p w14:paraId="4F8E4D89" w14:textId="77777777" w:rsidR="00282B3E" w:rsidRPr="00282B3E" w:rsidRDefault="00282B3E" w:rsidP="00282B3E">
      <w:pPr>
        <w:numPr>
          <w:ilvl w:val="0"/>
          <w:numId w:val="13"/>
        </w:numPr>
        <w:tabs>
          <w:tab w:val="clear" w:pos="1070"/>
          <w:tab w:val="left" w:pos="-142"/>
          <w:tab w:val="num" w:pos="284"/>
          <w:tab w:val="left" w:pos="426"/>
          <w:tab w:val="left" w:pos="720"/>
        </w:tabs>
        <w:spacing w:line="360" w:lineRule="auto"/>
        <w:ind w:left="284" w:hanging="284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282B3E">
        <w:rPr>
          <w:rFonts w:eastAsia="SimSun"/>
          <w:color w:val="000000"/>
          <w:sz w:val="28"/>
          <w:szCs w:val="28"/>
          <w:lang w:eastAsia="zh-CN"/>
        </w:rPr>
        <w:t>Теория и методика изо деятельности в детском саду. – М.: Сфера, 2019. 89с.</w:t>
      </w:r>
    </w:p>
    <w:p w14:paraId="21415930" w14:textId="77777777" w:rsidR="0011714A" w:rsidRPr="0011714A" w:rsidRDefault="0011714A" w:rsidP="00EB4CDF">
      <w:pPr>
        <w:numPr>
          <w:ilvl w:val="0"/>
          <w:numId w:val="13"/>
        </w:numPr>
        <w:tabs>
          <w:tab w:val="clear" w:pos="1070"/>
          <w:tab w:val="left" w:pos="-142"/>
          <w:tab w:val="num" w:pos="284"/>
          <w:tab w:val="left" w:pos="426"/>
        </w:tabs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 xml:space="preserve">Шрагина Л.И. Логика  воображения: Учебное пособие. 2-е изд., дораб. М.: Народное образование, 2001. 192 с. </w:t>
      </w:r>
    </w:p>
    <w:p w14:paraId="630746CD" w14:textId="77777777" w:rsidR="0011714A" w:rsidRPr="0011714A" w:rsidRDefault="0011714A" w:rsidP="00EB4CDF">
      <w:pPr>
        <w:numPr>
          <w:ilvl w:val="0"/>
          <w:numId w:val="13"/>
        </w:numPr>
        <w:tabs>
          <w:tab w:val="clear" w:pos="1070"/>
          <w:tab w:val="left" w:pos="-142"/>
          <w:tab w:val="num" w:pos="284"/>
          <w:tab w:val="left" w:pos="426"/>
          <w:tab w:val="left" w:pos="720"/>
          <w:tab w:val="left" w:pos="840"/>
        </w:tabs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>Художественное творчество в детском саду. Пособие для воспитателя и музыкального руководителя. /Под ред. Н.А.Ветлугиной. М., «Просвещение», 1994.- 175с. с ил.</w:t>
      </w:r>
    </w:p>
    <w:p w14:paraId="29340170" w14:textId="77777777" w:rsidR="0011714A" w:rsidRPr="0011714A" w:rsidRDefault="0011714A" w:rsidP="00EB4CDF">
      <w:pPr>
        <w:numPr>
          <w:ilvl w:val="0"/>
          <w:numId w:val="13"/>
        </w:numPr>
        <w:tabs>
          <w:tab w:val="clear" w:pos="1070"/>
          <w:tab w:val="left" w:pos="-142"/>
          <w:tab w:val="num" w:pos="284"/>
          <w:tab w:val="left" w:pos="426"/>
          <w:tab w:val="left" w:pos="720"/>
        </w:tabs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lastRenderedPageBreak/>
        <w:t xml:space="preserve">Художественное творчество и ребёнок. Монография. /Под ред. Н.А.Ветлугиной. М., «Педагогика», 1992. </w:t>
      </w:r>
    </w:p>
    <w:p w14:paraId="4B27ECCB" w14:textId="77777777" w:rsidR="0011714A" w:rsidRPr="0011714A" w:rsidRDefault="0011714A" w:rsidP="00EB4CDF">
      <w:pPr>
        <w:numPr>
          <w:ilvl w:val="0"/>
          <w:numId w:val="13"/>
        </w:numPr>
        <w:tabs>
          <w:tab w:val="clear" w:pos="1070"/>
          <w:tab w:val="left" w:pos="-142"/>
          <w:tab w:val="num" w:pos="284"/>
          <w:tab w:val="left" w:pos="426"/>
          <w:tab w:val="left" w:pos="720"/>
        </w:tabs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 xml:space="preserve">Чумичева Р.М. Дошкольникам о живописи: Кн. Для воспитателя дет. сада. </w:t>
      </w:r>
      <w:r w:rsidRPr="0011714A">
        <w:rPr>
          <w:rFonts w:eastAsia="SimSun"/>
          <w:color w:val="000000"/>
          <w:sz w:val="28"/>
          <w:szCs w:val="28"/>
          <w:lang w:eastAsia="zh-CN"/>
        </w:rPr>
        <w:tab/>
        <w:t xml:space="preserve">– М.: Просвещение, 1992. – 126 с. </w:t>
      </w:r>
    </w:p>
    <w:p w14:paraId="55B4100C" w14:textId="77777777" w:rsidR="00EB4CDF" w:rsidRDefault="0011714A" w:rsidP="00EB4CDF">
      <w:pPr>
        <w:numPr>
          <w:ilvl w:val="0"/>
          <w:numId w:val="13"/>
        </w:numPr>
        <w:tabs>
          <w:tab w:val="left" w:pos="-142"/>
          <w:tab w:val="left" w:pos="426"/>
          <w:tab w:val="left" w:pos="720"/>
          <w:tab w:val="left" w:pos="840"/>
        </w:tabs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 xml:space="preserve">Юзбекова Е.А. Ступеньки творчества. Методические рекомендации для </w:t>
      </w:r>
      <w:r w:rsidRPr="0011714A">
        <w:rPr>
          <w:rFonts w:eastAsia="SimSun"/>
          <w:color w:val="000000"/>
          <w:sz w:val="28"/>
          <w:szCs w:val="28"/>
          <w:lang w:eastAsia="zh-CN"/>
        </w:rPr>
        <w:tab/>
        <w:t xml:space="preserve">воспитателей ДОУ и родителей. – М., ЛИНКА-ПРЕСС, </w:t>
      </w:r>
      <w:r w:rsidRPr="0011714A">
        <w:rPr>
          <w:rFonts w:eastAsia="SimSun"/>
          <w:color w:val="000000"/>
          <w:sz w:val="28"/>
          <w:szCs w:val="28"/>
          <w:lang w:eastAsia="zh-CN"/>
        </w:rPr>
        <w:tab/>
        <w:t>2006. – 128с.</w:t>
      </w:r>
      <w:r w:rsidR="00EB4CDF" w:rsidRPr="00EB4CDF">
        <w:t xml:space="preserve"> </w:t>
      </w:r>
    </w:p>
    <w:p w14:paraId="77D87033" w14:textId="77777777" w:rsidR="0011714A" w:rsidRPr="00282B3E" w:rsidRDefault="00EB4CDF" w:rsidP="00657BDF">
      <w:pPr>
        <w:numPr>
          <w:ilvl w:val="0"/>
          <w:numId w:val="13"/>
        </w:numPr>
        <w:tabs>
          <w:tab w:val="left" w:pos="-142"/>
          <w:tab w:val="left" w:pos="426"/>
          <w:tab w:val="left" w:pos="720"/>
          <w:tab w:val="left" w:pos="840"/>
        </w:tabs>
        <w:spacing w:line="360" w:lineRule="auto"/>
        <w:ind w:left="0" w:firstLine="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282B3E">
        <w:rPr>
          <w:rFonts w:eastAsia="SimSun"/>
          <w:color w:val="000000"/>
          <w:sz w:val="28"/>
          <w:szCs w:val="28"/>
          <w:lang w:eastAsia="zh-CN"/>
        </w:rPr>
        <w:t xml:space="preserve">       Швайко Г.С. Занятие по изобразительной деятельности в детском саду. – М.: ВЛАДОС, 2018. 139с.</w:t>
      </w:r>
    </w:p>
    <w:p w14:paraId="45555E8C" w14:textId="77777777" w:rsidR="00EB4CDF" w:rsidRPr="0011714A" w:rsidRDefault="00EB4CDF" w:rsidP="00282B3E">
      <w:pPr>
        <w:tabs>
          <w:tab w:val="left" w:pos="-142"/>
          <w:tab w:val="left" w:pos="720"/>
          <w:tab w:val="left" w:pos="840"/>
        </w:tabs>
        <w:spacing w:line="360" w:lineRule="auto"/>
        <w:jc w:val="both"/>
        <w:rPr>
          <w:rFonts w:eastAsia="SimSun"/>
          <w:color w:val="000000"/>
          <w:sz w:val="28"/>
          <w:szCs w:val="28"/>
          <w:lang w:eastAsia="zh-CN"/>
        </w:rPr>
      </w:pPr>
    </w:p>
    <w:p w14:paraId="7718EAD0" w14:textId="77777777" w:rsidR="0011714A" w:rsidRPr="0011714A" w:rsidRDefault="0011714A" w:rsidP="0011714A">
      <w:pPr>
        <w:tabs>
          <w:tab w:val="left" w:pos="-142"/>
          <w:tab w:val="num" w:pos="284"/>
        </w:tabs>
        <w:spacing w:line="360" w:lineRule="auto"/>
        <w:ind w:hanging="142"/>
        <w:rPr>
          <w:rFonts w:eastAsia="SimSun"/>
          <w:color w:val="000000"/>
          <w:sz w:val="28"/>
          <w:szCs w:val="28"/>
          <w:lang w:eastAsia="zh-CN"/>
        </w:rPr>
      </w:pPr>
    </w:p>
    <w:p w14:paraId="11F5121F" w14:textId="77777777" w:rsidR="0011714A" w:rsidRPr="0011714A" w:rsidRDefault="0011714A" w:rsidP="0011714A">
      <w:pPr>
        <w:tabs>
          <w:tab w:val="left" w:pos="-142"/>
          <w:tab w:val="num" w:pos="284"/>
        </w:tabs>
        <w:ind w:hanging="142"/>
        <w:rPr>
          <w:rFonts w:eastAsia="SimSun"/>
          <w:color w:val="000000"/>
          <w:sz w:val="28"/>
          <w:szCs w:val="28"/>
          <w:lang w:eastAsia="zh-CN"/>
        </w:rPr>
      </w:pPr>
    </w:p>
    <w:p w14:paraId="01C4D9C0" w14:textId="77777777" w:rsidR="0011714A" w:rsidRPr="0011714A" w:rsidRDefault="0011714A" w:rsidP="0011714A">
      <w:pPr>
        <w:rPr>
          <w:rFonts w:eastAsia="SimSun"/>
          <w:color w:val="000000"/>
          <w:sz w:val="28"/>
          <w:szCs w:val="28"/>
          <w:lang w:eastAsia="zh-CN"/>
        </w:rPr>
      </w:pPr>
    </w:p>
    <w:p w14:paraId="77E24DD9" w14:textId="77777777" w:rsidR="0011714A" w:rsidRPr="0011714A" w:rsidRDefault="0011714A" w:rsidP="0011714A">
      <w:pPr>
        <w:rPr>
          <w:rFonts w:eastAsia="SimSun"/>
          <w:color w:val="000000"/>
          <w:sz w:val="28"/>
          <w:szCs w:val="28"/>
          <w:lang w:eastAsia="zh-CN"/>
        </w:rPr>
      </w:pPr>
    </w:p>
    <w:p w14:paraId="3FD17964" w14:textId="77777777" w:rsidR="0011714A" w:rsidRPr="0011714A" w:rsidRDefault="0011714A" w:rsidP="0011714A">
      <w:pPr>
        <w:rPr>
          <w:rFonts w:eastAsia="SimSun"/>
          <w:color w:val="000000"/>
          <w:sz w:val="28"/>
          <w:szCs w:val="28"/>
          <w:lang w:eastAsia="zh-CN"/>
        </w:rPr>
      </w:pPr>
      <w:r w:rsidRPr="0011714A">
        <w:rPr>
          <w:rFonts w:eastAsia="SimSun"/>
          <w:color w:val="000000"/>
          <w:sz w:val="28"/>
          <w:szCs w:val="28"/>
          <w:lang w:eastAsia="zh-CN"/>
        </w:rPr>
        <w:tab/>
      </w:r>
      <w:r w:rsidRPr="0011714A">
        <w:rPr>
          <w:rFonts w:eastAsia="SimSun"/>
          <w:color w:val="000000"/>
          <w:sz w:val="28"/>
          <w:szCs w:val="28"/>
          <w:lang w:eastAsia="zh-CN"/>
        </w:rPr>
        <w:tab/>
      </w:r>
    </w:p>
    <w:p w14:paraId="622ACFF6" w14:textId="77777777" w:rsidR="0011714A" w:rsidRPr="0011714A" w:rsidRDefault="0011714A" w:rsidP="0011714A">
      <w:pPr>
        <w:spacing w:line="360" w:lineRule="auto"/>
        <w:rPr>
          <w:rFonts w:eastAsia="SimSun"/>
          <w:color w:val="000000"/>
          <w:sz w:val="28"/>
          <w:szCs w:val="28"/>
          <w:lang w:eastAsia="zh-CN"/>
        </w:rPr>
      </w:pPr>
    </w:p>
    <w:p w14:paraId="1F78FA05" w14:textId="77777777" w:rsidR="0011714A" w:rsidRPr="0011714A" w:rsidRDefault="0011714A" w:rsidP="0011714A">
      <w:pPr>
        <w:spacing w:line="360" w:lineRule="auto"/>
        <w:rPr>
          <w:sz w:val="28"/>
          <w:szCs w:val="28"/>
        </w:rPr>
      </w:pPr>
    </w:p>
    <w:p w14:paraId="7F1C49A2" w14:textId="77777777" w:rsidR="0011714A" w:rsidRDefault="0011714A" w:rsidP="0037784B">
      <w:pPr>
        <w:jc w:val="center"/>
        <w:rPr>
          <w:b/>
          <w:sz w:val="28"/>
          <w:szCs w:val="28"/>
        </w:rPr>
        <w:sectPr w:rsidR="0011714A" w:rsidSect="00B9029A">
          <w:headerReference w:type="default" r:id="rId11"/>
          <w:footerReference w:type="default" r:id="rId12"/>
          <w:pgSz w:w="11906" w:h="16838"/>
          <w:pgMar w:top="1134" w:right="850" w:bottom="1418" w:left="1701" w:header="708" w:footer="708" w:gutter="0"/>
          <w:cols w:space="708"/>
          <w:docGrid w:linePitch="360"/>
        </w:sectPr>
      </w:pPr>
    </w:p>
    <w:p w14:paraId="7B41D86A" w14:textId="77777777" w:rsidR="001854CF" w:rsidRPr="001854CF" w:rsidRDefault="005D0BB4" w:rsidP="001854C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14:paraId="2818516C" w14:textId="77777777" w:rsidR="001854CF" w:rsidRDefault="005B788F" w:rsidP="001854CF">
      <w:pPr>
        <w:jc w:val="righ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5B14438A" wp14:editId="336FF740">
                <wp:simplePos x="0" y="0"/>
                <wp:positionH relativeFrom="margin">
                  <wp:posOffset>-281940</wp:posOffset>
                </wp:positionH>
                <wp:positionV relativeFrom="page">
                  <wp:posOffset>1495425</wp:posOffset>
                </wp:positionV>
                <wp:extent cx="9675495" cy="388620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5495" cy="388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BB8C4" w14:textId="77777777" w:rsidR="002F05B1" w:rsidRPr="001854CF" w:rsidRDefault="002F05B1" w:rsidP="001854C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4CF">
                              <w:rPr>
                                <w:b/>
                                <w:sz w:val="28"/>
                                <w:szCs w:val="28"/>
                              </w:rPr>
                              <w:t>Диагностика  по развитию творческих способностей детей подготовительной группы (контрольная группа).</w:t>
                            </w:r>
                          </w:p>
                          <w:p w14:paraId="33DBDBB2" w14:textId="77777777" w:rsidR="002F05B1" w:rsidRPr="001854CF" w:rsidRDefault="002F05B1" w:rsidP="001854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854CF">
                              <w:rPr>
                                <w:sz w:val="28"/>
                                <w:szCs w:val="28"/>
                              </w:rPr>
                              <w:t>Дата проведения: сентябрь 20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 w:rsidRPr="001854CF">
                              <w:rPr>
                                <w:sz w:val="28"/>
                                <w:szCs w:val="28"/>
                              </w:rPr>
                              <w:t xml:space="preserve"> год.</w:t>
                            </w:r>
                          </w:p>
                          <w:p w14:paraId="148800C1" w14:textId="77777777" w:rsidR="002F05B1" w:rsidRDefault="002F05B1" w:rsidP="001854CF">
                            <w:r w:rsidRPr="001854CF">
                              <w:rPr>
                                <w:sz w:val="28"/>
                                <w:szCs w:val="28"/>
                              </w:rPr>
                              <w:t>Обследовано: 11 детей.</w:t>
                            </w:r>
                          </w:p>
                          <w:tbl>
                            <w:tblPr>
                              <w:tblW w:w="0" w:type="auto"/>
                              <w:tblInd w:w="-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53"/>
                              <w:gridCol w:w="3039"/>
                              <w:gridCol w:w="2176"/>
                              <w:gridCol w:w="2205"/>
                              <w:gridCol w:w="2655"/>
                              <w:gridCol w:w="1980"/>
                              <w:gridCol w:w="2530"/>
                            </w:tblGrid>
                            <w:tr w:rsidR="002F05B1" w:rsidRPr="001854CF" w14:paraId="3C20E87B" w14:textId="77777777" w:rsidTr="001854CF">
                              <w:trPr>
                                <w:trHeight w:val="2042"/>
                                <w:tblHeader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091A25D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0E90BE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Ф.И. ребенка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FD3A362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Способность рисовать по замыслу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52FE90C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Умение передать личное отношение к объекту изображения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A0C7AB4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Умение подчинить средства, способы изображения собственному замыслу, поставленной изобразительной задаче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BCC2348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Отсутствие изобразительных штампов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725D78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Уровень</w:t>
                                  </w:r>
                                </w:p>
                                <w:p w14:paraId="5B78960A" w14:textId="77777777" w:rsidR="002F05B1" w:rsidRPr="001854CF" w:rsidRDefault="002F05B1">
                                  <w:pPr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развития творческих способностей детей</w:t>
                                  </w:r>
                                </w:p>
                              </w:tc>
                            </w:tr>
                            <w:tr w:rsidR="002F05B1" w:rsidRPr="001854CF" w14:paraId="1EF123A2" w14:textId="77777777" w:rsidTr="001854CF">
                              <w:trPr>
                                <w:trHeight w:val="207"/>
                                <w:tblHeader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5839145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368F50F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Бычина Инесса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C8E16FD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214E03F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 xml:space="preserve">+ - 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5EB9FCA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 xml:space="preserve">+ - 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B5DC620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8686E1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Средний уровень</w:t>
                                  </w:r>
                                </w:p>
                              </w:tc>
                            </w:tr>
                            <w:tr w:rsidR="002F05B1" w:rsidRPr="001854CF" w14:paraId="7F202E0E" w14:textId="77777777" w:rsidTr="001854CF">
                              <w:trPr>
                                <w:trHeight w:val="192"/>
                                <w:tblHeader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3F0B2AE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40372DC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Данько Юля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35A3DDB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803F5E3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+ -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AFD0510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7B843D4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30EF029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Низкий уровень</w:t>
                                  </w:r>
                                </w:p>
                              </w:tc>
                            </w:tr>
                            <w:tr w:rsidR="002F05B1" w:rsidRPr="001854CF" w14:paraId="2BE374A2" w14:textId="77777777" w:rsidTr="001854CF">
                              <w:trPr>
                                <w:trHeight w:val="192"/>
                                <w:tblHeader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093D523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264518C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Ельцын Георгий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D991352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 xml:space="preserve">+ - 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486F1C0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7F53F19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6826E96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4D9356D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Средний уровень</w:t>
                                  </w:r>
                                </w:p>
                              </w:tc>
                            </w:tr>
                            <w:tr w:rsidR="002F05B1" w:rsidRPr="001854CF" w14:paraId="6A353F8A" w14:textId="77777777" w:rsidTr="001854CF">
                              <w:trPr>
                                <w:trHeight w:val="207"/>
                                <w:tblHeader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FFE431E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861AEB0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Козулин Никита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6777925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06F46CD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7FBEF74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71E0BD5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6B8CA4A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Высокий уровень</w:t>
                                  </w:r>
                                </w:p>
                              </w:tc>
                            </w:tr>
                            <w:tr w:rsidR="002F05B1" w:rsidRPr="001854CF" w14:paraId="03CB1688" w14:textId="77777777" w:rsidTr="001854CF">
                              <w:trPr>
                                <w:trHeight w:val="207"/>
                                <w:tblHeader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7D375FD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662311F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Лапаева Яна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0032D4F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4EDE845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5F47E3A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+ -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F9B44C6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2AA2144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Низкий уровень</w:t>
                                  </w:r>
                                </w:p>
                              </w:tc>
                            </w:tr>
                            <w:tr w:rsidR="002F05B1" w:rsidRPr="001854CF" w14:paraId="6713BF12" w14:textId="77777777" w:rsidTr="001854CF">
                              <w:trPr>
                                <w:trHeight w:val="192"/>
                                <w:tblHeader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12C1761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389B204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Матвеев Кирилл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47F0BC2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8F2F62E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BDB2158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+ -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09B169F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8BF89BB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Высокий уровень</w:t>
                                  </w:r>
                                </w:p>
                              </w:tc>
                            </w:tr>
                            <w:tr w:rsidR="002F05B1" w:rsidRPr="001854CF" w14:paraId="258D67B9" w14:textId="77777777" w:rsidTr="001854CF">
                              <w:trPr>
                                <w:trHeight w:val="192"/>
                                <w:tblHeader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B96045B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53209B3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Мирошниченко Аня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BAAEE92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78F2902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A2526FE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E559C03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54F12B4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Низкий уровень</w:t>
                                  </w:r>
                                </w:p>
                              </w:tc>
                            </w:tr>
                            <w:tr w:rsidR="002F05B1" w:rsidRPr="001854CF" w14:paraId="37392A81" w14:textId="77777777" w:rsidTr="001854CF">
                              <w:trPr>
                                <w:trHeight w:val="192"/>
                                <w:tblHeader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CD0E000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42E37E4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Нижегородов Антон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C230223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 xml:space="preserve">+ 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615F087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2B92F9A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5640880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9A70360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Низкий уровень</w:t>
                                  </w:r>
                                </w:p>
                              </w:tc>
                            </w:tr>
                            <w:tr w:rsidR="002F05B1" w:rsidRPr="001854CF" w14:paraId="73C41DB5" w14:textId="77777777" w:rsidTr="001854CF">
                              <w:trPr>
                                <w:trHeight w:val="207"/>
                                <w:tblHeader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7206C49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1E6E2B2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Образцова Саша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19386A7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3A19328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+ -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8971AE1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+ -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7EF102B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94C00B5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Средний уровень</w:t>
                                  </w:r>
                                </w:p>
                              </w:tc>
                            </w:tr>
                            <w:tr w:rsidR="002F05B1" w:rsidRPr="001854CF" w14:paraId="69C814A6" w14:textId="77777777" w:rsidTr="001854CF">
                              <w:trPr>
                                <w:trHeight w:val="192"/>
                                <w:tblHeader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5B48FA1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AF6FC77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 xml:space="preserve">Павлецов Андрей 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0402711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82775BE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+ -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CDCC734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CD2CCD1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E0826E0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Низкий уровень</w:t>
                                  </w:r>
                                </w:p>
                              </w:tc>
                            </w:tr>
                            <w:tr w:rsidR="002F05B1" w:rsidRPr="001854CF" w14:paraId="01461AAE" w14:textId="77777777" w:rsidTr="001854CF">
                              <w:trPr>
                                <w:trHeight w:val="192"/>
                                <w:tblHeader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BCD03C4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316396A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Тукмачева Женя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6A56EB9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 xml:space="preserve">+ 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3959988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 xml:space="preserve">+ 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D2FC695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+ -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CE2033E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33572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Средний уровень</w:t>
                                  </w:r>
                                </w:p>
                              </w:tc>
                            </w:tr>
                            <w:tr w:rsidR="002F05B1" w:rsidRPr="001854CF" w14:paraId="06E6F208" w14:textId="77777777" w:rsidTr="001854CF">
                              <w:trPr>
                                <w:trHeight w:val="192"/>
                                <w:tblHeader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97A2487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DD84C66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DF7C616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54  %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5771C73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36  %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58B352E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18 %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883F18A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27 %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8D60E14" w14:textId="77777777" w:rsidR="002F05B1" w:rsidRPr="001854CF" w:rsidRDefault="002F05B1">
                                  <w:pPr>
                                    <w:snapToGrid w:val="0"/>
                                    <w:ind w:right="53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54CF">
                                    <w:rPr>
                                      <w:sz w:val="20"/>
                                      <w:szCs w:val="20"/>
                                    </w:rPr>
                                    <w:t>37 %</w:t>
                                  </w:r>
                                </w:p>
                              </w:tc>
                            </w:tr>
                          </w:tbl>
                          <w:p w14:paraId="64DFCB6F" w14:textId="77777777" w:rsidR="002F05B1" w:rsidRDefault="002F05B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4438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2.2pt;margin-top:117.75pt;width:761.85pt;height:306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" stroked="f">
                <v:fill opacity="0"/>
                <v:textbox inset="0,0,0,0">
                  <w:txbxContent>
                    <w:p w14:paraId="01ABB8C4" w14:textId="77777777" w:rsidR="002F05B1" w:rsidRPr="001854CF" w:rsidRDefault="002F05B1" w:rsidP="001854C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854CF">
                        <w:rPr>
                          <w:b/>
                          <w:sz w:val="28"/>
                          <w:szCs w:val="28"/>
                        </w:rPr>
                        <w:t>Диагностика  по развитию творческих способностей детей подготовительной группы (контрольная группа).</w:t>
                      </w:r>
                    </w:p>
                    <w:p w14:paraId="33DBDBB2" w14:textId="77777777" w:rsidR="002F05B1" w:rsidRPr="001854CF" w:rsidRDefault="002F05B1" w:rsidP="001854CF">
                      <w:pPr>
                        <w:rPr>
                          <w:sz w:val="28"/>
                          <w:szCs w:val="28"/>
                        </w:rPr>
                      </w:pPr>
                      <w:r w:rsidRPr="001854CF">
                        <w:rPr>
                          <w:sz w:val="28"/>
                          <w:szCs w:val="28"/>
                        </w:rPr>
                        <w:t>Дата проведения: сентябрь 20</w:t>
                      </w:r>
                      <w:r>
                        <w:rPr>
                          <w:sz w:val="28"/>
                          <w:szCs w:val="28"/>
                        </w:rPr>
                        <w:t>20</w:t>
                      </w:r>
                      <w:r w:rsidRPr="001854CF">
                        <w:rPr>
                          <w:sz w:val="28"/>
                          <w:szCs w:val="28"/>
                        </w:rPr>
                        <w:t xml:space="preserve"> год.</w:t>
                      </w:r>
                    </w:p>
                    <w:p w14:paraId="148800C1" w14:textId="77777777" w:rsidR="002F05B1" w:rsidRDefault="002F05B1" w:rsidP="001854CF">
                      <w:r w:rsidRPr="001854CF">
                        <w:rPr>
                          <w:sz w:val="28"/>
                          <w:szCs w:val="28"/>
                        </w:rPr>
                        <w:t>Обследовано: 11 детей.</w:t>
                      </w:r>
                    </w:p>
                    <w:tbl>
                      <w:tblPr>
                        <w:tblW w:w="0" w:type="auto"/>
                        <w:tblInd w:w="-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53"/>
                        <w:gridCol w:w="3039"/>
                        <w:gridCol w:w="2176"/>
                        <w:gridCol w:w="2205"/>
                        <w:gridCol w:w="2655"/>
                        <w:gridCol w:w="1980"/>
                        <w:gridCol w:w="2530"/>
                      </w:tblGrid>
                      <w:tr w:rsidR="002F05B1" w:rsidRPr="001854CF" w14:paraId="3C20E87B" w14:textId="77777777" w:rsidTr="001854CF">
                        <w:trPr>
                          <w:trHeight w:val="2042"/>
                          <w:tblHeader/>
                        </w:trPr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091A25D" w14:textId="77777777" w:rsidR="002F05B1" w:rsidRPr="001854CF" w:rsidRDefault="002F05B1">
                            <w:pPr>
                              <w:snapToGrid w:val="0"/>
                              <w:ind w:right="53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E0E90BE" w14:textId="77777777" w:rsidR="002F05B1" w:rsidRPr="001854CF" w:rsidRDefault="002F05B1">
                            <w:pPr>
                              <w:snapToGrid w:val="0"/>
                              <w:ind w:right="53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Ф.И. ребенка</w:t>
                            </w:r>
                          </w:p>
                        </w:tc>
                        <w:tc>
                          <w:tcPr>
                            <w:tcW w:w="21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FD3A362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Способность рисовать по замыслу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52FE90C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Умение передать личное отношение к объекту изображения</w:t>
                            </w:r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A0C7AB4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Умение подчинить средства, способы изображения собственному замыслу, поставленной изобразительной задаче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BCC2348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Отсутствие изобразительных штампов</w:t>
                            </w:r>
                          </w:p>
                        </w:tc>
                        <w:tc>
                          <w:tcPr>
                            <w:tcW w:w="2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725D78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  <w:p w14:paraId="5B78960A" w14:textId="77777777" w:rsidR="002F05B1" w:rsidRPr="001854CF" w:rsidRDefault="002F05B1">
                            <w:pPr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развития творческих способностей детей</w:t>
                            </w:r>
                          </w:p>
                        </w:tc>
                      </w:tr>
                      <w:tr w:rsidR="002F05B1" w:rsidRPr="001854CF" w14:paraId="1EF123A2" w14:textId="77777777" w:rsidTr="001854CF">
                        <w:trPr>
                          <w:trHeight w:val="207"/>
                          <w:tblHeader/>
                        </w:trPr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5839145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368F50F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Бычина Инесса</w:t>
                            </w:r>
                          </w:p>
                        </w:tc>
                        <w:tc>
                          <w:tcPr>
                            <w:tcW w:w="21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C8E16FD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214E03F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 xml:space="preserve">+ - </w:t>
                            </w:r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5EB9FCA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 xml:space="preserve">+ - 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B5DC620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8686E1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Средний уровень</w:t>
                            </w:r>
                          </w:p>
                        </w:tc>
                      </w:tr>
                      <w:tr w:rsidR="002F05B1" w:rsidRPr="001854CF" w14:paraId="7F202E0E" w14:textId="77777777" w:rsidTr="001854CF">
                        <w:trPr>
                          <w:trHeight w:val="192"/>
                          <w:tblHeader/>
                        </w:trPr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3F0B2AE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40372DC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Данько Юля</w:t>
                            </w:r>
                          </w:p>
                        </w:tc>
                        <w:tc>
                          <w:tcPr>
                            <w:tcW w:w="21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35A3DDB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803F5E3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+ -</w:t>
                            </w:r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AFD0510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7B843D4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30EF029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Низкий уровень</w:t>
                            </w:r>
                          </w:p>
                        </w:tc>
                      </w:tr>
                      <w:tr w:rsidR="002F05B1" w:rsidRPr="001854CF" w14:paraId="2BE374A2" w14:textId="77777777" w:rsidTr="001854CF">
                        <w:trPr>
                          <w:trHeight w:val="192"/>
                          <w:tblHeader/>
                        </w:trPr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093D523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264518C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Ельцын Георгий</w:t>
                            </w:r>
                          </w:p>
                        </w:tc>
                        <w:tc>
                          <w:tcPr>
                            <w:tcW w:w="21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D991352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 xml:space="preserve">+ - 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486F1C0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7F53F19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6826E96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4D9356D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Средний уровень</w:t>
                            </w:r>
                          </w:p>
                        </w:tc>
                      </w:tr>
                      <w:tr w:rsidR="002F05B1" w:rsidRPr="001854CF" w14:paraId="6A353F8A" w14:textId="77777777" w:rsidTr="001854CF">
                        <w:trPr>
                          <w:trHeight w:val="207"/>
                          <w:tblHeader/>
                        </w:trPr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FFE431E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861AEB0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Козулин Никита</w:t>
                            </w:r>
                          </w:p>
                        </w:tc>
                        <w:tc>
                          <w:tcPr>
                            <w:tcW w:w="21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6777925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06F46CD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7FBEF74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71E0BD5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6B8CA4A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Высокий уровень</w:t>
                            </w:r>
                          </w:p>
                        </w:tc>
                      </w:tr>
                      <w:tr w:rsidR="002F05B1" w:rsidRPr="001854CF" w14:paraId="03CB1688" w14:textId="77777777" w:rsidTr="001854CF">
                        <w:trPr>
                          <w:trHeight w:val="207"/>
                          <w:tblHeader/>
                        </w:trPr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7D375FD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662311F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Лапаева Яна</w:t>
                            </w:r>
                          </w:p>
                        </w:tc>
                        <w:tc>
                          <w:tcPr>
                            <w:tcW w:w="21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0032D4F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4EDE845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5F47E3A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+ -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F9B44C6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2AA2144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Низкий уровень</w:t>
                            </w:r>
                          </w:p>
                        </w:tc>
                      </w:tr>
                      <w:tr w:rsidR="002F05B1" w:rsidRPr="001854CF" w14:paraId="6713BF12" w14:textId="77777777" w:rsidTr="001854CF">
                        <w:trPr>
                          <w:trHeight w:val="192"/>
                          <w:tblHeader/>
                        </w:trPr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12C1761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389B204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Матвеев Кирилл</w:t>
                            </w:r>
                          </w:p>
                        </w:tc>
                        <w:tc>
                          <w:tcPr>
                            <w:tcW w:w="21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47F0BC2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8F2F62E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BDB2158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+ -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09B169F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8BF89BB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Высокий уровень</w:t>
                            </w:r>
                          </w:p>
                        </w:tc>
                      </w:tr>
                      <w:tr w:rsidR="002F05B1" w:rsidRPr="001854CF" w14:paraId="258D67B9" w14:textId="77777777" w:rsidTr="001854CF">
                        <w:trPr>
                          <w:trHeight w:val="192"/>
                          <w:tblHeader/>
                        </w:trPr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B96045B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53209B3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Мирошниченко Аня</w:t>
                            </w:r>
                          </w:p>
                        </w:tc>
                        <w:tc>
                          <w:tcPr>
                            <w:tcW w:w="21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BAAEE92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78F2902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A2526FE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E559C03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54F12B4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Низкий уровень</w:t>
                            </w:r>
                          </w:p>
                        </w:tc>
                      </w:tr>
                      <w:tr w:rsidR="002F05B1" w:rsidRPr="001854CF" w14:paraId="37392A81" w14:textId="77777777" w:rsidTr="001854CF">
                        <w:trPr>
                          <w:trHeight w:val="192"/>
                          <w:tblHeader/>
                        </w:trPr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CD0E000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42E37E4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Нижегородов Антон</w:t>
                            </w:r>
                          </w:p>
                        </w:tc>
                        <w:tc>
                          <w:tcPr>
                            <w:tcW w:w="21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C230223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 xml:space="preserve">+ 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615F087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2B92F9A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5640880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9A70360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Низкий уровень</w:t>
                            </w:r>
                          </w:p>
                        </w:tc>
                      </w:tr>
                      <w:tr w:rsidR="002F05B1" w:rsidRPr="001854CF" w14:paraId="73C41DB5" w14:textId="77777777" w:rsidTr="001854CF">
                        <w:trPr>
                          <w:trHeight w:val="207"/>
                          <w:tblHeader/>
                        </w:trPr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7206C49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1E6E2B2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Образцова Саша</w:t>
                            </w:r>
                          </w:p>
                        </w:tc>
                        <w:tc>
                          <w:tcPr>
                            <w:tcW w:w="21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19386A7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3A19328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+ -</w:t>
                            </w:r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8971AE1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+ -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7EF102B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94C00B5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Средний уровень</w:t>
                            </w:r>
                          </w:p>
                        </w:tc>
                      </w:tr>
                      <w:tr w:rsidR="002F05B1" w:rsidRPr="001854CF" w14:paraId="69C814A6" w14:textId="77777777" w:rsidTr="001854CF">
                        <w:trPr>
                          <w:trHeight w:val="192"/>
                          <w:tblHeader/>
                        </w:trPr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5B48FA1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AF6FC77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 xml:space="preserve">Павлецов Андрей </w:t>
                            </w:r>
                          </w:p>
                        </w:tc>
                        <w:tc>
                          <w:tcPr>
                            <w:tcW w:w="21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0402711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82775BE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+ -</w:t>
                            </w:r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CDCC734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CD2CCD1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E0826E0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Низкий уровень</w:t>
                            </w:r>
                          </w:p>
                        </w:tc>
                      </w:tr>
                      <w:tr w:rsidR="002F05B1" w:rsidRPr="001854CF" w14:paraId="01461AAE" w14:textId="77777777" w:rsidTr="001854CF">
                        <w:trPr>
                          <w:trHeight w:val="192"/>
                          <w:tblHeader/>
                        </w:trPr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BCD03C4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316396A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Тукмачева Женя</w:t>
                            </w:r>
                          </w:p>
                        </w:tc>
                        <w:tc>
                          <w:tcPr>
                            <w:tcW w:w="21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6A56EB9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 xml:space="preserve">+ 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3959988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 xml:space="preserve">+ </w:t>
                            </w:r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D2FC695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+ -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CE2033E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33572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Средний уровень</w:t>
                            </w:r>
                          </w:p>
                        </w:tc>
                      </w:tr>
                      <w:tr w:rsidR="002F05B1" w:rsidRPr="001854CF" w14:paraId="06E6F208" w14:textId="77777777" w:rsidTr="001854CF">
                        <w:trPr>
                          <w:trHeight w:val="192"/>
                          <w:tblHeader/>
                        </w:trPr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97A2487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DD84C66" w14:textId="77777777" w:rsidR="002F05B1" w:rsidRPr="001854CF" w:rsidRDefault="002F05B1">
                            <w:pPr>
                              <w:snapToGrid w:val="0"/>
                              <w:ind w:right="5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DF7C616" w14:textId="77777777" w:rsidR="002F05B1" w:rsidRPr="001854CF" w:rsidRDefault="002F05B1">
                            <w:pPr>
                              <w:snapToGrid w:val="0"/>
                              <w:ind w:right="5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54  %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5771C73" w14:textId="77777777" w:rsidR="002F05B1" w:rsidRPr="001854CF" w:rsidRDefault="002F05B1">
                            <w:pPr>
                              <w:snapToGrid w:val="0"/>
                              <w:ind w:right="5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36  %</w:t>
                            </w:r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58B352E" w14:textId="77777777" w:rsidR="002F05B1" w:rsidRPr="001854CF" w:rsidRDefault="002F05B1">
                            <w:pPr>
                              <w:snapToGrid w:val="0"/>
                              <w:ind w:right="5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18 %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883F18A" w14:textId="77777777" w:rsidR="002F05B1" w:rsidRPr="001854CF" w:rsidRDefault="002F05B1">
                            <w:pPr>
                              <w:snapToGrid w:val="0"/>
                              <w:ind w:right="5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27 %</w:t>
                            </w:r>
                          </w:p>
                        </w:tc>
                        <w:tc>
                          <w:tcPr>
                            <w:tcW w:w="2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8D60E14" w14:textId="77777777" w:rsidR="002F05B1" w:rsidRPr="001854CF" w:rsidRDefault="002F05B1">
                            <w:pPr>
                              <w:snapToGrid w:val="0"/>
                              <w:ind w:right="5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54CF">
                              <w:rPr>
                                <w:sz w:val="20"/>
                                <w:szCs w:val="20"/>
                              </w:rPr>
                              <w:t>37 %</w:t>
                            </w:r>
                          </w:p>
                        </w:tc>
                      </w:tr>
                    </w:tbl>
                    <w:p w14:paraId="64DFCB6F" w14:textId="77777777" w:rsidR="002F05B1" w:rsidRDefault="002F05B1"/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="001854CF" w:rsidRPr="001854CF">
        <w:rPr>
          <w:sz w:val="28"/>
          <w:szCs w:val="28"/>
        </w:rPr>
        <w:t>таблица 1</w:t>
      </w:r>
    </w:p>
    <w:p w14:paraId="47F859E6" w14:textId="77777777" w:rsidR="001854CF" w:rsidRDefault="001854CF" w:rsidP="001854CF">
      <w:pPr>
        <w:jc w:val="right"/>
        <w:rPr>
          <w:sz w:val="28"/>
          <w:szCs w:val="28"/>
        </w:rPr>
      </w:pPr>
    </w:p>
    <w:p w14:paraId="1D9DB934" w14:textId="77777777" w:rsidR="001854CF" w:rsidRPr="001854CF" w:rsidRDefault="001854CF" w:rsidP="00B9029A">
      <w:pPr>
        <w:contextualSpacing/>
        <w:rPr>
          <w:sz w:val="28"/>
          <w:szCs w:val="28"/>
        </w:rPr>
      </w:pPr>
      <w:r w:rsidRPr="001854CF">
        <w:rPr>
          <w:sz w:val="28"/>
          <w:szCs w:val="28"/>
        </w:rPr>
        <w:t xml:space="preserve">Высокий уровень – 18 % детей  (2 ребенка)                    </w:t>
      </w:r>
    </w:p>
    <w:p w14:paraId="46D6C1E7" w14:textId="77777777" w:rsidR="001854CF" w:rsidRDefault="001854CF" w:rsidP="00B9029A">
      <w:pPr>
        <w:contextualSpacing/>
        <w:rPr>
          <w:sz w:val="28"/>
          <w:szCs w:val="28"/>
        </w:rPr>
      </w:pPr>
      <w:r w:rsidRPr="001854CF">
        <w:rPr>
          <w:sz w:val="28"/>
          <w:szCs w:val="28"/>
        </w:rPr>
        <w:t>Средний уровень – 36 % детей (4 ребенка)       Общий процент развития творческих способностей детей группы – 34 %</w:t>
      </w:r>
    </w:p>
    <w:p w14:paraId="37D995BB" w14:textId="77777777" w:rsidR="001854CF" w:rsidRPr="001854CF" w:rsidRDefault="001854CF" w:rsidP="00B9029A">
      <w:pPr>
        <w:contextualSpacing/>
        <w:rPr>
          <w:sz w:val="28"/>
          <w:szCs w:val="28"/>
        </w:rPr>
      </w:pPr>
      <w:r w:rsidRPr="001854CF">
        <w:rPr>
          <w:sz w:val="28"/>
          <w:szCs w:val="28"/>
        </w:rPr>
        <w:t>Низкий уровень – 46 % детей (5детей)</w:t>
      </w:r>
    </w:p>
    <w:p w14:paraId="31520678" w14:textId="77777777" w:rsidR="00B9029A" w:rsidRDefault="00B9029A" w:rsidP="001854CF">
      <w:pPr>
        <w:jc w:val="right"/>
        <w:rPr>
          <w:sz w:val="28"/>
          <w:szCs w:val="28"/>
        </w:rPr>
      </w:pPr>
    </w:p>
    <w:p w14:paraId="32CEF3C6" w14:textId="77777777" w:rsidR="001854CF" w:rsidRPr="001854CF" w:rsidRDefault="00B9029A" w:rsidP="001854C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="001854CF" w:rsidRPr="001854CF">
        <w:rPr>
          <w:sz w:val="28"/>
          <w:szCs w:val="28"/>
        </w:rPr>
        <w:t>аблица 2</w:t>
      </w:r>
    </w:p>
    <w:p w14:paraId="486AC606" w14:textId="77777777" w:rsidR="001854CF" w:rsidRPr="001854CF" w:rsidRDefault="001854CF" w:rsidP="001854CF">
      <w:pPr>
        <w:rPr>
          <w:b/>
          <w:sz w:val="28"/>
          <w:szCs w:val="28"/>
        </w:rPr>
      </w:pPr>
      <w:r w:rsidRPr="001854CF">
        <w:rPr>
          <w:b/>
          <w:sz w:val="28"/>
          <w:szCs w:val="28"/>
        </w:rPr>
        <w:t>Диагностика по развитию творческих способностей детей подготовительной группы (экспериментальная группа).</w:t>
      </w:r>
    </w:p>
    <w:p w14:paraId="433BBEE1" w14:textId="77777777" w:rsidR="001854CF" w:rsidRDefault="001854CF" w:rsidP="001854CF">
      <w:pPr>
        <w:rPr>
          <w:sz w:val="28"/>
          <w:szCs w:val="28"/>
        </w:rPr>
      </w:pPr>
      <w:r w:rsidRPr="001854CF">
        <w:rPr>
          <w:sz w:val="28"/>
          <w:szCs w:val="28"/>
        </w:rPr>
        <w:t>Дата проведения: сентябрь 20</w:t>
      </w:r>
      <w:r>
        <w:rPr>
          <w:sz w:val="28"/>
          <w:szCs w:val="28"/>
        </w:rPr>
        <w:t>20</w:t>
      </w:r>
      <w:r w:rsidRPr="001854CF">
        <w:rPr>
          <w:sz w:val="28"/>
          <w:szCs w:val="28"/>
        </w:rPr>
        <w:t xml:space="preserve"> год.</w:t>
      </w:r>
    </w:p>
    <w:p w14:paraId="66168A63" w14:textId="77777777" w:rsidR="001854CF" w:rsidRPr="001854CF" w:rsidRDefault="001854CF" w:rsidP="001854CF">
      <w:pPr>
        <w:spacing w:line="360" w:lineRule="auto"/>
        <w:rPr>
          <w:sz w:val="28"/>
          <w:szCs w:val="28"/>
        </w:rPr>
      </w:pPr>
      <w:r w:rsidRPr="001854CF">
        <w:rPr>
          <w:sz w:val="28"/>
          <w:szCs w:val="28"/>
        </w:rPr>
        <w:t>Обследовано: 11 детей.</w:t>
      </w: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704"/>
        <w:gridCol w:w="3041"/>
        <w:gridCol w:w="2275"/>
        <w:gridCol w:w="2067"/>
        <w:gridCol w:w="2685"/>
        <w:gridCol w:w="2276"/>
        <w:gridCol w:w="2456"/>
      </w:tblGrid>
      <w:tr w:rsidR="001854CF" w:rsidRPr="001854CF" w14:paraId="10BAFC16" w14:textId="77777777" w:rsidTr="001854CF">
        <w:trPr>
          <w:trHeight w:val="20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7F134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№ п/п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D0752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Ф.И. ребенка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EADCF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Способность рисовать по замыслу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E8996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Умение передать личное отношение к объекту изображения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0F97C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Умение подчинить средства, способы изображения собственному замыслу, поставленной изобразительной задаче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FFA84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Отсутствие изобразительных штампов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6615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Уровень развития творческих способностей детей</w:t>
            </w:r>
          </w:p>
        </w:tc>
      </w:tr>
      <w:tr w:rsidR="001854CF" w:rsidRPr="001854CF" w14:paraId="31F97EB4" w14:textId="77777777" w:rsidTr="00B9029A">
        <w:trPr>
          <w:trHeight w:val="1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5A444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BC176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Белкина Лиза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98FFB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+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547EE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+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554B2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+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F0555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+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7175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Высокий уровень</w:t>
            </w:r>
          </w:p>
        </w:tc>
      </w:tr>
      <w:tr w:rsidR="001854CF" w:rsidRPr="001854CF" w14:paraId="201E7937" w14:textId="77777777" w:rsidTr="00B9029A">
        <w:trPr>
          <w:trHeight w:val="23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E9A21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2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BBC8D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 xml:space="preserve">Борисенко Катя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D61E3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+ -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1142F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-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03D4B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C4794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2D0BB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Низкий уровень</w:t>
            </w:r>
          </w:p>
        </w:tc>
      </w:tr>
      <w:tr w:rsidR="001854CF" w:rsidRPr="001854CF" w14:paraId="230D3AA0" w14:textId="77777777" w:rsidTr="00B9029A">
        <w:trPr>
          <w:trHeight w:val="27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D004E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3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19B90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Белкин Артем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99404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+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039D7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 xml:space="preserve">+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7C585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+ 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1660A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8EF5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Средний  уровень</w:t>
            </w:r>
          </w:p>
        </w:tc>
      </w:tr>
      <w:tr w:rsidR="001854CF" w:rsidRPr="001854CF" w14:paraId="2CABF130" w14:textId="77777777" w:rsidTr="00B9029A">
        <w:trPr>
          <w:trHeight w:val="2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EDC13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4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D9778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Зебзеева Алена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8DD3D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+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C56BB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+ -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84183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628EA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692F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Средний уровень</w:t>
            </w:r>
          </w:p>
        </w:tc>
      </w:tr>
      <w:tr w:rsidR="001854CF" w:rsidRPr="001854CF" w14:paraId="77498093" w14:textId="77777777" w:rsidTr="00B9029A">
        <w:trPr>
          <w:trHeight w:val="14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0925B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5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B97AF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Зуева Марианна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6DA43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+ -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FECF7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-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2BB83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07897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1731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Низкий уровень</w:t>
            </w:r>
          </w:p>
        </w:tc>
      </w:tr>
      <w:tr w:rsidR="001854CF" w:rsidRPr="001854CF" w14:paraId="6BA2D244" w14:textId="77777777" w:rsidTr="00B9029A">
        <w:trPr>
          <w:trHeight w:val="18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67612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6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C7552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Карелина Аня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D8A08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-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51413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+ -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FD51A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F02C2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9D524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Низкий уровень</w:t>
            </w:r>
          </w:p>
        </w:tc>
      </w:tr>
      <w:tr w:rsidR="001854CF" w:rsidRPr="001854CF" w14:paraId="1DF24470" w14:textId="77777777" w:rsidTr="00B9029A">
        <w:trPr>
          <w:trHeight w:val="23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97536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7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271DB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Серебренникова Настя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6C535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+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87C9D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+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15E43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+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A1845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+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C012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Высокий уровень</w:t>
            </w:r>
          </w:p>
        </w:tc>
      </w:tr>
      <w:tr w:rsidR="001854CF" w:rsidRPr="001854CF" w14:paraId="39279922" w14:textId="77777777" w:rsidTr="00B9029A">
        <w:trPr>
          <w:trHeight w:val="1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8449E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8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D499F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Фалин Олег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E4C13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+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963B9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+ -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37C7D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+ 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B7770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+ 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EE16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Средний уровень</w:t>
            </w:r>
          </w:p>
        </w:tc>
      </w:tr>
      <w:tr w:rsidR="001854CF" w:rsidRPr="001854CF" w14:paraId="566C2CA9" w14:textId="77777777" w:rsidTr="00B9029A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A90B5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9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E440C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 xml:space="preserve">Недзельская Ирина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56776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+ -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EF14F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-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C3C91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C4A7C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5FA6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Низкий уровень</w:t>
            </w:r>
          </w:p>
        </w:tc>
      </w:tr>
      <w:tr w:rsidR="001854CF" w:rsidRPr="001854CF" w14:paraId="68BBF52B" w14:textId="77777777" w:rsidTr="00B9029A">
        <w:trPr>
          <w:trHeight w:val="20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A2291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10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CDFFB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Коровко Илья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968B6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+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307BA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 xml:space="preserve">+ -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C3CD8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 xml:space="preserve">+ -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6EEE2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015B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Средний уровень</w:t>
            </w:r>
          </w:p>
        </w:tc>
      </w:tr>
      <w:tr w:rsidR="001854CF" w:rsidRPr="001854CF" w14:paraId="0B159C7C" w14:textId="77777777" w:rsidTr="00B9029A">
        <w:trPr>
          <w:trHeight w:val="2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96F28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11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A00AA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Кичигина Лиза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836E6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+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EF7C9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+ -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4B8E1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 xml:space="preserve">+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567EF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E748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Средний уровень</w:t>
            </w:r>
          </w:p>
        </w:tc>
      </w:tr>
      <w:tr w:rsidR="001854CF" w:rsidRPr="001854CF" w14:paraId="1B491B55" w14:textId="77777777" w:rsidTr="001E04C0">
        <w:trPr>
          <w:trHeight w:val="34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1071B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A6A48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C0CF7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63 %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A6481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27 %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E7D9B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27 %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58DDC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18 %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EFA4" w14:textId="77777777" w:rsidR="001854CF" w:rsidRPr="001854CF" w:rsidRDefault="001854CF" w:rsidP="001854CF">
            <w:pPr>
              <w:snapToGrid w:val="0"/>
              <w:ind w:right="53"/>
              <w:rPr>
                <w:sz w:val="20"/>
                <w:szCs w:val="20"/>
              </w:rPr>
            </w:pPr>
            <w:r w:rsidRPr="001854CF">
              <w:rPr>
                <w:sz w:val="20"/>
                <w:szCs w:val="20"/>
              </w:rPr>
              <w:t>27 %</w:t>
            </w:r>
          </w:p>
        </w:tc>
      </w:tr>
    </w:tbl>
    <w:p w14:paraId="5EAA3A8F" w14:textId="77777777" w:rsidR="001854CF" w:rsidRPr="00B9029A" w:rsidRDefault="001854CF" w:rsidP="001854CF">
      <w:pPr>
        <w:rPr>
          <w:sz w:val="28"/>
          <w:szCs w:val="28"/>
        </w:rPr>
      </w:pPr>
      <w:r w:rsidRPr="001854CF">
        <w:rPr>
          <w:sz w:val="28"/>
          <w:szCs w:val="28"/>
        </w:rPr>
        <w:t>Высокий уровень – 18 % (2 ребенка)</w:t>
      </w:r>
    </w:p>
    <w:p w14:paraId="43957703" w14:textId="77777777" w:rsidR="001854CF" w:rsidRPr="001854CF" w:rsidRDefault="001854CF" w:rsidP="001854CF">
      <w:pPr>
        <w:rPr>
          <w:sz w:val="28"/>
          <w:szCs w:val="28"/>
        </w:rPr>
      </w:pPr>
      <w:r w:rsidRPr="001854CF">
        <w:rPr>
          <w:sz w:val="28"/>
          <w:szCs w:val="28"/>
        </w:rPr>
        <w:t xml:space="preserve">Средний уровень – 36 % (4 ребенка)              Общий процент развития творческих способностей детей группы – 34 %              </w:t>
      </w:r>
    </w:p>
    <w:p w14:paraId="5803799E" w14:textId="77777777" w:rsidR="001854CF" w:rsidRPr="001854CF" w:rsidRDefault="001854CF" w:rsidP="001854CF">
      <w:pPr>
        <w:rPr>
          <w:sz w:val="28"/>
          <w:szCs w:val="28"/>
        </w:rPr>
      </w:pPr>
      <w:r w:rsidRPr="001854CF">
        <w:rPr>
          <w:sz w:val="28"/>
          <w:szCs w:val="28"/>
        </w:rPr>
        <w:t>Низкий уровень -  46 % (5 детей)</w:t>
      </w:r>
    </w:p>
    <w:p w14:paraId="185D7FD6" w14:textId="77777777" w:rsidR="007924D0" w:rsidRDefault="007924D0" w:rsidP="0037784B">
      <w:pPr>
        <w:jc w:val="center"/>
        <w:rPr>
          <w:b/>
          <w:sz w:val="28"/>
          <w:szCs w:val="28"/>
        </w:rPr>
      </w:pPr>
    </w:p>
    <w:p w14:paraId="55FDFBA0" w14:textId="77777777" w:rsidR="005D0BB4" w:rsidRDefault="005D0BB4" w:rsidP="0037784B">
      <w:pPr>
        <w:jc w:val="center"/>
        <w:rPr>
          <w:b/>
          <w:sz w:val="28"/>
          <w:szCs w:val="28"/>
        </w:rPr>
      </w:pPr>
    </w:p>
    <w:p w14:paraId="0BAAFC86" w14:textId="77777777" w:rsidR="005D0BB4" w:rsidRDefault="005D0BB4" w:rsidP="005D0BB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2 </w:t>
      </w:r>
    </w:p>
    <w:p w14:paraId="39A65A86" w14:textId="77777777" w:rsidR="00510009" w:rsidRDefault="00510009" w:rsidP="005100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Перспективный план</w:t>
      </w:r>
    </w:p>
    <w:p w14:paraId="3DEBA936" w14:textId="77777777" w:rsidR="00510009" w:rsidRDefault="00510009" w:rsidP="00510009">
      <w:pPr>
        <w:jc w:val="center"/>
        <w:rPr>
          <w:b/>
          <w:sz w:val="28"/>
          <w:szCs w:val="28"/>
        </w:rPr>
      </w:pPr>
    </w:p>
    <w:tbl>
      <w:tblPr>
        <w:tblStyle w:val="10"/>
        <w:tblW w:w="0" w:type="auto"/>
        <w:tblLook w:val="01E0" w:firstRow="1" w:lastRow="1" w:firstColumn="1" w:lastColumn="1" w:noHBand="0" w:noVBand="0"/>
      </w:tblPr>
      <w:tblGrid>
        <w:gridCol w:w="826"/>
        <w:gridCol w:w="3414"/>
        <w:gridCol w:w="2953"/>
        <w:gridCol w:w="4413"/>
        <w:gridCol w:w="2954"/>
      </w:tblGrid>
      <w:tr w:rsidR="005D0BB4" w:rsidRPr="005D0BB4" w14:paraId="50C1D726" w14:textId="77777777" w:rsidTr="005D0BB4">
        <w:tc>
          <w:tcPr>
            <w:tcW w:w="826" w:type="dxa"/>
          </w:tcPr>
          <w:p w14:paraId="14C750FD" w14:textId="77777777" w:rsidR="005D0BB4" w:rsidRPr="005D0BB4" w:rsidRDefault="005D0BB4" w:rsidP="005D0B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14" w:type="dxa"/>
          </w:tcPr>
          <w:p w14:paraId="3D7AC19E" w14:textId="77777777" w:rsidR="005D0BB4" w:rsidRPr="005D0BB4" w:rsidRDefault="005D0BB4" w:rsidP="005D0B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2953" w:type="dxa"/>
          </w:tcPr>
          <w:p w14:paraId="29629DB8" w14:textId="77777777" w:rsidR="005D0BB4" w:rsidRPr="005D0BB4" w:rsidRDefault="005D0BB4" w:rsidP="005D0B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Нетрадиционные техники</w:t>
            </w:r>
          </w:p>
        </w:tc>
        <w:tc>
          <w:tcPr>
            <w:tcW w:w="4413" w:type="dxa"/>
          </w:tcPr>
          <w:p w14:paraId="47497515" w14:textId="77777777" w:rsidR="005D0BB4" w:rsidRPr="005D0BB4" w:rsidRDefault="005D0BB4" w:rsidP="005D0B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2954" w:type="dxa"/>
          </w:tcPr>
          <w:p w14:paraId="681D8D47" w14:textId="77777777" w:rsidR="005D0BB4" w:rsidRPr="005D0BB4" w:rsidRDefault="005D0BB4" w:rsidP="005D0B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 xml:space="preserve">Оборудование </w:t>
            </w:r>
          </w:p>
        </w:tc>
      </w:tr>
      <w:tr w:rsidR="005D0BB4" w:rsidRPr="005D0BB4" w14:paraId="56DC2F79" w14:textId="77777777" w:rsidTr="005D0BB4">
        <w:tc>
          <w:tcPr>
            <w:tcW w:w="826" w:type="dxa"/>
          </w:tcPr>
          <w:p w14:paraId="3767BE66" w14:textId="77777777" w:rsidR="005D0BB4" w:rsidRPr="005D0BB4" w:rsidRDefault="005D0BB4" w:rsidP="005D0B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14" w:type="dxa"/>
          </w:tcPr>
          <w:p w14:paraId="2200109E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Осенние листья.</w:t>
            </w:r>
          </w:p>
        </w:tc>
        <w:tc>
          <w:tcPr>
            <w:tcW w:w="2953" w:type="dxa"/>
          </w:tcPr>
          <w:p w14:paraId="778A54C3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Монотипия.</w:t>
            </w:r>
          </w:p>
        </w:tc>
        <w:tc>
          <w:tcPr>
            <w:tcW w:w="4413" w:type="dxa"/>
          </w:tcPr>
          <w:p w14:paraId="10E2B51A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Продолжать знакомить с техникой монотипия.</w:t>
            </w:r>
          </w:p>
          <w:p w14:paraId="644A6E73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Учить обводить и вырезать листья.</w:t>
            </w:r>
          </w:p>
          <w:p w14:paraId="167C20F9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Учить смешивать краски.</w:t>
            </w:r>
          </w:p>
          <w:p w14:paraId="3309B937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Развивать творчество и воображение.</w:t>
            </w:r>
          </w:p>
        </w:tc>
        <w:tc>
          <w:tcPr>
            <w:tcW w:w="2954" w:type="dxa"/>
          </w:tcPr>
          <w:p w14:paraId="171334C5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Шаблоны листьев разной формы, гуашь, лист формата А4, ножницы, клей, кисти.</w:t>
            </w:r>
          </w:p>
        </w:tc>
      </w:tr>
      <w:tr w:rsidR="005D0BB4" w:rsidRPr="005D0BB4" w14:paraId="1E12229C" w14:textId="77777777" w:rsidTr="005D0BB4">
        <w:tc>
          <w:tcPr>
            <w:tcW w:w="826" w:type="dxa"/>
          </w:tcPr>
          <w:p w14:paraId="581620DA" w14:textId="77777777" w:rsidR="005D0BB4" w:rsidRPr="005D0BB4" w:rsidRDefault="005D0BB4" w:rsidP="005D0B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14" w:type="dxa"/>
          </w:tcPr>
          <w:p w14:paraId="63F73A9D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«Фантастический лес».</w:t>
            </w:r>
          </w:p>
        </w:tc>
        <w:tc>
          <w:tcPr>
            <w:tcW w:w="2953" w:type="dxa"/>
          </w:tcPr>
          <w:p w14:paraId="1E9076B3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Набрызг листьев.</w:t>
            </w:r>
          </w:p>
        </w:tc>
        <w:tc>
          <w:tcPr>
            <w:tcW w:w="4413" w:type="dxa"/>
          </w:tcPr>
          <w:p w14:paraId="27266674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Продолжать знакомить с техникой – набрызг.</w:t>
            </w:r>
          </w:p>
          <w:p w14:paraId="0735372D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Закреплять умение продумывать расположения рисунка на листе.</w:t>
            </w:r>
          </w:p>
          <w:p w14:paraId="1F927452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Развивать чувство композиции цветовосприятия.</w:t>
            </w:r>
          </w:p>
        </w:tc>
        <w:tc>
          <w:tcPr>
            <w:tcW w:w="2954" w:type="dxa"/>
          </w:tcPr>
          <w:p w14:paraId="50851F64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Лист формата А4, листья опавшие, гуашь, зубная щетка, палочки.</w:t>
            </w:r>
          </w:p>
        </w:tc>
      </w:tr>
      <w:tr w:rsidR="005D0BB4" w:rsidRPr="005D0BB4" w14:paraId="00E7B517" w14:textId="77777777" w:rsidTr="005D0BB4">
        <w:tc>
          <w:tcPr>
            <w:tcW w:w="826" w:type="dxa"/>
          </w:tcPr>
          <w:p w14:paraId="38C68800" w14:textId="77777777" w:rsidR="005D0BB4" w:rsidRPr="005D0BB4" w:rsidRDefault="005D0BB4" w:rsidP="005D0B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14" w:type="dxa"/>
          </w:tcPr>
          <w:p w14:paraId="335C2CDC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«Ежик и грибы».</w:t>
            </w:r>
          </w:p>
        </w:tc>
        <w:tc>
          <w:tcPr>
            <w:tcW w:w="2953" w:type="dxa"/>
          </w:tcPr>
          <w:p w14:paraId="7231CAFC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Тычкование, печать по трафарету.</w:t>
            </w:r>
          </w:p>
        </w:tc>
        <w:tc>
          <w:tcPr>
            <w:tcW w:w="4413" w:type="dxa"/>
          </w:tcPr>
          <w:p w14:paraId="7B45284B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Продолжать знакомить с техникой тычкования.</w:t>
            </w:r>
          </w:p>
          <w:p w14:paraId="2727C41A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Закрепить умение вырезать овалы, полукруги из заготовок  прямоугольной формы (грибы).</w:t>
            </w:r>
          </w:p>
          <w:p w14:paraId="3B9AE0DA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Развивать чувство композиции печатания по трафарету.</w:t>
            </w:r>
          </w:p>
        </w:tc>
        <w:tc>
          <w:tcPr>
            <w:tcW w:w="2954" w:type="dxa"/>
          </w:tcPr>
          <w:p w14:paraId="3FB0E902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Лист формата А4, гуашь, ножницы, клей, прямоугольники из газетной бумаги, цветная бумага, трафареты листьев, эскизы.</w:t>
            </w:r>
          </w:p>
        </w:tc>
      </w:tr>
      <w:tr w:rsidR="005D0BB4" w:rsidRPr="005D0BB4" w14:paraId="203DD3F4" w14:textId="77777777" w:rsidTr="005D0BB4">
        <w:tc>
          <w:tcPr>
            <w:tcW w:w="826" w:type="dxa"/>
          </w:tcPr>
          <w:p w14:paraId="541AF225" w14:textId="77777777" w:rsidR="005D0BB4" w:rsidRPr="005D0BB4" w:rsidRDefault="005D0BB4" w:rsidP="005D0B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14" w:type="dxa"/>
          </w:tcPr>
          <w:p w14:paraId="28C85787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Я шагаю по ковру из осенних листьев.</w:t>
            </w:r>
          </w:p>
        </w:tc>
        <w:tc>
          <w:tcPr>
            <w:tcW w:w="2953" w:type="dxa"/>
          </w:tcPr>
          <w:p w14:paraId="28D28C11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Печать по трафарету.</w:t>
            </w:r>
          </w:p>
        </w:tc>
        <w:tc>
          <w:tcPr>
            <w:tcW w:w="4413" w:type="dxa"/>
          </w:tcPr>
          <w:p w14:paraId="30544098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Продолжать знакомить с техникой печатания по трафарету.</w:t>
            </w:r>
          </w:p>
          <w:p w14:paraId="2B3EC795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lastRenderedPageBreak/>
              <w:t>Развивать цветовосприятие.</w:t>
            </w:r>
          </w:p>
          <w:p w14:paraId="227B7A18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Учить смешивать краски прямо тампоном при печати.</w:t>
            </w:r>
          </w:p>
        </w:tc>
        <w:tc>
          <w:tcPr>
            <w:tcW w:w="2954" w:type="dxa"/>
          </w:tcPr>
          <w:p w14:paraId="7607B1D3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lastRenderedPageBreak/>
              <w:t xml:space="preserve">Листы формата А3 тонированные, </w:t>
            </w:r>
            <w:r w:rsidRPr="005D0BB4">
              <w:rPr>
                <w:sz w:val="28"/>
                <w:szCs w:val="28"/>
                <w:lang w:eastAsia="ru-RU"/>
              </w:rPr>
              <w:lastRenderedPageBreak/>
              <w:t>опавшие листья, гуашь, кисти, поролоновые тампоны, трафареты.</w:t>
            </w:r>
          </w:p>
        </w:tc>
      </w:tr>
      <w:tr w:rsidR="005D0BB4" w:rsidRPr="005D0BB4" w14:paraId="2D2A0D76" w14:textId="77777777" w:rsidTr="005D0BB4">
        <w:tc>
          <w:tcPr>
            <w:tcW w:w="826" w:type="dxa"/>
          </w:tcPr>
          <w:p w14:paraId="7EF90B7B" w14:textId="77777777" w:rsidR="005D0BB4" w:rsidRPr="005D0BB4" w:rsidRDefault="005D0BB4" w:rsidP="005D0B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414" w:type="dxa"/>
          </w:tcPr>
          <w:p w14:paraId="333A77B4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 xml:space="preserve"> Люблю пушистое, я люблю колючее (филин, ежик).</w:t>
            </w:r>
          </w:p>
        </w:tc>
        <w:tc>
          <w:tcPr>
            <w:tcW w:w="2953" w:type="dxa"/>
          </w:tcPr>
          <w:p w14:paraId="650EFE58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Уголь.</w:t>
            </w:r>
          </w:p>
        </w:tc>
        <w:tc>
          <w:tcPr>
            <w:tcW w:w="4413" w:type="dxa"/>
          </w:tcPr>
          <w:p w14:paraId="0B405A87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Совершенствовать умение детей в рисовании углем.</w:t>
            </w:r>
          </w:p>
          <w:p w14:paraId="3EDD9761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Учить отображать в рисунке облик животных наиболее выразительно.</w:t>
            </w:r>
          </w:p>
          <w:p w14:paraId="56052FC4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Развивать чувство композиции.</w:t>
            </w:r>
          </w:p>
        </w:tc>
        <w:tc>
          <w:tcPr>
            <w:tcW w:w="2954" w:type="dxa"/>
          </w:tcPr>
          <w:p w14:paraId="20064FA4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Лист формата А4, уголь, иллюстрации, эскизы.</w:t>
            </w:r>
          </w:p>
        </w:tc>
      </w:tr>
      <w:tr w:rsidR="005D0BB4" w:rsidRPr="005D0BB4" w14:paraId="3867F5A4" w14:textId="77777777" w:rsidTr="005D0BB4">
        <w:tc>
          <w:tcPr>
            <w:tcW w:w="826" w:type="dxa"/>
          </w:tcPr>
          <w:p w14:paraId="41533B43" w14:textId="77777777" w:rsidR="005D0BB4" w:rsidRPr="005D0BB4" w:rsidRDefault="005D0BB4" w:rsidP="005D0B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14" w:type="dxa"/>
          </w:tcPr>
          <w:p w14:paraId="3115598D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«Золотая рыбка».</w:t>
            </w:r>
          </w:p>
        </w:tc>
        <w:tc>
          <w:tcPr>
            <w:tcW w:w="2953" w:type="dxa"/>
          </w:tcPr>
          <w:p w14:paraId="1B193265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Граттаж.</w:t>
            </w:r>
          </w:p>
        </w:tc>
        <w:tc>
          <w:tcPr>
            <w:tcW w:w="4413" w:type="dxa"/>
          </w:tcPr>
          <w:p w14:paraId="30AEFAB3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Освоение техники процарапывания – граттаж.</w:t>
            </w:r>
          </w:p>
          <w:p w14:paraId="43D46CBC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Упражнять в использовании таких средств выразительности, как линия, штрих.</w:t>
            </w:r>
          </w:p>
        </w:tc>
        <w:tc>
          <w:tcPr>
            <w:tcW w:w="2954" w:type="dxa"/>
          </w:tcPr>
          <w:p w14:paraId="475C3B9E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Лист плотной бумаги или картона цветного, свеча, гуашь синего, фиолетового цвета, палочки для процарапывания.</w:t>
            </w:r>
          </w:p>
        </w:tc>
      </w:tr>
      <w:tr w:rsidR="005D0BB4" w:rsidRPr="005D0BB4" w14:paraId="1A76CC07" w14:textId="77777777" w:rsidTr="005D0BB4">
        <w:tc>
          <w:tcPr>
            <w:tcW w:w="826" w:type="dxa"/>
          </w:tcPr>
          <w:p w14:paraId="074754DF" w14:textId="77777777" w:rsidR="005D0BB4" w:rsidRPr="005D0BB4" w:rsidRDefault="005D0BB4" w:rsidP="005D0B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14" w:type="dxa"/>
          </w:tcPr>
          <w:p w14:paraId="568F9CA4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«Первый снег».</w:t>
            </w:r>
          </w:p>
        </w:tc>
        <w:tc>
          <w:tcPr>
            <w:tcW w:w="2953" w:type="dxa"/>
          </w:tcPr>
          <w:p w14:paraId="5E79312B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Набрызги.</w:t>
            </w:r>
          </w:p>
        </w:tc>
        <w:tc>
          <w:tcPr>
            <w:tcW w:w="4413" w:type="dxa"/>
          </w:tcPr>
          <w:p w14:paraId="6A60268B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Продолжать закреплять умения в технике рисования набрызг.</w:t>
            </w:r>
          </w:p>
          <w:p w14:paraId="05B3A03B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Развивать воображение, творчество.</w:t>
            </w:r>
          </w:p>
        </w:tc>
        <w:tc>
          <w:tcPr>
            <w:tcW w:w="2954" w:type="dxa"/>
          </w:tcPr>
          <w:p w14:paraId="5716A2F7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Лист формата А4, гуашь, кисти, зубная щетка, палочка, трафареты.</w:t>
            </w:r>
          </w:p>
        </w:tc>
      </w:tr>
      <w:tr w:rsidR="005D0BB4" w:rsidRPr="005D0BB4" w14:paraId="5F0D9242" w14:textId="77777777" w:rsidTr="005D0BB4">
        <w:tc>
          <w:tcPr>
            <w:tcW w:w="826" w:type="dxa"/>
          </w:tcPr>
          <w:p w14:paraId="5A7DEA67" w14:textId="77777777" w:rsidR="005D0BB4" w:rsidRPr="005D0BB4" w:rsidRDefault="005D0BB4" w:rsidP="005D0B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14" w:type="dxa"/>
          </w:tcPr>
          <w:p w14:paraId="2B9664A9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«Ветка ели с шишками».</w:t>
            </w:r>
          </w:p>
        </w:tc>
        <w:tc>
          <w:tcPr>
            <w:tcW w:w="2953" w:type="dxa"/>
          </w:tcPr>
          <w:p w14:paraId="43A068CF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Тычкование.</w:t>
            </w:r>
          </w:p>
        </w:tc>
        <w:tc>
          <w:tcPr>
            <w:tcW w:w="4413" w:type="dxa"/>
          </w:tcPr>
          <w:p w14:paraId="7BE196A0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Продолжать закреплять умения в технике тычкования жесткой кистью.</w:t>
            </w:r>
          </w:p>
          <w:p w14:paraId="185C78A1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Развивать  чувство композиции.</w:t>
            </w:r>
          </w:p>
        </w:tc>
        <w:tc>
          <w:tcPr>
            <w:tcW w:w="2954" w:type="dxa"/>
          </w:tcPr>
          <w:p w14:paraId="2E8C7FBF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Лист формата А4, жесткие кисти, гуашь.</w:t>
            </w:r>
          </w:p>
        </w:tc>
      </w:tr>
      <w:tr w:rsidR="005D0BB4" w:rsidRPr="005D0BB4" w14:paraId="411F0D64" w14:textId="77777777" w:rsidTr="005D0BB4">
        <w:tc>
          <w:tcPr>
            <w:tcW w:w="826" w:type="dxa"/>
          </w:tcPr>
          <w:p w14:paraId="26B0DFF2" w14:textId="77777777" w:rsidR="005D0BB4" w:rsidRPr="005D0BB4" w:rsidRDefault="005D0BB4" w:rsidP="005D0B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14" w:type="dxa"/>
          </w:tcPr>
          <w:p w14:paraId="6A8C04F4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«Мои любимые снежинки».</w:t>
            </w:r>
          </w:p>
        </w:tc>
        <w:tc>
          <w:tcPr>
            <w:tcW w:w="2953" w:type="dxa"/>
          </w:tcPr>
          <w:p w14:paraId="18A6EDC5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Свеча.</w:t>
            </w:r>
          </w:p>
        </w:tc>
        <w:tc>
          <w:tcPr>
            <w:tcW w:w="4413" w:type="dxa"/>
          </w:tcPr>
          <w:p w14:paraId="56FC4BF9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Учить украшать тарелочки, подносы узором из снежинок различной формы и размеров.</w:t>
            </w:r>
          </w:p>
          <w:p w14:paraId="27FB6C25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lastRenderedPageBreak/>
              <w:t>Развивать чувство композиции.</w:t>
            </w:r>
          </w:p>
        </w:tc>
        <w:tc>
          <w:tcPr>
            <w:tcW w:w="2954" w:type="dxa"/>
          </w:tcPr>
          <w:p w14:paraId="7370955D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lastRenderedPageBreak/>
              <w:t xml:space="preserve">Тарелочки, подносы, вырезанные из бумаги, </w:t>
            </w:r>
            <w:r w:rsidRPr="005D0BB4">
              <w:rPr>
                <w:sz w:val="28"/>
                <w:szCs w:val="28"/>
                <w:lang w:eastAsia="ru-RU"/>
              </w:rPr>
              <w:lastRenderedPageBreak/>
              <w:t>гуашь, иллюстрации, эскизы.</w:t>
            </w:r>
          </w:p>
        </w:tc>
      </w:tr>
      <w:tr w:rsidR="005D0BB4" w:rsidRPr="005D0BB4" w14:paraId="335EF902" w14:textId="77777777" w:rsidTr="005D0BB4">
        <w:tc>
          <w:tcPr>
            <w:tcW w:w="826" w:type="dxa"/>
          </w:tcPr>
          <w:p w14:paraId="5F5191DD" w14:textId="77777777" w:rsidR="005D0BB4" w:rsidRPr="005D0BB4" w:rsidRDefault="005D0BB4" w:rsidP="0051000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lastRenderedPageBreak/>
              <w:t>1</w:t>
            </w:r>
            <w:r w:rsidR="00510009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14" w:type="dxa"/>
          </w:tcPr>
          <w:p w14:paraId="5755B1A3" w14:textId="77777777" w:rsid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«Снежная семья».</w:t>
            </w:r>
          </w:p>
        </w:tc>
        <w:tc>
          <w:tcPr>
            <w:tcW w:w="2953" w:type="dxa"/>
          </w:tcPr>
          <w:p w14:paraId="0D8C98B4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Тычкование.</w:t>
            </w:r>
          </w:p>
        </w:tc>
        <w:tc>
          <w:tcPr>
            <w:tcW w:w="4413" w:type="dxa"/>
          </w:tcPr>
          <w:p w14:paraId="65CAE6BD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Учить рисовать снеговиков разных размеров; закреплять приемы изображения круглых форм в различных сочетаниях.</w:t>
            </w:r>
          </w:p>
          <w:p w14:paraId="3402C717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Совершенствовать технику рисования тычком.</w:t>
            </w:r>
          </w:p>
        </w:tc>
        <w:tc>
          <w:tcPr>
            <w:tcW w:w="2954" w:type="dxa"/>
          </w:tcPr>
          <w:p w14:paraId="699C7C71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Лист формата А4, гуашь, кисти.</w:t>
            </w:r>
          </w:p>
        </w:tc>
      </w:tr>
      <w:tr w:rsidR="005D0BB4" w:rsidRPr="005D0BB4" w14:paraId="4494DCF6" w14:textId="77777777" w:rsidTr="005D0BB4">
        <w:tc>
          <w:tcPr>
            <w:tcW w:w="826" w:type="dxa"/>
          </w:tcPr>
          <w:p w14:paraId="5D83822A" w14:textId="77777777" w:rsidR="005D0BB4" w:rsidRPr="005D0BB4" w:rsidRDefault="00510009" w:rsidP="005D0B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14" w:type="dxa"/>
          </w:tcPr>
          <w:p w14:paraId="19256731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Свободное рисование</w:t>
            </w:r>
            <w:r w:rsidRPr="005D0BB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53" w:type="dxa"/>
          </w:tcPr>
          <w:p w14:paraId="4AF485C9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Различные.</w:t>
            </w:r>
          </w:p>
        </w:tc>
        <w:tc>
          <w:tcPr>
            <w:tcW w:w="4413" w:type="dxa"/>
          </w:tcPr>
          <w:p w14:paraId="21BD58B2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</w:tcPr>
          <w:p w14:paraId="780074FC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Все имеющееся в наличии.</w:t>
            </w:r>
          </w:p>
        </w:tc>
      </w:tr>
      <w:tr w:rsidR="005D0BB4" w:rsidRPr="005D0BB4" w14:paraId="1BC8EE36" w14:textId="77777777" w:rsidTr="005D0BB4">
        <w:tc>
          <w:tcPr>
            <w:tcW w:w="826" w:type="dxa"/>
          </w:tcPr>
          <w:p w14:paraId="1DED951F" w14:textId="77777777" w:rsidR="005D0BB4" w:rsidRPr="005D0BB4" w:rsidRDefault="00510009" w:rsidP="0051000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14" w:type="dxa"/>
          </w:tcPr>
          <w:p w14:paraId="3E7E923D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«Рождественская ночь».</w:t>
            </w:r>
          </w:p>
        </w:tc>
        <w:tc>
          <w:tcPr>
            <w:tcW w:w="2953" w:type="dxa"/>
          </w:tcPr>
          <w:p w14:paraId="18BD0F0C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Печать по трафарету.</w:t>
            </w:r>
          </w:p>
        </w:tc>
        <w:tc>
          <w:tcPr>
            <w:tcW w:w="4413" w:type="dxa"/>
          </w:tcPr>
          <w:p w14:paraId="27F6ED84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Учить рисовать фон, смешивая краски на листе бумаги.</w:t>
            </w:r>
          </w:p>
          <w:p w14:paraId="4702B699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Закреплять умение работать с трафаретами.</w:t>
            </w:r>
          </w:p>
          <w:p w14:paraId="4E23D6A9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Развивать чувство композиции.</w:t>
            </w:r>
          </w:p>
        </w:tc>
        <w:tc>
          <w:tcPr>
            <w:tcW w:w="2954" w:type="dxa"/>
          </w:tcPr>
          <w:p w14:paraId="4FEEEB62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Лист формата А4, трафареты елей, акварель, гуашь.</w:t>
            </w:r>
          </w:p>
        </w:tc>
      </w:tr>
      <w:tr w:rsidR="005D0BB4" w:rsidRPr="005D0BB4" w14:paraId="065D37C3" w14:textId="77777777" w:rsidTr="005D0BB4">
        <w:tc>
          <w:tcPr>
            <w:tcW w:w="826" w:type="dxa"/>
          </w:tcPr>
          <w:p w14:paraId="06675EC5" w14:textId="77777777" w:rsidR="005D0BB4" w:rsidRPr="005D0BB4" w:rsidRDefault="00510009" w:rsidP="005D0BB4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14" w:type="dxa"/>
          </w:tcPr>
          <w:p w14:paraId="46AB542D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2 занятие.</w:t>
            </w:r>
          </w:p>
        </w:tc>
        <w:tc>
          <w:tcPr>
            <w:tcW w:w="2953" w:type="dxa"/>
          </w:tcPr>
          <w:p w14:paraId="35C92D6C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Свеча, набрызг.</w:t>
            </w:r>
          </w:p>
        </w:tc>
        <w:tc>
          <w:tcPr>
            <w:tcW w:w="4413" w:type="dxa"/>
          </w:tcPr>
          <w:p w14:paraId="01E0515E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Закреплять умения работать в технике набрызг свечой.</w:t>
            </w:r>
          </w:p>
          <w:p w14:paraId="159E416B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Развивать воображение и творчество.</w:t>
            </w:r>
          </w:p>
        </w:tc>
        <w:tc>
          <w:tcPr>
            <w:tcW w:w="2954" w:type="dxa"/>
          </w:tcPr>
          <w:p w14:paraId="7340572C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Лист формата А4 предыдущего занятия, свеча, кисти, зубная щетка, палочки.</w:t>
            </w:r>
          </w:p>
        </w:tc>
      </w:tr>
      <w:tr w:rsidR="005D0BB4" w:rsidRPr="005D0BB4" w14:paraId="7BB0F704" w14:textId="77777777" w:rsidTr="005D0BB4">
        <w:tc>
          <w:tcPr>
            <w:tcW w:w="826" w:type="dxa"/>
          </w:tcPr>
          <w:p w14:paraId="4130E239" w14:textId="77777777" w:rsidR="005D0BB4" w:rsidRPr="005D0BB4" w:rsidRDefault="00510009" w:rsidP="005D0B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14" w:type="dxa"/>
          </w:tcPr>
          <w:p w14:paraId="0B6368E5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«Филин».</w:t>
            </w:r>
          </w:p>
        </w:tc>
        <w:tc>
          <w:tcPr>
            <w:tcW w:w="2953" w:type="dxa"/>
          </w:tcPr>
          <w:p w14:paraId="7FBBD7E7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Тычок жесткой кистью, уголь.</w:t>
            </w:r>
          </w:p>
        </w:tc>
        <w:tc>
          <w:tcPr>
            <w:tcW w:w="4413" w:type="dxa"/>
          </w:tcPr>
          <w:p w14:paraId="6456BA64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Учить создавать выразительный образ филина, используя технику тычка и уголь.</w:t>
            </w:r>
          </w:p>
          <w:p w14:paraId="6E3989BC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Развивать умение пользоваться выразительными средствами графики.</w:t>
            </w:r>
          </w:p>
          <w:p w14:paraId="3065D15B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lastRenderedPageBreak/>
              <w:t>Закрепить навыки работы с данным материалом.</w:t>
            </w:r>
          </w:p>
        </w:tc>
        <w:tc>
          <w:tcPr>
            <w:tcW w:w="2954" w:type="dxa"/>
          </w:tcPr>
          <w:p w14:paraId="4D1D64CD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lastRenderedPageBreak/>
              <w:t>Лист формата А4, уголь, жесткая кисть, черная гуашь, эскизы, иллюстрации.</w:t>
            </w:r>
          </w:p>
        </w:tc>
      </w:tr>
      <w:tr w:rsidR="005D0BB4" w:rsidRPr="005D0BB4" w14:paraId="533AA1F2" w14:textId="77777777" w:rsidTr="005D0BB4">
        <w:tc>
          <w:tcPr>
            <w:tcW w:w="826" w:type="dxa"/>
          </w:tcPr>
          <w:p w14:paraId="4F015FE5" w14:textId="77777777" w:rsidR="005D0BB4" w:rsidRPr="005D0BB4" w:rsidRDefault="00510009" w:rsidP="005D0B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14" w:type="dxa"/>
          </w:tcPr>
          <w:p w14:paraId="02C8AF62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Чудесный букет.</w:t>
            </w:r>
          </w:p>
        </w:tc>
        <w:tc>
          <w:tcPr>
            <w:tcW w:w="2953" w:type="dxa"/>
          </w:tcPr>
          <w:p w14:paraId="67FCF840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Ниткопись.</w:t>
            </w:r>
          </w:p>
        </w:tc>
        <w:tc>
          <w:tcPr>
            <w:tcW w:w="4413" w:type="dxa"/>
          </w:tcPr>
          <w:p w14:paraId="6ECC8B30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Познакомить с новой техникой рисования ниткопись.</w:t>
            </w:r>
          </w:p>
          <w:p w14:paraId="38049C69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Учить рисовать цветы в данной технике.</w:t>
            </w:r>
          </w:p>
          <w:p w14:paraId="23F1383F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Развивать чувство композиции, цветовосприятия.</w:t>
            </w:r>
          </w:p>
        </w:tc>
        <w:tc>
          <w:tcPr>
            <w:tcW w:w="2954" w:type="dxa"/>
          </w:tcPr>
          <w:p w14:paraId="78078307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Лист формата А4, гуашь, шитки, кисти.</w:t>
            </w:r>
          </w:p>
        </w:tc>
      </w:tr>
      <w:tr w:rsidR="005D0BB4" w:rsidRPr="005D0BB4" w14:paraId="2E641714" w14:textId="77777777" w:rsidTr="005D0BB4">
        <w:tc>
          <w:tcPr>
            <w:tcW w:w="826" w:type="dxa"/>
          </w:tcPr>
          <w:p w14:paraId="0B63AB3E" w14:textId="77777777" w:rsidR="005D0BB4" w:rsidRPr="005D0BB4" w:rsidRDefault="00510009" w:rsidP="005D0B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14" w:type="dxa"/>
          </w:tcPr>
          <w:p w14:paraId="09AD1356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Сказочные цветы.</w:t>
            </w:r>
          </w:p>
        </w:tc>
        <w:tc>
          <w:tcPr>
            <w:tcW w:w="2953" w:type="dxa"/>
          </w:tcPr>
          <w:p w14:paraId="4FCB8B5B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Свеча, гуашь, процарапывание.</w:t>
            </w:r>
          </w:p>
        </w:tc>
        <w:tc>
          <w:tcPr>
            <w:tcW w:w="4413" w:type="dxa"/>
          </w:tcPr>
          <w:p w14:paraId="4EADF5FA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Закрепить умение рисовать сказочные цветы, используя технику процарапывания (граттаж).</w:t>
            </w:r>
          </w:p>
          <w:p w14:paraId="02C26273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Развивать воображение, чувство ритма, цветовосприятие.</w:t>
            </w:r>
          </w:p>
        </w:tc>
        <w:tc>
          <w:tcPr>
            <w:tcW w:w="2954" w:type="dxa"/>
          </w:tcPr>
          <w:p w14:paraId="76477518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 xml:space="preserve">Лист </w:t>
            </w:r>
          </w:p>
        </w:tc>
      </w:tr>
      <w:tr w:rsidR="00510009" w:rsidRPr="005D0BB4" w14:paraId="434E56C7" w14:textId="77777777" w:rsidTr="005D0BB4">
        <w:tc>
          <w:tcPr>
            <w:tcW w:w="826" w:type="dxa"/>
          </w:tcPr>
          <w:p w14:paraId="50D62053" w14:textId="77777777" w:rsidR="00510009" w:rsidRPr="005D0BB4" w:rsidRDefault="00510009" w:rsidP="0051000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414" w:type="dxa"/>
          </w:tcPr>
          <w:p w14:paraId="41A2E39F" w14:textId="77777777" w:rsidR="00510009" w:rsidRPr="005D0BB4" w:rsidRDefault="00510009" w:rsidP="0051000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Ракеты в космосе.</w:t>
            </w:r>
          </w:p>
        </w:tc>
        <w:tc>
          <w:tcPr>
            <w:tcW w:w="2953" w:type="dxa"/>
          </w:tcPr>
          <w:p w14:paraId="210331F1" w14:textId="77777777" w:rsidR="00510009" w:rsidRPr="005D0BB4" w:rsidRDefault="00510009" w:rsidP="0051000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Набрызг.</w:t>
            </w:r>
          </w:p>
        </w:tc>
        <w:tc>
          <w:tcPr>
            <w:tcW w:w="4413" w:type="dxa"/>
          </w:tcPr>
          <w:p w14:paraId="129FA29A" w14:textId="77777777" w:rsidR="00510009" w:rsidRPr="005D0BB4" w:rsidRDefault="00510009" w:rsidP="0051000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Учить создавать образ звездного неба, используя смешение красок, набрызг и печать по трафарету.</w:t>
            </w:r>
          </w:p>
          <w:p w14:paraId="112D9C54" w14:textId="77777777" w:rsidR="00510009" w:rsidRPr="005D0BB4" w:rsidRDefault="00510009" w:rsidP="0051000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Развивать цветовосприятие.</w:t>
            </w:r>
          </w:p>
          <w:p w14:paraId="1DD306B4" w14:textId="77777777" w:rsidR="00510009" w:rsidRPr="005D0BB4" w:rsidRDefault="00510009" w:rsidP="0051000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Упражнять в рисовании с помощью данных техник.</w:t>
            </w:r>
          </w:p>
        </w:tc>
        <w:tc>
          <w:tcPr>
            <w:tcW w:w="2954" w:type="dxa"/>
          </w:tcPr>
          <w:p w14:paraId="43B4E61B" w14:textId="77777777" w:rsidR="00510009" w:rsidRPr="005D0BB4" w:rsidRDefault="00510009" w:rsidP="0051000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Лист формата А4, трафареты,  гуашь, кисти, зубные щетки, палочки.</w:t>
            </w:r>
          </w:p>
          <w:p w14:paraId="0DEC74ED" w14:textId="77777777" w:rsidR="00510009" w:rsidRPr="005D0BB4" w:rsidRDefault="00510009" w:rsidP="0051000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D0BB4" w:rsidRPr="005D0BB4" w14:paraId="4804C498" w14:textId="77777777" w:rsidTr="005D0BB4">
        <w:tc>
          <w:tcPr>
            <w:tcW w:w="826" w:type="dxa"/>
          </w:tcPr>
          <w:p w14:paraId="2F63F05A" w14:textId="77777777" w:rsidR="005D0BB4" w:rsidRPr="005D0BB4" w:rsidRDefault="00510009" w:rsidP="005D0B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414" w:type="dxa"/>
          </w:tcPr>
          <w:p w14:paraId="2808814B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Открытка для мамы.</w:t>
            </w:r>
          </w:p>
        </w:tc>
        <w:tc>
          <w:tcPr>
            <w:tcW w:w="2953" w:type="dxa"/>
          </w:tcPr>
          <w:p w14:paraId="6954D07E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Ниткопись, набрызг.</w:t>
            </w:r>
          </w:p>
        </w:tc>
        <w:tc>
          <w:tcPr>
            <w:tcW w:w="4413" w:type="dxa"/>
          </w:tcPr>
          <w:p w14:paraId="75CF5F17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Продолжать знакомить с техникой ниткописи.</w:t>
            </w:r>
          </w:p>
          <w:p w14:paraId="2F7FF615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Учить рисовать цветы, украшать открытку в данной технике.</w:t>
            </w:r>
          </w:p>
          <w:p w14:paraId="5B105FDD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Развивать чувство композиции, цветовосприятия.</w:t>
            </w:r>
          </w:p>
        </w:tc>
        <w:tc>
          <w:tcPr>
            <w:tcW w:w="2954" w:type="dxa"/>
          </w:tcPr>
          <w:p w14:paraId="1E3A9221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Лист формата А4, гуашь, нитки, зубные щетки, палочки.</w:t>
            </w:r>
          </w:p>
        </w:tc>
      </w:tr>
      <w:tr w:rsidR="005D0BB4" w:rsidRPr="005D0BB4" w14:paraId="34E07EB9" w14:textId="77777777" w:rsidTr="005D0BB4">
        <w:tc>
          <w:tcPr>
            <w:tcW w:w="826" w:type="dxa"/>
          </w:tcPr>
          <w:p w14:paraId="79F6D56E" w14:textId="77777777" w:rsidR="005D0BB4" w:rsidRPr="005D0BB4" w:rsidRDefault="00510009" w:rsidP="005D0B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3414" w:type="dxa"/>
          </w:tcPr>
          <w:p w14:paraId="0D66D17A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Как я люблю одуванчики.</w:t>
            </w:r>
          </w:p>
        </w:tc>
        <w:tc>
          <w:tcPr>
            <w:tcW w:w="2953" w:type="dxa"/>
          </w:tcPr>
          <w:p w14:paraId="3C7EFA2E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Восковой мелок, акварель, обрывание, тычкование.</w:t>
            </w:r>
          </w:p>
        </w:tc>
        <w:tc>
          <w:tcPr>
            <w:tcW w:w="4413" w:type="dxa"/>
          </w:tcPr>
          <w:p w14:paraId="6E508DC6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Совершенствовать умения в данных техниках.</w:t>
            </w:r>
          </w:p>
          <w:p w14:paraId="235BE7AE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Учить отображать облик одуванчиков наиболее выразительно, использовать необычные материалы для создания выразительного образа.</w:t>
            </w:r>
          </w:p>
        </w:tc>
        <w:tc>
          <w:tcPr>
            <w:tcW w:w="2954" w:type="dxa"/>
          </w:tcPr>
          <w:p w14:paraId="17D3D6B4" w14:textId="77777777" w:rsidR="005D0BB4" w:rsidRPr="005D0BB4" w:rsidRDefault="005D0BB4" w:rsidP="005D0BB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D0BB4">
              <w:rPr>
                <w:sz w:val="28"/>
                <w:szCs w:val="28"/>
                <w:lang w:eastAsia="ru-RU"/>
              </w:rPr>
              <w:t>Лист формата А4, восковые мелки, акварель, желтые квадраты из желтой бумаги, зеленая бумага, клей.</w:t>
            </w:r>
          </w:p>
        </w:tc>
      </w:tr>
      <w:tr w:rsidR="00510009" w:rsidRPr="005D0BB4" w14:paraId="218D743E" w14:textId="77777777" w:rsidTr="005D0BB4">
        <w:tc>
          <w:tcPr>
            <w:tcW w:w="826" w:type="dxa"/>
          </w:tcPr>
          <w:p w14:paraId="236A560D" w14:textId="77777777" w:rsidR="00510009" w:rsidRDefault="00510009" w:rsidP="0051000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14" w:type="dxa"/>
          </w:tcPr>
          <w:p w14:paraId="4173F834" w14:textId="77777777" w:rsidR="00510009" w:rsidRPr="005D0BB4" w:rsidRDefault="00510009" w:rsidP="0051000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833678">
              <w:rPr>
                <w:sz w:val="28"/>
                <w:szCs w:val="28"/>
              </w:rPr>
              <w:t>Фрукты на блюде.</w:t>
            </w:r>
          </w:p>
        </w:tc>
        <w:tc>
          <w:tcPr>
            <w:tcW w:w="2953" w:type="dxa"/>
          </w:tcPr>
          <w:p w14:paraId="1905C7AC" w14:textId="77777777" w:rsidR="00510009" w:rsidRPr="005D0BB4" w:rsidRDefault="00510009" w:rsidP="0051000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833678">
              <w:rPr>
                <w:sz w:val="28"/>
                <w:szCs w:val="28"/>
              </w:rPr>
              <w:t>Акварель, восковые мелки.</w:t>
            </w:r>
          </w:p>
        </w:tc>
        <w:tc>
          <w:tcPr>
            <w:tcW w:w="4413" w:type="dxa"/>
          </w:tcPr>
          <w:p w14:paraId="0DC9D0BA" w14:textId="77777777" w:rsidR="00510009" w:rsidRPr="00833678" w:rsidRDefault="00510009" w:rsidP="00510009">
            <w:pPr>
              <w:jc w:val="both"/>
              <w:rPr>
                <w:sz w:val="28"/>
                <w:szCs w:val="28"/>
              </w:rPr>
            </w:pPr>
            <w:r w:rsidRPr="00833678">
              <w:rPr>
                <w:sz w:val="28"/>
                <w:szCs w:val="28"/>
              </w:rPr>
              <w:t>Продолжать учить создавать натюрморт из фруктов, определять форму, величину, цвет и расположение частей, отображать эти признаки в рисунке.</w:t>
            </w:r>
          </w:p>
          <w:p w14:paraId="12592EBD" w14:textId="77777777" w:rsidR="00510009" w:rsidRPr="005D0BB4" w:rsidRDefault="00510009" w:rsidP="0051000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833678">
              <w:rPr>
                <w:sz w:val="28"/>
                <w:szCs w:val="28"/>
              </w:rPr>
              <w:t>Упражнять в аккуратном закрашивании восковыми мелками фруктов, создании созвучного тона с помощью акварели.</w:t>
            </w:r>
          </w:p>
        </w:tc>
        <w:tc>
          <w:tcPr>
            <w:tcW w:w="2954" w:type="dxa"/>
          </w:tcPr>
          <w:p w14:paraId="0262C0DC" w14:textId="77777777" w:rsidR="00510009" w:rsidRPr="005D0BB4" w:rsidRDefault="00510009" w:rsidP="0051000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833678">
              <w:rPr>
                <w:sz w:val="28"/>
                <w:szCs w:val="28"/>
              </w:rPr>
              <w:t>Лист формата А4, акварель, восковые мелки, муляжи фруктов, кисти, эскизы.</w:t>
            </w:r>
          </w:p>
        </w:tc>
      </w:tr>
    </w:tbl>
    <w:p w14:paraId="4AB12A78" w14:textId="77777777" w:rsidR="005D0BB4" w:rsidRDefault="005D0BB4" w:rsidP="005D0BB4">
      <w:pPr>
        <w:jc w:val="right"/>
        <w:rPr>
          <w:b/>
          <w:sz w:val="28"/>
          <w:szCs w:val="28"/>
        </w:rPr>
      </w:pPr>
    </w:p>
    <w:p w14:paraId="09B71411" w14:textId="77777777" w:rsidR="005D0BB4" w:rsidRPr="0037784B" w:rsidRDefault="005D0BB4" w:rsidP="0037784B">
      <w:pPr>
        <w:jc w:val="center"/>
        <w:rPr>
          <w:b/>
          <w:sz w:val="28"/>
          <w:szCs w:val="28"/>
        </w:rPr>
      </w:pPr>
    </w:p>
    <w:sectPr w:rsidR="005D0BB4" w:rsidRPr="0037784B" w:rsidSect="001854C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DC090" w14:textId="77777777" w:rsidR="006F2346" w:rsidRDefault="006F2346" w:rsidP="0049695F">
      <w:r>
        <w:separator/>
      </w:r>
    </w:p>
  </w:endnote>
  <w:endnote w:type="continuationSeparator" w:id="0">
    <w:p w14:paraId="73EBD0C7" w14:textId="77777777" w:rsidR="006F2346" w:rsidRDefault="006F2346" w:rsidP="0049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2551109"/>
      <w:docPartObj>
        <w:docPartGallery w:val="Page Numbers (Bottom of Page)"/>
        <w:docPartUnique/>
      </w:docPartObj>
    </w:sdtPr>
    <w:sdtEndPr/>
    <w:sdtContent>
      <w:p w14:paraId="3CF2C42F" w14:textId="77777777" w:rsidR="002F05B1" w:rsidRDefault="002F05B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B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5D1338" w14:textId="77777777" w:rsidR="002F05B1" w:rsidRDefault="002F05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811DC" w14:textId="77777777" w:rsidR="006F2346" w:rsidRDefault="006F2346" w:rsidP="0049695F">
      <w:r>
        <w:separator/>
      </w:r>
    </w:p>
  </w:footnote>
  <w:footnote w:type="continuationSeparator" w:id="0">
    <w:p w14:paraId="17D4F146" w14:textId="77777777" w:rsidR="006F2346" w:rsidRDefault="006F2346" w:rsidP="00496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3D65D" w14:textId="77777777" w:rsidR="002F05B1" w:rsidRPr="0049695F" w:rsidRDefault="002F05B1" w:rsidP="0049695F">
    <w:pPr>
      <w:suppressAutoHyphens w:val="0"/>
      <w:spacing w:after="200" w:line="276" w:lineRule="auto"/>
      <w:jc w:val="both"/>
      <w:rPr>
        <w:sz w:val="18"/>
        <w:szCs w:val="20"/>
        <w:shd w:val="clear" w:color="auto" w:fill="FFFFFF"/>
        <w:lang w:eastAsia="ru-RU"/>
      </w:rPr>
    </w:pPr>
    <w:r>
      <w:rPr>
        <w:sz w:val="18"/>
        <w:szCs w:val="20"/>
        <w:shd w:val="clear" w:color="auto" w:fill="FFFFFF"/>
        <w:lang w:eastAsia="ru-RU"/>
      </w:rPr>
      <w:t>Ершова Алина Сергеевна</w:t>
    </w:r>
    <w:r w:rsidRPr="0049695F">
      <w:rPr>
        <w:sz w:val="18"/>
        <w:szCs w:val="20"/>
        <w:shd w:val="clear" w:color="auto" w:fill="FFFFFF"/>
        <w:lang w:eastAsia="ru-RU"/>
      </w:rPr>
      <w:t xml:space="preserve"> группа В-4</w:t>
    </w:r>
    <w:r>
      <w:rPr>
        <w:sz w:val="18"/>
        <w:szCs w:val="20"/>
        <w:shd w:val="clear" w:color="auto" w:fill="FFFFFF"/>
        <w:lang w:eastAsia="ru-RU"/>
      </w:rPr>
      <w:t>3</w:t>
    </w:r>
    <w:r w:rsidRPr="0049695F">
      <w:rPr>
        <w:sz w:val="18"/>
        <w:szCs w:val="20"/>
        <w:shd w:val="clear" w:color="auto" w:fill="FFFFFF"/>
        <w:lang w:eastAsia="ru-RU"/>
      </w:rPr>
      <w:t xml:space="preserve">. Специальность 44.02.01. Дошкольное образование Тема ВКР: </w:t>
    </w:r>
    <w:r>
      <w:rPr>
        <w:sz w:val="18"/>
        <w:szCs w:val="20"/>
        <w:shd w:val="clear" w:color="auto" w:fill="FFFFFF"/>
        <w:lang w:eastAsia="ru-RU"/>
      </w:rPr>
      <w:t>Изобразительная деятельность как средство развития</w:t>
    </w:r>
    <w:r w:rsidRPr="0049695F">
      <w:rPr>
        <w:sz w:val="18"/>
        <w:szCs w:val="20"/>
        <w:shd w:val="clear" w:color="auto" w:fill="FFFFFF"/>
        <w:lang w:eastAsia="ru-RU"/>
      </w:rPr>
      <w:t xml:space="preserve"> творческих способностей детей старшего дошкольного возраста. </w:t>
    </w:r>
  </w:p>
  <w:p w14:paraId="26039FD4" w14:textId="77777777" w:rsidR="002F05B1" w:rsidRDefault="002F05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5"/>
    <w:multiLevelType w:val="singleLevel"/>
    <w:tmpl w:val="00000005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7E3527C"/>
    <w:multiLevelType w:val="hybridMultilevel"/>
    <w:tmpl w:val="7FD0F5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8F14CA"/>
    <w:multiLevelType w:val="hybridMultilevel"/>
    <w:tmpl w:val="65969F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2C7314"/>
    <w:multiLevelType w:val="hybridMultilevel"/>
    <w:tmpl w:val="4F64457A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33917C57"/>
    <w:multiLevelType w:val="hybridMultilevel"/>
    <w:tmpl w:val="C20CE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785318"/>
    <w:multiLevelType w:val="multilevel"/>
    <w:tmpl w:val="25BAB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980257B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</w:abstractNum>
  <w:abstractNum w:abstractNumId="13" w15:restartNumberingAfterBreak="0">
    <w:nsid w:val="6AA170B9"/>
    <w:multiLevelType w:val="multilevel"/>
    <w:tmpl w:val="F38A86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C7B6019"/>
    <w:multiLevelType w:val="hybridMultilevel"/>
    <w:tmpl w:val="C9F2D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6"/>
  </w:num>
  <w:num w:numId="12">
    <w:abstractNumId w:val="14"/>
  </w:num>
  <w:num w:numId="13">
    <w:abstractNumId w:val="4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17"/>
    <w:rsid w:val="000065D1"/>
    <w:rsid w:val="00094774"/>
    <w:rsid w:val="0011714A"/>
    <w:rsid w:val="0012104D"/>
    <w:rsid w:val="001854CF"/>
    <w:rsid w:val="001A47EC"/>
    <w:rsid w:val="001E04C0"/>
    <w:rsid w:val="00243395"/>
    <w:rsid w:val="002530B5"/>
    <w:rsid w:val="00282B3E"/>
    <w:rsid w:val="00291A0F"/>
    <w:rsid w:val="002F05B1"/>
    <w:rsid w:val="0034646F"/>
    <w:rsid w:val="0037784B"/>
    <w:rsid w:val="00382499"/>
    <w:rsid w:val="003F270A"/>
    <w:rsid w:val="00450C46"/>
    <w:rsid w:val="0049695F"/>
    <w:rsid w:val="004B0D16"/>
    <w:rsid w:val="004D75FA"/>
    <w:rsid w:val="004E1E7B"/>
    <w:rsid w:val="004F0153"/>
    <w:rsid w:val="00510009"/>
    <w:rsid w:val="005B1C17"/>
    <w:rsid w:val="005B788F"/>
    <w:rsid w:val="005D0BB4"/>
    <w:rsid w:val="005F615B"/>
    <w:rsid w:val="0064544D"/>
    <w:rsid w:val="00662076"/>
    <w:rsid w:val="006D6AAF"/>
    <w:rsid w:val="006F0717"/>
    <w:rsid w:val="006F2346"/>
    <w:rsid w:val="006F7B28"/>
    <w:rsid w:val="007924D0"/>
    <w:rsid w:val="007B0DA4"/>
    <w:rsid w:val="007B184D"/>
    <w:rsid w:val="007F6790"/>
    <w:rsid w:val="00801004"/>
    <w:rsid w:val="00811978"/>
    <w:rsid w:val="00816BDE"/>
    <w:rsid w:val="00841AF1"/>
    <w:rsid w:val="00860FEB"/>
    <w:rsid w:val="00866149"/>
    <w:rsid w:val="008747C0"/>
    <w:rsid w:val="009A0994"/>
    <w:rsid w:val="00A63DE0"/>
    <w:rsid w:val="00A9543C"/>
    <w:rsid w:val="00AB1733"/>
    <w:rsid w:val="00B03841"/>
    <w:rsid w:val="00B115E4"/>
    <w:rsid w:val="00B75232"/>
    <w:rsid w:val="00B9029A"/>
    <w:rsid w:val="00C25CD8"/>
    <w:rsid w:val="00C4649F"/>
    <w:rsid w:val="00C74570"/>
    <w:rsid w:val="00C76734"/>
    <w:rsid w:val="00C82B76"/>
    <w:rsid w:val="00CB0C36"/>
    <w:rsid w:val="00CE3732"/>
    <w:rsid w:val="00D060C1"/>
    <w:rsid w:val="00D4241F"/>
    <w:rsid w:val="00D87692"/>
    <w:rsid w:val="00D94657"/>
    <w:rsid w:val="00E16701"/>
    <w:rsid w:val="00E53B6E"/>
    <w:rsid w:val="00EB4CDF"/>
    <w:rsid w:val="00F46DDD"/>
    <w:rsid w:val="00F55FEC"/>
    <w:rsid w:val="00FE380F"/>
    <w:rsid w:val="00FF2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67AE"/>
  <w15:docId w15:val="{2626892F-6720-4384-827A-975692E1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C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5B1C17"/>
    <w:pPr>
      <w:overflowPunct w:val="0"/>
      <w:autoSpaceDE w:val="0"/>
      <w:spacing w:line="360" w:lineRule="auto"/>
      <w:ind w:firstLine="720"/>
      <w:jc w:val="both"/>
    </w:pPr>
    <w:rPr>
      <w:rFonts w:ascii="Arial" w:hAnsi="Arial"/>
      <w:sz w:val="28"/>
      <w:szCs w:val="20"/>
    </w:rPr>
  </w:style>
  <w:style w:type="paragraph" w:customStyle="1" w:styleId="1">
    <w:name w:val="Цитата1"/>
    <w:basedOn w:val="a"/>
    <w:rsid w:val="005B1C17"/>
    <w:pPr>
      <w:widowControl w:val="0"/>
      <w:shd w:val="clear" w:color="auto" w:fill="FFFFFF"/>
      <w:autoSpaceDE w:val="0"/>
      <w:ind w:left="220" w:right="1728"/>
      <w:jc w:val="center"/>
    </w:pPr>
    <w:rPr>
      <w:b/>
      <w:bCs/>
      <w:color w:val="000000"/>
      <w:sz w:val="2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115E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15E4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10">
    <w:name w:val="Сетка таблицы1"/>
    <w:basedOn w:val="a1"/>
    <w:rsid w:val="007F6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aliases w:val="Обычный (Web),Обычный (веб)2,Обычный (веб) Знак,Знак1"/>
    <w:basedOn w:val="a"/>
    <w:uiPriority w:val="99"/>
    <w:unhideWhenUsed/>
    <w:rsid w:val="00291A0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List Paragraph"/>
    <w:basedOn w:val="a"/>
    <w:uiPriority w:val="34"/>
    <w:qFormat/>
    <w:rsid w:val="00291A0F"/>
    <w:pPr>
      <w:ind w:left="720"/>
      <w:contextualSpacing/>
    </w:pPr>
  </w:style>
  <w:style w:type="paragraph" w:styleId="HTML">
    <w:name w:val="HTML Preformatted"/>
    <w:basedOn w:val="a"/>
    <w:link w:val="HTML0"/>
    <w:rsid w:val="00291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91A0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969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969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4969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9695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0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49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 Cyr"/>
                <a:cs typeface="Times New Roman" panose="02020603050405020304" pitchFamily="18" charset="0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Показатели развития творческих способностей детей контрольной и экспериментальной групп.</a:t>
            </a:r>
          </a:p>
        </c:rich>
      </c:tx>
      <c:layout>
        <c:manualLayout>
          <c:xMode val="edge"/>
          <c:yMode val="edge"/>
          <c:x val="0.12836767036450072"/>
          <c:y val="2.1176470588235307E-2"/>
        </c:manualLayout>
      </c:layout>
      <c:overlay val="0"/>
      <c:spPr>
        <a:noFill/>
        <a:ln w="25376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301109350237715"/>
          <c:y val="0.23764705882352941"/>
          <c:w val="0.83518225039619665"/>
          <c:h val="0.576470588235294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Лист1!$A$3:$B$3</c:f>
              <c:strCache>
                <c:ptCount val="2"/>
                <c:pt idx="0">
                  <c:v>Высокий уровень</c:v>
                </c:pt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374422403390759E-2"/>
                  <c:y val="3.2115122070584104E-2"/>
                </c:manualLayout>
              </c:layout>
              <c:spPr>
                <a:noFill/>
                <a:ln w="25376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943-49D6-A943-AE1718268715}"/>
                </c:ext>
              </c:extLst>
            </c:dLbl>
            <c:spPr>
              <a:noFill/>
              <a:ln w="2537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Лист1!$C$2:$G$2</c:f>
              <c:strCache>
                <c:ptCount val="3"/>
                <c:pt idx="0">
                  <c:v>Контрольная группа</c:v>
                </c:pt>
                <c:pt idx="2">
                  <c:v>Экспериментальная группа</c:v>
                </c:pt>
              </c:strCache>
            </c:strRef>
          </c:cat>
          <c:val>
            <c:numRef>
              <c:f>Лист1!$C$3:$G$3</c:f>
              <c:numCache>
                <c:formatCode>General</c:formatCode>
                <c:ptCount val="5"/>
                <c:pt idx="0" formatCode="0%">
                  <c:v>0.18000000000000005</c:v>
                </c:pt>
                <c:pt idx="2" formatCode="0%">
                  <c:v>0.18000000000000005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43-49D6-A943-AE1718268715}"/>
            </c:ext>
          </c:extLst>
        </c:ser>
        <c:ser>
          <c:idx val="1"/>
          <c:order val="1"/>
          <c:tx>
            <c:strRef>
              <c:f>Лист1!$A$4:$B$4</c:f>
              <c:strCache>
                <c:ptCount val="2"/>
                <c:pt idx="0">
                  <c:v>Средний уровень</c:v>
                </c:pt>
              </c:strCache>
            </c:strRef>
          </c:tx>
          <c:spPr>
            <a:solidFill>
              <a:srgbClr val="993366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1434993501287241E-3"/>
                  <c:y val="1.621796720470986E-2"/>
                </c:manualLayout>
              </c:layout>
              <c:spPr>
                <a:noFill/>
                <a:ln w="25376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943-49D6-A943-AE1718268715}"/>
                </c:ext>
              </c:extLst>
            </c:dLbl>
            <c:dLbl>
              <c:idx val="2"/>
              <c:layout>
                <c:manualLayout>
                  <c:x val="-6.0390160999065391E-3"/>
                  <c:y val="1.3865026028239308E-2"/>
                </c:manualLayout>
              </c:layout>
              <c:spPr>
                <a:noFill/>
                <a:ln w="25376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943-49D6-A943-AE1718268715}"/>
                </c:ext>
              </c:extLst>
            </c:dLbl>
            <c:spPr>
              <a:noFill/>
              <a:ln w="2537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Лист1!$C$2:$G$2</c:f>
              <c:strCache>
                <c:ptCount val="3"/>
                <c:pt idx="0">
                  <c:v>Контрольная группа</c:v>
                </c:pt>
                <c:pt idx="2">
                  <c:v>Экспериментальная группа</c:v>
                </c:pt>
              </c:strCache>
            </c:strRef>
          </c:cat>
          <c:val>
            <c:numRef>
              <c:f>Лист1!$C$4:$G$4</c:f>
              <c:numCache>
                <c:formatCode>General</c:formatCode>
                <c:ptCount val="5"/>
                <c:pt idx="0" formatCode="0%">
                  <c:v>0.3600000000000001</c:v>
                </c:pt>
                <c:pt idx="2" formatCode="0%">
                  <c:v>0.3600000000000001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943-49D6-A943-AE1718268715}"/>
            </c:ext>
          </c:extLst>
        </c:ser>
        <c:ser>
          <c:idx val="2"/>
          <c:order val="2"/>
          <c:tx>
            <c:strRef>
              <c:f>Лист1!$A$5:$B$5</c:f>
              <c:strCache>
                <c:ptCount val="2"/>
                <c:pt idx="0">
                  <c:v>Низкий уровень</c:v>
                </c:pt>
              </c:strCache>
            </c:strRef>
          </c:tx>
          <c:spPr>
            <a:solidFill>
              <a:srgbClr val="FFFFCC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7543016297302637E-2"/>
                  <c:y val="5.8174796854542936E-3"/>
                </c:manualLayout>
              </c:layout>
              <c:spPr>
                <a:noFill/>
                <a:ln w="25376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943-49D6-A943-AE1718268715}"/>
                </c:ext>
              </c:extLst>
            </c:dLbl>
            <c:dLbl>
              <c:idx val="2"/>
              <c:layout>
                <c:manualLayout>
                  <c:x val="1.6308355331993936E-2"/>
                  <c:y val="3.4645385089837354E-3"/>
                </c:manualLayout>
              </c:layout>
              <c:spPr>
                <a:noFill/>
                <a:ln w="25376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943-49D6-A943-AE1718268715}"/>
                </c:ext>
              </c:extLst>
            </c:dLbl>
            <c:spPr>
              <a:noFill/>
              <a:ln w="2537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Лист1!$C$2:$G$2</c:f>
              <c:strCache>
                <c:ptCount val="3"/>
                <c:pt idx="0">
                  <c:v>Контрольная группа</c:v>
                </c:pt>
                <c:pt idx="2">
                  <c:v>Экспериментальная группа</c:v>
                </c:pt>
              </c:strCache>
            </c:strRef>
          </c:cat>
          <c:val>
            <c:numRef>
              <c:f>Лист1!$C$5:$G$5</c:f>
              <c:numCache>
                <c:formatCode>General</c:formatCode>
                <c:ptCount val="5"/>
                <c:pt idx="0" formatCode="0%">
                  <c:v>0.46</c:v>
                </c:pt>
                <c:pt idx="2" formatCode="0%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943-49D6-A943-AE17182687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461056"/>
        <c:axId val="84462592"/>
      </c:barChart>
      <c:catAx>
        <c:axId val="84461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 Cyr"/>
                <a:cs typeface="Times New Roman" panose="02020603050405020304" pitchFamily="18" charset="0"/>
              </a:defRPr>
            </a:pPr>
            <a:endParaRPr lang="ru-RU"/>
          </a:p>
        </c:txPr>
        <c:crossAx val="84462592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84462592"/>
        <c:scaling>
          <c:orientation val="minMax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 Cyr"/>
                <a:cs typeface="Times New Roman" panose="02020603050405020304" pitchFamily="18" charset="0"/>
              </a:defRPr>
            </a:pPr>
            <a:endParaRPr lang="ru-RU"/>
          </a:p>
        </c:txPr>
        <c:crossAx val="84461056"/>
        <c:crosses val="autoZero"/>
        <c:crossBetween val="between"/>
      </c:valAx>
      <c:spPr>
        <a:solidFill>
          <a:srgbClr val="C0C0C0"/>
        </a:solidFill>
        <a:ln w="12688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4326465927099861"/>
          <c:y val="0.82823529411764707"/>
          <c:w val="0.24247226624405702"/>
          <c:h val="0.17176470588235299"/>
        </c:manualLayout>
      </c:layout>
      <c:overlay val="0"/>
      <c:spPr>
        <a:solidFill>
          <a:srgbClr val="FFFFFF"/>
        </a:solidFill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09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2">
      <a:solidFill>
        <a:srgbClr val="000000"/>
      </a:solidFill>
      <a:prstDash val="solid"/>
    </a:ln>
  </c:spPr>
  <c:txPr>
    <a:bodyPr/>
    <a:lstStyle/>
    <a:p>
      <a:pPr>
        <a:defRPr sz="1474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9024</Words>
  <Characters>51443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АС</dc:creator>
  <cp:keywords/>
  <dc:description/>
  <cp:lastModifiedBy>1</cp:lastModifiedBy>
  <cp:revision>9</cp:revision>
  <cp:lastPrinted>2021-05-28T07:16:00Z</cp:lastPrinted>
  <dcterms:created xsi:type="dcterms:W3CDTF">2021-05-31T13:04:00Z</dcterms:created>
  <dcterms:modified xsi:type="dcterms:W3CDTF">2021-05-31T16:59:00Z</dcterms:modified>
</cp:coreProperties>
</file>