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78D9" w14:textId="23735717" w:rsidR="006817ED" w:rsidRPr="002E2074" w:rsidRDefault="006817ED" w:rsidP="006817ED">
      <w:pPr>
        <w:spacing w:after="0" w:line="240" w:lineRule="auto"/>
        <w:jc w:val="right"/>
        <w:rPr>
          <w:b/>
          <w:bCs/>
          <w:szCs w:val="28"/>
        </w:rPr>
      </w:pPr>
      <w:r>
        <w:rPr>
          <w:b/>
          <w:bCs/>
          <w:szCs w:val="28"/>
        </w:rPr>
        <w:t>Магомедова А.Н.</w:t>
      </w:r>
    </w:p>
    <w:p w14:paraId="2354E5D0" w14:textId="77777777" w:rsidR="006817ED" w:rsidRDefault="006817ED" w:rsidP="006817ED">
      <w:pPr>
        <w:spacing w:after="0" w:line="240" w:lineRule="auto"/>
        <w:jc w:val="right"/>
        <w:rPr>
          <w:szCs w:val="28"/>
        </w:rPr>
      </w:pPr>
      <w:r>
        <w:rPr>
          <w:szCs w:val="28"/>
        </w:rPr>
        <w:t>к. пед. наук, доцент кафедры коррекционной</w:t>
      </w:r>
    </w:p>
    <w:p w14:paraId="0B013342" w14:textId="77777777" w:rsidR="006817ED" w:rsidRDefault="006817ED" w:rsidP="006817ED">
      <w:pPr>
        <w:spacing w:after="0" w:line="240" w:lineRule="auto"/>
        <w:jc w:val="right"/>
        <w:rPr>
          <w:szCs w:val="28"/>
        </w:rPr>
      </w:pPr>
      <w:r>
        <w:rPr>
          <w:szCs w:val="28"/>
        </w:rPr>
        <w:t>педагогики и специальной психологии</w:t>
      </w:r>
    </w:p>
    <w:p w14:paraId="48182485" w14:textId="77777777" w:rsidR="006817ED" w:rsidRDefault="006817ED" w:rsidP="006817ED">
      <w:pPr>
        <w:spacing w:after="0" w:line="240" w:lineRule="auto"/>
        <w:jc w:val="right"/>
        <w:rPr>
          <w:szCs w:val="28"/>
        </w:rPr>
      </w:pPr>
      <w:r>
        <w:rPr>
          <w:szCs w:val="28"/>
        </w:rPr>
        <w:t xml:space="preserve">ФГБОУ ВО «Дагестанский государственный </w:t>
      </w:r>
    </w:p>
    <w:p w14:paraId="613DEF56" w14:textId="77777777" w:rsidR="006817ED" w:rsidRDefault="006817ED" w:rsidP="006817ED">
      <w:pPr>
        <w:spacing w:after="0" w:line="240" w:lineRule="auto"/>
        <w:jc w:val="right"/>
        <w:rPr>
          <w:szCs w:val="28"/>
        </w:rPr>
      </w:pPr>
      <w:r>
        <w:rPr>
          <w:szCs w:val="28"/>
        </w:rPr>
        <w:t>педагогический университет»</w:t>
      </w:r>
    </w:p>
    <w:p w14:paraId="20139B19" w14:textId="7577C18A" w:rsidR="006817ED" w:rsidRPr="002E2074" w:rsidRDefault="006817ED" w:rsidP="006817ED">
      <w:pPr>
        <w:spacing w:after="0" w:line="240" w:lineRule="auto"/>
        <w:jc w:val="right"/>
        <w:rPr>
          <w:b/>
          <w:bCs/>
          <w:szCs w:val="28"/>
        </w:rPr>
      </w:pPr>
      <w:r>
        <w:rPr>
          <w:b/>
          <w:bCs/>
          <w:szCs w:val="28"/>
        </w:rPr>
        <w:t>Мусаева З. Р.</w:t>
      </w:r>
    </w:p>
    <w:p w14:paraId="2B31D44B" w14:textId="77777777" w:rsidR="006817ED" w:rsidRDefault="006817ED" w:rsidP="006817ED">
      <w:pPr>
        <w:spacing w:after="0" w:line="240" w:lineRule="auto"/>
        <w:jc w:val="right"/>
        <w:rPr>
          <w:szCs w:val="28"/>
        </w:rPr>
      </w:pPr>
      <w:r>
        <w:rPr>
          <w:szCs w:val="28"/>
        </w:rPr>
        <w:t>магистрант 2 года обучения</w:t>
      </w:r>
    </w:p>
    <w:p w14:paraId="31A9FC4A" w14:textId="77777777" w:rsidR="006817ED" w:rsidRPr="002E2074" w:rsidRDefault="006817ED" w:rsidP="006817ED">
      <w:pPr>
        <w:spacing w:after="0" w:line="240" w:lineRule="auto"/>
        <w:jc w:val="right"/>
        <w:rPr>
          <w:szCs w:val="28"/>
        </w:rPr>
      </w:pPr>
      <w:r>
        <w:rPr>
          <w:szCs w:val="28"/>
        </w:rPr>
        <w:t>г</w:t>
      </w:r>
      <w:r w:rsidRPr="002E2074">
        <w:rPr>
          <w:szCs w:val="28"/>
        </w:rPr>
        <w:t xml:space="preserve">. </w:t>
      </w:r>
      <w:r>
        <w:rPr>
          <w:szCs w:val="28"/>
        </w:rPr>
        <w:t>Махачкала</w:t>
      </w:r>
    </w:p>
    <w:p w14:paraId="4FF8BAA0" w14:textId="77777777" w:rsidR="006817ED" w:rsidRDefault="006817ED"/>
    <w:p w14:paraId="05C3544A" w14:textId="3E779AA2" w:rsidR="00EF2143" w:rsidRDefault="006817ED" w:rsidP="006817ED">
      <w:pPr>
        <w:jc w:val="center"/>
        <w:rPr>
          <w:b/>
          <w:bCs/>
        </w:rPr>
      </w:pPr>
      <w:r w:rsidRPr="006817ED">
        <w:rPr>
          <w:b/>
          <w:bCs/>
        </w:rPr>
        <w:t>Психолого-педагогическая характеристика дошкольников с интеллектуальной недостаточностью</w:t>
      </w:r>
    </w:p>
    <w:p w14:paraId="0D741F22" w14:textId="3ADB0C81" w:rsidR="006817ED" w:rsidRDefault="006817ED" w:rsidP="006817ED">
      <w:pPr>
        <w:jc w:val="center"/>
        <w:rPr>
          <w:b/>
          <w:bCs/>
        </w:rPr>
      </w:pPr>
    </w:p>
    <w:p w14:paraId="007B90B3" w14:textId="5E911F0F" w:rsidR="006817ED" w:rsidRPr="006817ED" w:rsidRDefault="006817ED" w:rsidP="006817ED">
      <w:pPr>
        <w:spacing w:after="0" w:line="360" w:lineRule="auto"/>
        <w:ind w:firstLine="851"/>
        <w:rPr>
          <w:color w:val="auto"/>
          <w:szCs w:val="28"/>
        </w:rPr>
      </w:pPr>
      <w:r w:rsidRPr="006817ED">
        <w:rPr>
          <w:color w:val="auto"/>
          <w:szCs w:val="28"/>
        </w:rPr>
        <w:t>В дефектологии термином «умственная отсталость» обозначается стойко выраженное снижение познавательной деятельности ребенка, возникающее на основе органического поражения центральной нервной системы. Умственная отсталость не является психическим заболеванием, она не лечится. В зависимости от степени умственной отсталости можно добиться больших или меньших результатов.</w:t>
      </w:r>
    </w:p>
    <w:p w14:paraId="006161E9" w14:textId="26175A1F" w:rsidR="006817ED" w:rsidRPr="006817ED" w:rsidRDefault="006817ED" w:rsidP="006817ED">
      <w:pPr>
        <w:spacing w:after="0" w:line="360" w:lineRule="auto"/>
        <w:ind w:firstLine="851"/>
        <w:rPr>
          <w:color w:val="auto"/>
          <w:szCs w:val="28"/>
        </w:rPr>
      </w:pPr>
      <w:r w:rsidRPr="006817ED">
        <w:rPr>
          <w:color w:val="auto"/>
          <w:szCs w:val="28"/>
        </w:rPr>
        <w:t>У многих умственно отсталых детей наблюдаются нарушения в физическом развитии: дисплазии, деформации формы черепа и размеров конечностей, нарушение общей, мелкой и артикуляционной моторики, трудности формирования двигательных автоматизмов</w:t>
      </w:r>
      <w:r w:rsidRPr="006817ED">
        <w:rPr>
          <w:color w:val="auto"/>
          <w:szCs w:val="28"/>
        </w:rPr>
        <w:t>.</w:t>
      </w:r>
    </w:p>
    <w:p w14:paraId="0C65CE51" w14:textId="77777777"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 xml:space="preserve">Даже при отсутствии явных параличей и парезов у лиц с тяжелой степенью умственной отсталости грубое недоразвитие двигательной сферы встречается в 90—100% случаев. Оно выражается в нарушениях и слабости статических и моторных функций, координации, точности и темпа произвольных движений. Движения детей замедленны, неуклюжи, они практически не умеют бегать и прыгать. Недостаточность координации наблюдается у детей всех возрастов. Младшие дети не принимают предложенную позу или с трудом могут ее выдержать не более 1—2 секунд. Только начиная с 13—14 лет, часть из них сохраняем заданную позу в течение 4—7 с., при этом они качаются, сходят с места наблюдается общая напряженность, синкинезии в лицевой мускула туре. Координация движений плохая. Они испытывают большие затруднения при переходе от одного </w:t>
      </w:r>
      <w:r w:rsidRPr="006817ED">
        <w:rPr>
          <w:sz w:val="28"/>
          <w:szCs w:val="28"/>
        </w:rPr>
        <w:lastRenderedPageBreak/>
        <w:t>движения к другому, даже если темп не очень быстрый. У одних детей наблюдается почти полное отсутствие движений или их бедность, однообразие, резкая замедленность темпа, вялость и неловкость. У других преобладает повышенная подвижность, они находятся в постоянном движении, однако их действия нецеленаправленны, беспорядочны, большей частью эта активность определяется предметами, которые могут случайно попасть в поле зрения. И те, и другие не справляются с необходимостью производить последовательные, координированные действия. Как правило, такие дети не могут себя обслужить. Дифференцированные движения рук и пальцев у многих детей невозможны.</w:t>
      </w:r>
    </w:p>
    <w:p w14:paraId="38A8BC56" w14:textId="77777777"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Внимание всегда серьезно нарушено: иногда оно не привлекается вовсе, а если это удается сделать, то оно малоустойчиво. Активное внимание может отсутствовать. В младшем возрасте внимание части детей иногда удается привлечь, но только яркими предметами, да и то на очень короткий срок.</w:t>
      </w:r>
    </w:p>
    <w:p w14:paraId="3C4E10F3" w14:textId="77777777"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У тяжело умственно отсталых часто встречаются аномалии развития органов чувств. У подавляющего большинства имеются функциональные расстройства анализаторов. Так, при различении нескольких предметов по цвету, они могут справиться с заданием. Со многими же предметами (10—12) это им не удается. Цвета они путают так, будто не знакомы с ними. Это показатель неумения перерабатывать поступающую информацию.</w:t>
      </w:r>
    </w:p>
    <w:p w14:paraId="19ED0EB9" w14:textId="77777777"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Восприятие у имбецилов отличается глобальностью и поверхностностью. Окружающие предметы воспринимаются и различаются удовлетворительно. Незнакомые явления не вызывают ориентировочной деятельности, необходимой для более точного восприятия и сравнения его с известными объектами. Это хорошо видно при создании ребенком мозаичного узора по образцу. Вместо создания точной копии он выполняет нечто приблизительное, в лучшем случае сходное с заданием, значительно упрощенный вариант, дефекты которого он не способен оценить (</w:t>
      </w:r>
      <w:proofErr w:type="spellStart"/>
      <w:r w:rsidRPr="006817ED">
        <w:rPr>
          <w:sz w:val="28"/>
          <w:szCs w:val="28"/>
        </w:rPr>
        <w:t>Цикото</w:t>
      </w:r>
      <w:proofErr w:type="spellEnd"/>
      <w:r w:rsidRPr="006817ED">
        <w:rPr>
          <w:sz w:val="28"/>
          <w:szCs w:val="28"/>
        </w:rPr>
        <w:t xml:space="preserve"> Г. В., 1988).</w:t>
      </w:r>
    </w:p>
    <w:p w14:paraId="365A9DE2" w14:textId="77777777"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proofErr w:type="spellStart"/>
      <w:r w:rsidRPr="006817ED">
        <w:rPr>
          <w:sz w:val="28"/>
          <w:szCs w:val="28"/>
        </w:rPr>
        <w:lastRenderedPageBreak/>
        <w:t>Недифференцированность</w:t>
      </w:r>
      <w:proofErr w:type="spellEnd"/>
      <w:r w:rsidRPr="006817ED">
        <w:rPr>
          <w:sz w:val="28"/>
          <w:szCs w:val="28"/>
        </w:rPr>
        <w:t xml:space="preserve"> восприятия приводит к отсутствию анализа, сравнения, применения действий для улучшения восприятия.</w:t>
      </w:r>
    </w:p>
    <w:p w14:paraId="4D67B64D" w14:textId="77777777"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Мышление у имбецилов хаотично, бессистемно. Чаще всего оно характеризуется отсутствием и, реже, слабостью смысловых связей, конкретностью и в исключительных случаях — возможностью осуществления элементарных обобщений. Они способны различать отдельные конкретные предметы, а при обучении — объединять объекты, которые непосредственно воспринимают (одежда, картинки с животными). Оперировать отвлеченными понятиями не могут. Передать содержание простой сюжетной картинки не удается, в лучшем случае происходит перечисление отдельных изображенных предметов. Расположить картинки, составляющие единый смысловой ряд, составить связный рассказ из сюжетных картинок также не удается.</w:t>
      </w:r>
    </w:p>
    <w:p w14:paraId="1EC98197" w14:textId="77777777"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Некоторые из них овладевают порядковым счетом и с помощью наглядного материала производят простейшие математические операции.</w:t>
      </w:r>
    </w:p>
    <w:p w14:paraId="337D3AA0" w14:textId="77777777"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Под влиянием обучения у имбецилов могут появиться не связанные между собой представления и элементарные понятия. Их суждения бедны и не самостоятельны, основаны на подражании.</w:t>
      </w:r>
    </w:p>
    <w:p w14:paraId="663ECB83" w14:textId="77777777"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Они не способны выявлять и понимать связи между действиями и потому не выполняют некоторые из них. Это можно обнаружить, предложив для выполнения любую игровую или бытовую задачу.</w:t>
      </w:r>
    </w:p>
    <w:p w14:paraId="14CC61D7" w14:textId="77777777" w:rsid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 xml:space="preserve">Речь глубоко недоразвита, ее появление очень запаздывает. Степень ее недоразвития обычно соответствует тяжести психических нарушений. В очень редких случаях развивается речь, которая представляет поток бессмысленных </w:t>
      </w:r>
      <w:proofErr w:type="spellStart"/>
      <w:r w:rsidRPr="006817ED">
        <w:rPr>
          <w:sz w:val="28"/>
          <w:szCs w:val="28"/>
        </w:rPr>
        <w:t>эхолалических</w:t>
      </w:r>
      <w:proofErr w:type="spellEnd"/>
      <w:r w:rsidRPr="006817ED">
        <w:rPr>
          <w:sz w:val="28"/>
          <w:szCs w:val="28"/>
        </w:rPr>
        <w:t xml:space="preserve"> повторений, нередко с сохранением услышанных ранее интонаций. Более чем у четверти тяжело умственно отсталых детей речь не формируется. </w:t>
      </w:r>
    </w:p>
    <w:p w14:paraId="3B353BC5" w14:textId="77777777" w:rsid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 xml:space="preserve">Большинство понимает чужую речь приблизительно, примитивно. Все же им удается улавливать интонацию, мимику собеседника и его отдельные слова, главным образом связанные с основными потребностями. Пассивный словарь постепенно обогащается, однако понимание остается ограниченным. </w:t>
      </w:r>
    </w:p>
    <w:p w14:paraId="0F9F585B" w14:textId="77777777" w:rsid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lastRenderedPageBreak/>
        <w:t xml:space="preserve">Самостоятельная устная речь детей состоит из отдельных слов и коротких предложений, не подчиняется грамматическим правилам. Она недостаточно модулирована, косноязычна. Из-за недоразвития фонематического слуха они не способны различать разницу между правильным и неправильным произношением звуков. Структура слов нарушена. </w:t>
      </w:r>
    </w:p>
    <w:p w14:paraId="1212540F" w14:textId="0442BED3"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Многие умственно отсталые субъекты вместо речи пользуются жестами, нечленораздельными звуками, «словами», которые имеют смысл только для них самих. Ухудшают произносительную сторону речи грубые аномалии периферического артикуляторного аппарата. Некоторые дети после настойчивого многолетнего обучения выучивают названия некоторых предметов обихода, животных, овощей и т. д.</w:t>
      </w:r>
    </w:p>
    <w:p w14:paraId="6E735974" w14:textId="77777777" w:rsid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 xml:space="preserve">Между увеличением лексикона и улучшением активной речи нет прямой зависимости. Малая активность, крайне сниженная потребность в обмене информацией, слабый интерес к окружающему препятствуют расширению активного словарного запаса. </w:t>
      </w:r>
    </w:p>
    <w:p w14:paraId="642F7367" w14:textId="6F0D5B45" w:rsidR="006817ED" w:rsidRPr="006817ED" w:rsidRDefault="006817ED" w:rsidP="006817ED">
      <w:pPr>
        <w:pStyle w:val="a3"/>
        <w:shd w:val="clear" w:color="auto" w:fill="FFFFFF"/>
        <w:spacing w:before="0" w:beforeAutospacing="0" w:after="0" w:afterAutospacing="0" w:line="360" w:lineRule="auto"/>
        <w:ind w:firstLine="851"/>
        <w:jc w:val="both"/>
        <w:rPr>
          <w:sz w:val="28"/>
          <w:szCs w:val="28"/>
        </w:rPr>
      </w:pPr>
      <w:r w:rsidRPr="006817ED">
        <w:rPr>
          <w:sz w:val="28"/>
          <w:szCs w:val="28"/>
        </w:rPr>
        <w:t>Умелая организация игровых занятий и обучение навыкам самообслуживания помогают им в определенной степени овладеть коммуникативными функциями речи. Вырабатывается умение спросить у сверстника необходимый для игры предмет. Потребность в общении вырастает по мере обучения с большим трудом.</w:t>
      </w:r>
    </w:p>
    <w:p w14:paraId="46FC6123" w14:textId="77777777" w:rsidR="006817ED" w:rsidRDefault="006817ED" w:rsidP="006817ED">
      <w:pPr>
        <w:jc w:val="center"/>
        <w:rPr>
          <w:b/>
          <w:bCs/>
        </w:rPr>
      </w:pPr>
    </w:p>
    <w:p w14:paraId="68E927E2" w14:textId="7D23A38F" w:rsidR="006817ED" w:rsidRDefault="006817ED" w:rsidP="006817ED">
      <w:pPr>
        <w:spacing w:after="0" w:line="360" w:lineRule="auto"/>
        <w:jc w:val="center"/>
        <w:rPr>
          <w:b/>
          <w:bCs/>
        </w:rPr>
      </w:pPr>
      <w:r>
        <w:rPr>
          <w:b/>
          <w:bCs/>
        </w:rPr>
        <w:t>Список использованной литературы</w:t>
      </w:r>
    </w:p>
    <w:p w14:paraId="089750C5" w14:textId="77777777" w:rsidR="006817ED" w:rsidRDefault="006817ED" w:rsidP="006817ED">
      <w:pPr>
        <w:pStyle w:val="a4"/>
        <w:numPr>
          <w:ilvl w:val="0"/>
          <w:numId w:val="1"/>
        </w:numPr>
        <w:spacing w:line="360" w:lineRule="auto"/>
        <w:ind w:left="0" w:firstLine="567"/>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Аугене</w:t>
      </w:r>
      <w:proofErr w:type="spellEnd"/>
      <w:r>
        <w:rPr>
          <w:rFonts w:ascii="Times New Roman" w:hAnsi="Times New Roman" w:cs="Times New Roman"/>
          <w:sz w:val="28"/>
          <w:szCs w:val="28"/>
          <w:lang w:eastAsia="ru-RU"/>
        </w:rPr>
        <w:t xml:space="preserve">, Д.Й. Речевое общение умственно отсталых детей дошкольного возраста и пути его активизации / Д.Й. </w:t>
      </w:r>
      <w:proofErr w:type="spellStart"/>
      <w:r>
        <w:rPr>
          <w:rFonts w:ascii="Times New Roman" w:hAnsi="Times New Roman" w:cs="Times New Roman"/>
          <w:sz w:val="28"/>
          <w:szCs w:val="28"/>
          <w:lang w:eastAsia="ru-RU"/>
        </w:rPr>
        <w:t>Аугене</w:t>
      </w:r>
      <w:proofErr w:type="spellEnd"/>
      <w:r>
        <w:rPr>
          <w:rFonts w:ascii="Times New Roman" w:hAnsi="Times New Roman" w:cs="Times New Roman"/>
          <w:sz w:val="28"/>
          <w:szCs w:val="28"/>
          <w:lang w:eastAsia="ru-RU"/>
        </w:rPr>
        <w:t xml:space="preserve"> // Дефектология, 1987. – №4. – С. 76-83.</w:t>
      </w:r>
    </w:p>
    <w:p w14:paraId="30024F6A" w14:textId="77777777" w:rsidR="006817ED" w:rsidRDefault="006817ED" w:rsidP="006817ED">
      <w:pPr>
        <w:pStyle w:val="a4"/>
        <w:numPr>
          <w:ilvl w:val="0"/>
          <w:numId w:val="1"/>
        </w:numPr>
        <w:spacing w:line="360" w:lineRule="auto"/>
        <w:ind w:left="0" w:firstLine="567"/>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Баряева</w:t>
      </w:r>
      <w:proofErr w:type="spellEnd"/>
      <w:r>
        <w:rPr>
          <w:rFonts w:ascii="Times New Roman" w:hAnsi="Times New Roman" w:cs="Times New Roman"/>
          <w:sz w:val="28"/>
          <w:szCs w:val="28"/>
          <w:lang w:eastAsia="ru-RU"/>
        </w:rPr>
        <w:t xml:space="preserve">, Л.Б. Программа воспитания и обучения дошкольников с интеллектуальной недостаточностью / </w:t>
      </w:r>
      <w:proofErr w:type="spellStart"/>
      <w:r>
        <w:rPr>
          <w:rFonts w:ascii="Times New Roman" w:hAnsi="Times New Roman" w:cs="Times New Roman"/>
          <w:sz w:val="28"/>
          <w:szCs w:val="28"/>
          <w:lang w:eastAsia="ru-RU"/>
        </w:rPr>
        <w:t>Л.Б.Баряева</w:t>
      </w:r>
      <w:proofErr w:type="spellEnd"/>
      <w:r>
        <w:rPr>
          <w:rFonts w:ascii="Times New Roman" w:hAnsi="Times New Roman" w:cs="Times New Roman"/>
          <w:sz w:val="28"/>
          <w:szCs w:val="28"/>
          <w:lang w:eastAsia="ru-RU"/>
        </w:rPr>
        <w:t xml:space="preserve">, О.П. </w:t>
      </w:r>
      <w:proofErr w:type="spellStart"/>
      <w:r>
        <w:rPr>
          <w:rFonts w:ascii="Times New Roman" w:hAnsi="Times New Roman" w:cs="Times New Roman"/>
          <w:sz w:val="28"/>
          <w:szCs w:val="28"/>
          <w:lang w:eastAsia="ru-RU"/>
        </w:rPr>
        <w:t>Гаврилушкина</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А.Зарин</w:t>
      </w:r>
      <w:proofErr w:type="spellEnd"/>
      <w:r>
        <w:rPr>
          <w:rFonts w:ascii="Times New Roman" w:hAnsi="Times New Roman" w:cs="Times New Roman"/>
          <w:sz w:val="28"/>
          <w:szCs w:val="28"/>
          <w:lang w:eastAsia="ru-RU"/>
        </w:rPr>
        <w:t>, Н.Д. Соколова. – СПб</w:t>
      </w:r>
      <w:proofErr w:type="gramStart"/>
      <w:r>
        <w:rPr>
          <w:rFonts w:ascii="Times New Roman" w:hAnsi="Times New Roman" w:cs="Times New Roman"/>
          <w:sz w:val="28"/>
          <w:szCs w:val="28"/>
          <w:lang w:eastAsia="ru-RU"/>
        </w:rPr>
        <w:t>. :</w:t>
      </w:r>
      <w:proofErr w:type="gramEnd"/>
      <w:r>
        <w:rPr>
          <w:rFonts w:ascii="Times New Roman" w:hAnsi="Times New Roman" w:cs="Times New Roman"/>
          <w:sz w:val="28"/>
          <w:szCs w:val="28"/>
          <w:lang w:eastAsia="ru-RU"/>
        </w:rPr>
        <w:t xml:space="preserve"> СОЮЗ. –2001. – С. 320.</w:t>
      </w:r>
    </w:p>
    <w:p w14:paraId="4BFFE773" w14:textId="77777777" w:rsidR="006817ED" w:rsidRDefault="006817ED" w:rsidP="006817ED">
      <w:pPr>
        <w:pStyle w:val="a4"/>
        <w:numPr>
          <w:ilvl w:val="0"/>
          <w:numId w:val="1"/>
        </w:numPr>
        <w:spacing w:line="360" w:lineRule="auto"/>
        <w:ind w:left="0" w:firstLine="567"/>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lastRenderedPageBreak/>
        <w:t>Браткова</w:t>
      </w:r>
      <w:proofErr w:type="spellEnd"/>
      <w:r>
        <w:rPr>
          <w:rFonts w:ascii="Times New Roman" w:hAnsi="Times New Roman" w:cs="Times New Roman"/>
          <w:sz w:val="28"/>
          <w:szCs w:val="28"/>
          <w:lang w:eastAsia="ru-RU"/>
        </w:rPr>
        <w:t xml:space="preserve">, М.В. Организация и проведение </w:t>
      </w:r>
      <w:proofErr w:type="spellStart"/>
      <w:r>
        <w:rPr>
          <w:rFonts w:ascii="Times New Roman" w:hAnsi="Times New Roman" w:cs="Times New Roman"/>
          <w:sz w:val="28"/>
          <w:szCs w:val="28"/>
          <w:lang w:eastAsia="ru-RU"/>
        </w:rPr>
        <w:t>коррекцино</w:t>
      </w:r>
      <w:proofErr w:type="spellEnd"/>
      <w:r>
        <w:rPr>
          <w:rFonts w:ascii="Times New Roman" w:hAnsi="Times New Roman" w:cs="Times New Roman"/>
          <w:sz w:val="28"/>
          <w:szCs w:val="28"/>
          <w:lang w:eastAsia="ru-RU"/>
        </w:rPr>
        <w:t xml:space="preserve">-развивающих занятий с детьми раннего возраста в условиях групп кратковременного пребывания / М.В. </w:t>
      </w:r>
      <w:proofErr w:type="spellStart"/>
      <w:r>
        <w:rPr>
          <w:rFonts w:ascii="Times New Roman" w:hAnsi="Times New Roman" w:cs="Times New Roman"/>
          <w:sz w:val="28"/>
          <w:szCs w:val="28"/>
          <w:lang w:eastAsia="ru-RU"/>
        </w:rPr>
        <w:t>Браткова</w:t>
      </w:r>
      <w:proofErr w:type="spellEnd"/>
      <w:r>
        <w:rPr>
          <w:rFonts w:ascii="Times New Roman" w:hAnsi="Times New Roman" w:cs="Times New Roman"/>
          <w:sz w:val="28"/>
          <w:szCs w:val="28"/>
          <w:lang w:eastAsia="ru-RU"/>
        </w:rPr>
        <w:t xml:space="preserve"> // Воспитание и обучение детей с нарушениями развития, 2009. – №4. – С. 37- 45.</w:t>
      </w:r>
    </w:p>
    <w:p w14:paraId="7F15DF46" w14:textId="77777777" w:rsidR="006817ED" w:rsidRDefault="006817ED" w:rsidP="006817ED">
      <w:pPr>
        <w:pStyle w:val="a4"/>
        <w:numPr>
          <w:ilvl w:val="0"/>
          <w:numId w:val="1"/>
        </w:numPr>
        <w:spacing w:line="36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w:t>
      </w:r>
      <w:r>
        <w:rPr>
          <w:rFonts w:ascii="Times New Roman" w:hAnsi="Times New Roman" w:cs="Times New Roman"/>
          <w:sz w:val="28"/>
          <w:szCs w:val="28"/>
          <w:lang w:eastAsia="ru-RU"/>
        </w:rPr>
        <w:br/>
        <w:t>/ Т.Ю. Бутусова // Дефектология, 2015. – № 3. – С. 8-17.</w:t>
      </w:r>
    </w:p>
    <w:p w14:paraId="052371A6" w14:textId="77777777" w:rsidR="006817ED" w:rsidRDefault="006817ED" w:rsidP="006817ED">
      <w:pPr>
        <w:pStyle w:val="a4"/>
        <w:numPr>
          <w:ilvl w:val="0"/>
          <w:numId w:val="1"/>
        </w:numPr>
        <w:spacing w:line="36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Выготский, Л.С. Основы дефектологии. – Т5., </w:t>
      </w:r>
      <w:proofErr w:type="gramStart"/>
      <w:r>
        <w:rPr>
          <w:rFonts w:ascii="Times New Roman" w:hAnsi="Times New Roman" w:cs="Times New Roman"/>
          <w:sz w:val="28"/>
          <w:szCs w:val="28"/>
          <w:lang w:eastAsia="ru-RU"/>
        </w:rPr>
        <w:t>М. :</w:t>
      </w:r>
      <w:proofErr w:type="gramEnd"/>
      <w:r>
        <w:rPr>
          <w:rFonts w:ascii="Times New Roman" w:hAnsi="Times New Roman" w:cs="Times New Roman"/>
          <w:sz w:val="28"/>
          <w:szCs w:val="28"/>
          <w:lang w:eastAsia="ru-RU"/>
        </w:rPr>
        <w:t xml:space="preserve"> Педагогика. – 1983. – С. 367.</w:t>
      </w:r>
    </w:p>
    <w:p w14:paraId="108A4BCF" w14:textId="7B33E3DC" w:rsidR="006817ED" w:rsidRDefault="006817ED" w:rsidP="006817ED">
      <w:pPr>
        <w:pStyle w:val="a4"/>
        <w:numPr>
          <w:ilvl w:val="0"/>
          <w:numId w:val="1"/>
        </w:numPr>
        <w:spacing w:line="360" w:lineRule="auto"/>
        <w:ind w:left="0" w:firstLine="567"/>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Гаврилушкина</w:t>
      </w:r>
      <w:proofErr w:type="spellEnd"/>
      <w:r>
        <w:rPr>
          <w:rFonts w:ascii="Times New Roman" w:hAnsi="Times New Roman" w:cs="Times New Roman"/>
          <w:sz w:val="28"/>
          <w:szCs w:val="28"/>
          <w:lang w:eastAsia="ru-RU"/>
        </w:rPr>
        <w:t xml:space="preserve">, О.П. Воспитание и обучение умственно отсталых </w:t>
      </w:r>
      <w:proofErr w:type="gramStart"/>
      <w:r>
        <w:rPr>
          <w:rFonts w:ascii="Times New Roman" w:hAnsi="Times New Roman" w:cs="Times New Roman"/>
          <w:sz w:val="28"/>
          <w:szCs w:val="28"/>
          <w:lang w:eastAsia="ru-RU"/>
        </w:rPr>
        <w:t>дошкольников  О.П.</w:t>
      </w:r>
      <w:proofErr w:type="gram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Гаврилушкина</w:t>
      </w:r>
      <w:proofErr w:type="spellEnd"/>
      <w:r>
        <w:rPr>
          <w:rFonts w:ascii="Times New Roman" w:hAnsi="Times New Roman" w:cs="Times New Roman"/>
          <w:sz w:val="28"/>
          <w:szCs w:val="28"/>
          <w:lang w:eastAsia="ru-RU"/>
        </w:rPr>
        <w:t xml:space="preserve">, Н.Д. Соколова. – </w:t>
      </w:r>
      <w:proofErr w:type="gramStart"/>
      <w:r>
        <w:rPr>
          <w:rFonts w:ascii="Times New Roman" w:hAnsi="Times New Roman" w:cs="Times New Roman"/>
          <w:sz w:val="28"/>
          <w:szCs w:val="28"/>
          <w:lang w:eastAsia="ru-RU"/>
        </w:rPr>
        <w:t>М. :</w:t>
      </w:r>
      <w:proofErr w:type="gramEnd"/>
      <w:r>
        <w:rPr>
          <w:rFonts w:ascii="Times New Roman" w:hAnsi="Times New Roman" w:cs="Times New Roman"/>
          <w:sz w:val="28"/>
          <w:szCs w:val="28"/>
          <w:lang w:eastAsia="ru-RU"/>
        </w:rPr>
        <w:t xml:space="preserve"> Просвещение, 1995. – С.72. </w:t>
      </w:r>
    </w:p>
    <w:p w14:paraId="36B57FAA" w14:textId="77777777" w:rsidR="006817ED" w:rsidRDefault="006817ED" w:rsidP="006817ED">
      <w:pPr>
        <w:pStyle w:val="a4"/>
        <w:numPr>
          <w:ilvl w:val="0"/>
          <w:numId w:val="1"/>
        </w:numPr>
        <w:spacing w:line="360" w:lineRule="auto"/>
        <w:ind w:left="0" w:firstLine="567"/>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Екжанова</w:t>
      </w:r>
      <w:proofErr w:type="spellEnd"/>
      <w:r>
        <w:rPr>
          <w:rFonts w:ascii="Times New Roman" w:hAnsi="Times New Roman" w:cs="Times New Roman"/>
          <w:sz w:val="28"/>
          <w:szCs w:val="28"/>
          <w:lang w:eastAsia="ru-RU"/>
        </w:rPr>
        <w:t xml:space="preserve">, Е.А. Коррекционно-развивающее обучение и воспитание дошкольников с нарушением </w:t>
      </w:r>
      <w:proofErr w:type="gramStart"/>
      <w:r>
        <w:rPr>
          <w:rFonts w:ascii="Times New Roman" w:hAnsi="Times New Roman" w:cs="Times New Roman"/>
          <w:sz w:val="28"/>
          <w:szCs w:val="28"/>
          <w:lang w:eastAsia="ru-RU"/>
        </w:rPr>
        <w:t>интеллекта :</w:t>
      </w:r>
      <w:proofErr w:type="gram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методич</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рекоменд</w:t>
      </w:r>
      <w:proofErr w:type="spellEnd"/>
      <w:r>
        <w:rPr>
          <w:rFonts w:ascii="Times New Roman" w:hAnsi="Times New Roman" w:cs="Times New Roman"/>
          <w:sz w:val="28"/>
          <w:szCs w:val="28"/>
          <w:lang w:eastAsia="ru-RU"/>
        </w:rPr>
        <w:t xml:space="preserve">. / Е.А. </w:t>
      </w:r>
      <w:proofErr w:type="spellStart"/>
      <w:r>
        <w:rPr>
          <w:rFonts w:ascii="Times New Roman" w:hAnsi="Times New Roman" w:cs="Times New Roman"/>
          <w:sz w:val="28"/>
          <w:szCs w:val="28"/>
          <w:lang w:eastAsia="ru-RU"/>
        </w:rPr>
        <w:t>Екжанова</w:t>
      </w:r>
      <w:proofErr w:type="spellEnd"/>
      <w:r>
        <w:rPr>
          <w:rFonts w:ascii="Times New Roman" w:hAnsi="Times New Roman" w:cs="Times New Roman"/>
          <w:sz w:val="28"/>
          <w:szCs w:val="28"/>
          <w:lang w:eastAsia="ru-RU"/>
        </w:rPr>
        <w:t xml:space="preserve">, Е.А. </w:t>
      </w:r>
      <w:proofErr w:type="spellStart"/>
      <w:r>
        <w:rPr>
          <w:rFonts w:ascii="Times New Roman" w:hAnsi="Times New Roman" w:cs="Times New Roman"/>
          <w:sz w:val="28"/>
          <w:szCs w:val="28"/>
          <w:lang w:eastAsia="ru-RU"/>
        </w:rPr>
        <w:t>Стребелева</w:t>
      </w:r>
      <w:proofErr w:type="spellEnd"/>
      <w:r>
        <w:rPr>
          <w:rFonts w:ascii="Times New Roman" w:hAnsi="Times New Roman" w:cs="Times New Roman"/>
          <w:sz w:val="28"/>
          <w:szCs w:val="28"/>
          <w:lang w:eastAsia="ru-RU"/>
        </w:rPr>
        <w:t xml:space="preserve">. – </w:t>
      </w:r>
      <w:proofErr w:type="gramStart"/>
      <w:r>
        <w:rPr>
          <w:rFonts w:ascii="Times New Roman" w:hAnsi="Times New Roman" w:cs="Times New Roman"/>
          <w:sz w:val="28"/>
          <w:szCs w:val="28"/>
          <w:lang w:eastAsia="ru-RU"/>
        </w:rPr>
        <w:t>М. :</w:t>
      </w:r>
      <w:proofErr w:type="gramEnd"/>
      <w:r>
        <w:rPr>
          <w:rFonts w:ascii="Times New Roman" w:hAnsi="Times New Roman" w:cs="Times New Roman"/>
          <w:sz w:val="28"/>
          <w:szCs w:val="28"/>
          <w:lang w:eastAsia="ru-RU"/>
        </w:rPr>
        <w:t xml:space="preserve"> Просвещение,  2011. – 175 с.</w:t>
      </w:r>
    </w:p>
    <w:p w14:paraId="6BEF7A7E" w14:textId="77777777" w:rsidR="006817ED" w:rsidRDefault="006817ED" w:rsidP="006817ED">
      <w:pPr>
        <w:pStyle w:val="a4"/>
        <w:numPr>
          <w:ilvl w:val="0"/>
          <w:numId w:val="1"/>
        </w:numPr>
        <w:spacing w:line="360" w:lineRule="auto"/>
        <w:ind w:left="0" w:firstLine="567"/>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Закрепина</w:t>
      </w:r>
      <w:proofErr w:type="spellEnd"/>
      <w:r>
        <w:rPr>
          <w:rFonts w:ascii="Times New Roman" w:hAnsi="Times New Roman" w:cs="Times New Roman"/>
          <w:sz w:val="28"/>
          <w:szCs w:val="28"/>
          <w:lang w:eastAsia="ru-RU"/>
        </w:rPr>
        <w:t xml:space="preserve">, А.В. Трудный ребенок / А.В. </w:t>
      </w:r>
      <w:proofErr w:type="spellStart"/>
      <w:r>
        <w:rPr>
          <w:rFonts w:ascii="Times New Roman" w:hAnsi="Times New Roman" w:cs="Times New Roman"/>
          <w:sz w:val="28"/>
          <w:szCs w:val="28"/>
          <w:lang w:eastAsia="ru-RU"/>
        </w:rPr>
        <w:t>Закрепина</w:t>
      </w:r>
      <w:proofErr w:type="spellEnd"/>
      <w:r>
        <w:rPr>
          <w:rFonts w:ascii="Times New Roman" w:hAnsi="Times New Roman" w:cs="Times New Roman"/>
          <w:sz w:val="28"/>
          <w:szCs w:val="28"/>
          <w:lang w:eastAsia="ru-RU"/>
        </w:rPr>
        <w:t xml:space="preserve">. – </w:t>
      </w:r>
      <w:proofErr w:type="gramStart"/>
      <w:r>
        <w:rPr>
          <w:rFonts w:ascii="Times New Roman" w:hAnsi="Times New Roman" w:cs="Times New Roman"/>
          <w:sz w:val="28"/>
          <w:szCs w:val="28"/>
          <w:lang w:eastAsia="ru-RU"/>
        </w:rPr>
        <w:t>М. :</w:t>
      </w:r>
      <w:proofErr w:type="gramEnd"/>
      <w:r>
        <w:rPr>
          <w:rFonts w:ascii="Times New Roman" w:hAnsi="Times New Roman" w:cs="Times New Roman"/>
          <w:sz w:val="28"/>
          <w:szCs w:val="28"/>
          <w:lang w:eastAsia="ru-RU"/>
        </w:rPr>
        <w:t xml:space="preserve"> Дрофа, 2007. – С. 142. </w:t>
      </w:r>
    </w:p>
    <w:p w14:paraId="3EDC2278" w14:textId="77777777" w:rsidR="006817ED" w:rsidRDefault="006817ED" w:rsidP="006817ED">
      <w:pPr>
        <w:pStyle w:val="a4"/>
        <w:numPr>
          <w:ilvl w:val="0"/>
          <w:numId w:val="1"/>
        </w:numPr>
        <w:spacing w:line="36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Игры и занятия с детьми раннего возраста с психофизическими нарушениями: пособие. – 3-е </w:t>
      </w:r>
      <w:proofErr w:type="spellStart"/>
      <w:r>
        <w:rPr>
          <w:rFonts w:ascii="Times New Roman" w:hAnsi="Times New Roman" w:cs="Times New Roman"/>
          <w:sz w:val="28"/>
          <w:szCs w:val="28"/>
          <w:lang w:eastAsia="ru-RU"/>
        </w:rPr>
        <w:t>переизд</w:t>
      </w:r>
      <w:proofErr w:type="spellEnd"/>
      <w:r>
        <w:rPr>
          <w:rFonts w:ascii="Times New Roman" w:hAnsi="Times New Roman" w:cs="Times New Roman"/>
          <w:sz w:val="28"/>
          <w:szCs w:val="28"/>
          <w:lang w:eastAsia="ru-RU"/>
        </w:rPr>
        <w:t xml:space="preserve">. / под ред. Е.А. </w:t>
      </w:r>
      <w:proofErr w:type="spellStart"/>
      <w:r>
        <w:rPr>
          <w:rFonts w:ascii="Times New Roman" w:hAnsi="Times New Roman" w:cs="Times New Roman"/>
          <w:sz w:val="28"/>
          <w:szCs w:val="28"/>
          <w:lang w:eastAsia="ru-RU"/>
        </w:rPr>
        <w:t>Стребелевой</w:t>
      </w:r>
      <w:proofErr w:type="spellEnd"/>
      <w:r>
        <w:rPr>
          <w:rFonts w:ascii="Times New Roman" w:hAnsi="Times New Roman" w:cs="Times New Roman"/>
          <w:sz w:val="28"/>
          <w:szCs w:val="28"/>
          <w:lang w:eastAsia="ru-RU"/>
        </w:rPr>
        <w:t xml:space="preserve">, Г.А. Мишиной. – </w:t>
      </w:r>
      <w:proofErr w:type="gramStart"/>
      <w:r>
        <w:rPr>
          <w:rFonts w:ascii="Times New Roman" w:hAnsi="Times New Roman" w:cs="Times New Roman"/>
          <w:sz w:val="28"/>
          <w:szCs w:val="28"/>
          <w:lang w:eastAsia="ru-RU"/>
        </w:rPr>
        <w:t>М. :</w:t>
      </w:r>
      <w:proofErr w:type="gramEnd"/>
      <w:r>
        <w:rPr>
          <w:rFonts w:ascii="Times New Roman" w:hAnsi="Times New Roman" w:cs="Times New Roman"/>
          <w:sz w:val="28"/>
          <w:szCs w:val="28"/>
          <w:lang w:eastAsia="ru-RU"/>
        </w:rPr>
        <w:t xml:space="preserve"> ИНФРА-М, 2016. – С. 160. </w:t>
      </w:r>
    </w:p>
    <w:p w14:paraId="299FE08D" w14:textId="77777777" w:rsidR="006817ED" w:rsidRDefault="006817ED" w:rsidP="006817ED">
      <w:pPr>
        <w:pStyle w:val="a4"/>
        <w:numPr>
          <w:ilvl w:val="0"/>
          <w:numId w:val="1"/>
        </w:numPr>
        <w:spacing w:line="360" w:lineRule="auto"/>
        <w:ind w:left="0" w:firstLine="567"/>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Малофеев</w:t>
      </w:r>
      <w:proofErr w:type="spellEnd"/>
      <w:r>
        <w:rPr>
          <w:rFonts w:ascii="Times New Roman" w:hAnsi="Times New Roman" w:cs="Times New Roman"/>
          <w:sz w:val="28"/>
          <w:szCs w:val="28"/>
          <w:lang w:eastAsia="ru-RU"/>
        </w:rPr>
        <w:t xml:space="preserve">, Н.Н. Особый ребенок – обычное детство / Н.Н. </w:t>
      </w:r>
      <w:proofErr w:type="spellStart"/>
      <w:r>
        <w:rPr>
          <w:rFonts w:ascii="Times New Roman" w:hAnsi="Times New Roman" w:cs="Times New Roman"/>
          <w:sz w:val="28"/>
          <w:szCs w:val="28"/>
          <w:lang w:eastAsia="ru-RU"/>
        </w:rPr>
        <w:t>Малофеев</w:t>
      </w:r>
      <w:proofErr w:type="spellEnd"/>
      <w:r>
        <w:rPr>
          <w:rFonts w:ascii="Times New Roman" w:hAnsi="Times New Roman" w:cs="Times New Roman"/>
          <w:sz w:val="28"/>
          <w:szCs w:val="28"/>
          <w:lang w:eastAsia="ru-RU"/>
        </w:rPr>
        <w:t xml:space="preserve"> // Дефектология, 2010. – № 6. – С. 3-8.</w:t>
      </w:r>
    </w:p>
    <w:p w14:paraId="5B46B2F0" w14:textId="77777777" w:rsidR="006817ED" w:rsidRPr="006817ED" w:rsidRDefault="006817ED" w:rsidP="006817ED">
      <w:pPr>
        <w:jc w:val="center"/>
        <w:rPr>
          <w:b/>
          <w:bCs/>
        </w:rPr>
      </w:pPr>
    </w:p>
    <w:sectPr w:rsidR="006817ED" w:rsidRPr="00681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81354"/>
    <w:multiLevelType w:val="hybridMultilevel"/>
    <w:tmpl w:val="5C269AC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ED"/>
    <w:rsid w:val="006817ED"/>
    <w:rsid w:val="00EF2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BA25"/>
  <w15:chartTrackingRefBased/>
  <w15:docId w15:val="{CAC1F8FE-21A7-4C40-B530-2073C2ED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7ED"/>
    <w:pPr>
      <w:spacing w:after="5" w:line="265" w:lineRule="auto"/>
      <w:ind w:firstLine="698"/>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7ED"/>
    <w:pPr>
      <w:spacing w:before="100" w:beforeAutospacing="1" w:after="100" w:afterAutospacing="1" w:line="240" w:lineRule="auto"/>
      <w:ind w:firstLine="0"/>
      <w:jc w:val="left"/>
    </w:pPr>
    <w:rPr>
      <w:color w:val="auto"/>
      <w:sz w:val="24"/>
      <w:szCs w:val="24"/>
    </w:rPr>
  </w:style>
  <w:style w:type="paragraph" w:styleId="a4">
    <w:name w:val="No Spacing"/>
    <w:uiPriority w:val="1"/>
    <w:qFormat/>
    <w:rsid w:val="00681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435256">
      <w:bodyDiv w:val="1"/>
      <w:marLeft w:val="0"/>
      <w:marRight w:val="0"/>
      <w:marTop w:val="0"/>
      <w:marBottom w:val="0"/>
      <w:divBdr>
        <w:top w:val="none" w:sz="0" w:space="0" w:color="auto"/>
        <w:left w:val="none" w:sz="0" w:space="0" w:color="auto"/>
        <w:bottom w:val="none" w:sz="0" w:space="0" w:color="auto"/>
        <w:right w:val="none" w:sz="0" w:space="0" w:color="auto"/>
      </w:divBdr>
    </w:div>
    <w:div w:id="7357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2021-11-22T19:17:00Z</dcterms:created>
  <dcterms:modified xsi:type="dcterms:W3CDTF">2021-11-22T19:27:00Z</dcterms:modified>
</cp:coreProperties>
</file>