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2" w:rsidRPr="009B21B2" w:rsidRDefault="009B21B2" w:rsidP="009B21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9B21B2">
        <w:rPr>
          <w:rStyle w:val="c3"/>
          <w:b/>
          <w:bCs/>
          <w:color w:val="000000"/>
          <w:sz w:val="32"/>
          <w:szCs w:val="32"/>
        </w:rPr>
        <w:t xml:space="preserve">Использование </w:t>
      </w:r>
      <w:proofErr w:type="spellStart"/>
      <w:r w:rsidRPr="009B21B2">
        <w:rPr>
          <w:rStyle w:val="c3"/>
          <w:b/>
          <w:bCs/>
          <w:color w:val="000000"/>
          <w:sz w:val="32"/>
          <w:szCs w:val="32"/>
        </w:rPr>
        <w:t>здоровьесберегающих</w:t>
      </w:r>
      <w:proofErr w:type="spellEnd"/>
      <w:r w:rsidRPr="009B21B2">
        <w:rPr>
          <w:rStyle w:val="c3"/>
          <w:b/>
          <w:bCs/>
          <w:color w:val="000000"/>
          <w:sz w:val="32"/>
          <w:szCs w:val="32"/>
        </w:rPr>
        <w:t xml:space="preserve"> технологий</w:t>
      </w:r>
    </w:p>
    <w:p w:rsidR="009B21B2" w:rsidRDefault="009B21B2" w:rsidP="009B21B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9B21B2">
        <w:rPr>
          <w:rStyle w:val="c3"/>
          <w:b/>
          <w:bCs/>
          <w:color w:val="000000"/>
          <w:sz w:val="32"/>
          <w:szCs w:val="32"/>
        </w:rPr>
        <w:t>в работе с детьми первой младшей группы.</w:t>
      </w:r>
    </w:p>
    <w:p w:rsidR="00D80142" w:rsidRDefault="00D80142" w:rsidP="00D8014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D80142" w:rsidRPr="00D80142" w:rsidRDefault="00D80142" w:rsidP="00D8014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D80142">
        <w:rPr>
          <w:b/>
          <w:color w:val="000000"/>
          <w:sz w:val="28"/>
          <w:szCs w:val="28"/>
          <w:shd w:val="clear" w:color="auto" w:fill="FFFFFF"/>
        </w:rPr>
        <w:t>«Забота о человеческом здоровье, тем более о здоровье ребенка – это не просто комплекс санитарно-гигиенических норм и правил, не свод требований к режиму, питанию и отдыху. Это, прежде всего забота о гармонической полноте всех его физических и духовных сил, и венцом этой гармонии является радость творчества» В. А. Сухомлинский.</w:t>
      </w:r>
    </w:p>
    <w:p w:rsidR="009B21B2" w:rsidRPr="009B21B2" w:rsidRDefault="00D8014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9B21B2" w:rsidRPr="009B21B2">
        <w:rPr>
          <w:rStyle w:val="c1"/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</w:t>
      </w:r>
      <w:r w:rsidR="009B21B2" w:rsidRPr="009B21B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</w:t>
      </w:r>
      <w:r w:rsidR="009B21B2" w:rsidRPr="009B21B2">
        <w:rPr>
          <w:rStyle w:val="c1"/>
          <w:color w:val="000000"/>
          <w:sz w:val="28"/>
          <w:szCs w:val="28"/>
        </w:rPr>
        <w:t xml:space="preserve">Существуют разнообразные формы и виды деятельности, направленные на сохранение и укрепление здоровья воспитанников. Одним из средств решения задач по сохранению, поддержанию и обогащению здоровья детей становятся </w:t>
      </w:r>
      <w:proofErr w:type="spellStart"/>
      <w:r w:rsidR="009B21B2" w:rsidRPr="009B21B2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="009B21B2" w:rsidRPr="009B21B2">
        <w:rPr>
          <w:rStyle w:val="c1"/>
          <w:color w:val="000000"/>
          <w:sz w:val="28"/>
          <w:szCs w:val="28"/>
        </w:rPr>
        <w:t xml:space="preserve"> педагогические технологии.</w:t>
      </w:r>
      <w:r w:rsidR="009B21B2" w:rsidRPr="009B21B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</w:t>
      </w:r>
      <w:r w:rsidR="009B21B2" w:rsidRPr="009B21B2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="009B21B2" w:rsidRPr="009B21B2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="009B21B2" w:rsidRPr="009B21B2">
        <w:rPr>
          <w:rStyle w:val="c1"/>
          <w:color w:val="000000"/>
          <w:sz w:val="28"/>
          <w:szCs w:val="28"/>
        </w:rPr>
        <w:t xml:space="preserve"> - образовательной деятельности с детьми раннего дошкольного возраста  я использую разнообразные </w:t>
      </w:r>
      <w:proofErr w:type="spellStart"/>
      <w:r w:rsidR="009B21B2" w:rsidRPr="009B21B2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="009B21B2" w:rsidRPr="009B21B2">
        <w:rPr>
          <w:rStyle w:val="c1"/>
          <w:color w:val="000000"/>
          <w:sz w:val="28"/>
          <w:szCs w:val="28"/>
        </w:rPr>
        <w:t xml:space="preserve"> технологии, направленные на сохранение и повышение резервов детского здоровья:</w:t>
      </w:r>
      <w:r w:rsidR="009B21B2" w:rsidRPr="009B21B2">
        <w:rPr>
          <w:rStyle w:val="c3"/>
          <w:color w:val="000000"/>
          <w:sz w:val="28"/>
          <w:szCs w:val="28"/>
        </w:rPr>
        <w:t>  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3"/>
          <w:b/>
          <w:bCs/>
          <w:color w:val="000000"/>
          <w:sz w:val="28"/>
          <w:szCs w:val="28"/>
        </w:rPr>
        <w:t>Технологии сохранения и стимулирования здоровья</w:t>
      </w:r>
      <w:r w:rsidR="009B21B2" w:rsidRPr="009B21B2">
        <w:rPr>
          <w:b/>
          <w:bCs/>
          <w:color w:val="000000"/>
          <w:sz w:val="28"/>
          <w:szCs w:val="28"/>
        </w:rPr>
        <w:br/>
      </w:r>
      <w:r w:rsidR="009B21B2" w:rsidRPr="009B21B2">
        <w:rPr>
          <w:rStyle w:val="c1"/>
          <w:b/>
          <w:bCs/>
          <w:color w:val="000000"/>
          <w:sz w:val="28"/>
          <w:szCs w:val="28"/>
        </w:rPr>
        <w:t>• Пальчиковая гимнастика</w:t>
      </w:r>
      <w:r w:rsidR="009B21B2" w:rsidRPr="009B21B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</w:t>
      </w:r>
      <w:r w:rsidR="009B21B2" w:rsidRPr="009B21B2">
        <w:rPr>
          <w:rStyle w:val="c1"/>
          <w:color w:val="000000"/>
          <w:sz w:val="28"/>
          <w:szCs w:val="28"/>
        </w:rPr>
        <w:t>Пальчиковая гимнастика проводится ежедневно индивидуально, либо с подгруппой детей. Тренирует мелкую моторику, стимулирует речь, внимание, воображение, кровообращение, быстроту реакции.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Например: пальчиковая игра </w:t>
      </w:r>
      <w:r w:rsidR="009B21B2" w:rsidRPr="009B21B2">
        <w:rPr>
          <w:rStyle w:val="c1"/>
          <w:b/>
          <w:bCs/>
          <w:iCs/>
          <w:color w:val="000000"/>
          <w:sz w:val="28"/>
          <w:szCs w:val="28"/>
        </w:rPr>
        <w:t>«Пальчик-мальчик».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Взрослый показывает большой палец правой руки и говорит, обращаясь к нему: прикасается кончиком большого пальца к ко</w:t>
      </w:r>
      <w:r w:rsidR="009B21B2">
        <w:rPr>
          <w:rStyle w:val="c1"/>
          <w:color w:val="000000"/>
          <w:sz w:val="28"/>
          <w:szCs w:val="28"/>
        </w:rPr>
        <w:t>нчикам всех пальцев поочередно,</w:t>
      </w:r>
      <w:r w:rsidR="009B21B2" w:rsidRPr="009B21B2">
        <w:rPr>
          <w:rStyle w:val="c1"/>
          <w:color w:val="000000"/>
          <w:sz w:val="28"/>
          <w:szCs w:val="28"/>
        </w:rPr>
        <w:t> </w:t>
      </w:r>
      <w:proofErr w:type="gramStart"/>
      <w:r w:rsidR="009B21B2" w:rsidRPr="009B21B2">
        <w:rPr>
          <w:rStyle w:val="c1"/>
          <w:color w:val="000000"/>
          <w:sz w:val="28"/>
          <w:szCs w:val="28"/>
        </w:rPr>
        <w:t>от</w:t>
      </w:r>
      <w:proofErr w:type="gramEnd"/>
      <w:r w:rsidR="009B21B2" w:rsidRPr="009B21B2">
        <w:rPr>
          <w:rStyle w:val="c1"/>
          <w:color w:val="000000"/>
          <w:sz w:val="28"/>
          <w:szCs w:val="28"/>
        </w:rPr>
        <w:t xml:space="preserve"> указательного к мизинцу: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Пальчик-мальчик, где ты был?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С этим братцем в лес ходил,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С этим братцем щи варил,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С этим братцем кашу ел,</w:t>
      </w:r>
      <w:r w:rsidR="009B21B2" w:rsidRPr="009B21B2">
        <w:rPr>
          <w:color w:val="000000"/>
          <w:sz w:val="28"/>
          <w:szCs w:val="28"/>
        </w:rPr>
        <w:br/>
      </w:r>
      <w:r w:rsidR="009B21B2" w:rsidRPr="009B21B2">
        <w:rPr>
          <w:rStyle w:val="c1"/>
          <w:color w:val="000000"/>
          <w:sz w:val="28"/>
          <w:szCs w:val="28"/>
        </w:rPr>
        <w:t>С этим братцем песни пел.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color w:val="000000"/>
          <w:sz w:val="28"/>
          <w:szCs w:val="28"/>
        </w:rPr>
        <w:t>• Подвижные игры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Игра в раннем возрасте помогает: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1) обеспечить эмоциональную разрядку, снять накопившееся нервное напряжение;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2) освоить групповые правила поведения;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3) наладить контакт между взрослыми и детьми;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4) развить ловкость и координацию движений.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Игры с ходьбой: «Принеси предмет», «Поезд», «Найди флажок!»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Игры с бегом: «Самолеты», «Курочка-хохлатка».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Например: подвижная игра «</w:t>
      </w:r>
      <w:r w:rsidRPr="009B21B2">
        <w:rPr>
          <w:rStyle w:val="c1"/>
          <w:b/>
          <w:bCs/>
          <w:iCs/>
          <w:color w:val="000000"/>
          <w:sz w:val="28"/>
          <w:szCs w:val="28"/>
        </w:rPr>
        <w:t>Мишка косолапый»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color w:val="000000"/>
          <w:sz w:val="28"/>
          <w:szCs w:val="28"/>
        </w:rPr>
        <w:t>Цель:</w:t>
      </w:r>
      <w:r w:rsidRPr="009B21B2">
        <w:rPr>
          <w:rStyle w:val="c1"/>
          <w:color w:val="000000"/>
          <w:sz w:val="28"/>
          <w:szCs w:val="28"/>
        </w:rPr>
        <w:t xml:space="preserve"> развитие подражания движениям взрослого; развитие понимания речи.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color w:val="000000"/>
          <w:sz w:val="28"/>
          <w:szCs w:val="28"/>
        </w:rPr>
        <w:t>Ход игры:</w:t>
      </w:r>
      <w:r w:rsidRPr="009B21B2">
        <w:rPr>
          <w:rStyle w:val="c1"/>
          <w:color w:val="000000"/>
          <w:sz w:val="28"/>
          <w:szCs w:val="28"/>
        </w:rPr>
        <w:t xml:space="preserve"> Предложите детям игру в мишку.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lastRenderedPageBreak/>
        <w:t>– Давайте поиграем в косолапого мишку. Я буду читать стишок, а вы повторяйте за мной движения!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Мишка косолапый по лесу идет.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(</w:t>
      </w:r>
      <w:proofErr w:type="gramStart"/>
      <w:r w:rsidRPr="009B21B2">
        <w:rPr>
          <w:rStyle w:val="c1"/>
          <w:color w:val="000000"/>
          <w:sz w:val="28"/>
          <w:szCs w:val="28"/>
        </w:rPr>
        <w:t>х</w:t>
      </w:r>
      <w:proofErr w:type="gramEnd"/>
      <w:r w:rsidRPr="009B21B2">
        <w:rPr>
          <w:rStyle w:val="c1"/>
          <w:color w:val="000000"/>
          <w:sz w:val="28"/>
          <w:szCs w:val="28"/>
        </w:rPr>
        <w:t>одьба вперевалку)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Шишки собирает, песенку поет.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(делаем движения, словно подбираем с земли шишки)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Вдруг упала шишка, прямо мишке в лоб!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(легонько ударяем ладошкой по лбу)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Мишка рассердился и ногою – топ!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(делаем сердитое выражение лица и топаем ногой)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color w:val="000000"/>
          <w:sz w:val="28"/>
          <w:szCs w:val="28"/>
        </w:rPr>
        <w:t>• Игры по сенсорному развитию</w:t>
      </w:r>
      <w:r w:rsidRPr="009B21B2">
        <w:rPr>
          <w:color w:val="000000"/>
          <w:sz w:val="28"/>
          <w:szCs w:val="28"/>
        </w:rPr>
        <w:br/>
      </w:r>
      <w:r w:rsidR="00D80142">
        <w:rPr>
          <w:rStyle w:val="c1"/>
          <w:color w:val="000000"/>
          <w:sz w:val="28"/>
          <w:szCs w:val="28"/>
        </w:rPr>
        <w:t>    </w:t>
      </w:r>
      <w:r w:rsidRPr="009B21B2">
        <w:rPr>
          <w:rStyle w:val="c1"/>
          <w:color w:val="000000"/>
          <w:sz w:val="28"/>
          <w:szCs w:val="28"/>
        </w:rPr>
        <w:t>Хорошо известно о взаимосвязи развития речи и тонких движений руки. Движения пальцев рук стимулируют деятельность ЦНС и ускоряют развитие речи ребёнка.  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На это направлены игры: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iCs/>
          <w:color w:val="000000"/>
          <w:sz w:val="28"/>
          <w:szCs w:val="28"/>
        </w:rPr>
        <w:t>«Чудесный мешочек»</w:t>
      </w:r>
      <w:r w:rsidRPr="009B21B2">
        <w:rPr>
          <w:rStyle w:val="c1"/>
          <w:color w:val="000000"/>
          <w:sz w:val="28"/>
          <w:szCs w:val="28"/>
        </w:rPr>
        <w:t> (изучение формы, размера),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iCs/>
          <w:color w:val="000000"/>
          <w:sz w:val="28"/>
          <w:szCs w:val="28"/>
        </w:rPr>
        <w:t>«Собери шишки в корзинку»</w:t>
      </w:r>
      <w:r w:rsidRPr="009B21B2">
        <w:rPr>
          <w:rStyle w:val="c1"/>
          <w:color w:val="000000"/>
          <w:sz w:val="28"/>
          <w:szCs w:val="28"/>
        </w:rPr>
        <w:t> (количество),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iCs/>
          <w:color w:val="000000"/>
          <w:sz w:val="28"/>
          <w:szCs w:val="28"/>
        </w:rPr>
        <w:t>«Цветные шары</w:t>
      </w:r>
      <w:r w:rsidRPr="009B21B2">
        <w:rPr>
          <w:rStyle w:val="c1"/>
          <w:b/>
          <w:bCs/>
          <w:i/>
          <w:iCs/>
          <w:color w:val="000000"/>
          <w:sz w:val="28"/>
          <w:szCs w:val="28"/>
        </w:rPr>
        <w:t>»</w:t>
      </w:r>
      <w:r w:rsidRPr="009B21B2">
        <w:rPr>
          <w:rStyle w:val="c1"/>
          <w:color w:val="000000"/>
          <w:sz w:val="28"/>
          <w:szCs w:val="28"/>
        </w:rPr>
        <w:t> (цвет, форма) и др</w:t>
      </w:r>
      <w:proofErr w:type="gramStart"/>
      <w:r w:rsidRPr="009B21B2">
        <w:rPr>
          <w:rStyle w:val="c1"/>
          <w:color w:val="000000"/>
          <w:sz w:val="28"/>
          <w:szCs w:val="28"/>
        </w:rPr>
        <w:t>..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b/>
          <w:bCs/>
          <w:color w:val="000000"/>
          <w:sz w:val="28"/>
          <w:szCs w:val="28"/>
        </w:rPr>
        <w:t xml:space="preserve">• </w:t>
      </w:r>
      <w:proofErr w:type="gramEnd"/>
      <w:r w:rsidRPr="009B21B2">
        <w:rPr>
          <w:rStyle w:val="c1"/>
          <w:b/>
          <w:bCs/>
          <w:color w:val="000000"/>
          <w:sz w:val="28"/>
          <w:szCs w:val="28"/>
        </w:rPr>
        <w:t>Пробуждающая гимнастика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  Пробуждение детей после дневного сна требует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  становится пробуждающая гимнастика.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Например: игра </w:t>
      </w:r>
      <w:r w:rsidRPr="009B21B2">
        <w:rPr>
          <w:rStyle w:val="c1"/>
          <w:b/>
          <w:bCs/>
          <w:iCs/>
          <w:color w:val="000000"/>
          <w:sz w:val="28"/>
          <w:szCs w:val="28"/>
        </w:rPr>
        <w:t>«Мы проснулись».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1. «Веселые ручки» - и. п.: лежа на спине. Поднимать руки в стороны и опускать вниз. (4 раза);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2. «Резвые ножки» - и. п.: то же. Поочередно поднимать то одну, то другую ногу. (4 раза);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3. «Жучки» - и. п.: то же. Перекаты на правый, затем на левый бок. (4-6 раз).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b/>
          <w:bCs/>
          <w:color w:val="000000"/>
          <w:sz w:val="28"/>
          <w:szCs w:val="28"/>
        </w:rPr>
        <w:t>• Дыхательная гимнастика</w:t>
      </w:r>
      <w:proofErr w:type="gramStart"/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Р</w:t>
      </w:r>
      <w:proofErr w:type="gramEnd"/>
      <w:r w:rsidRPr="009B21B2">
        <w:rPr>
          <w:rStyle w:val="c1"/>
          <w:color w:val="000000"/>
          <w:sz w:val="28"/>
          <w:szCs w:val="28"/>
        </w:rPr>
        <w:t>азвивает ещё несовершенную дыхательную систему ребёнка, укрепляет защитные силы организма при помощи упражнений таких, как «Надуваем воздушный шар» (имитация надувания воздушного шара), «Подуй на ленточки» (дуем перед собой на привязанные к палочке ленточки),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b/>
          <w:bCs/>
          <w:iCs/>
          <w:color w:val="000000"/>
          <w:sz w:val="28"/>
          <w:szCs w:val="28"/>
        </w:rPr>
        <w:t>Дыхательное упражнение «Ладошки»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Ладушки – ладушки, звонкие хлопушки.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Мы ладошки все сжимаем,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Носом правильно вдыхаем.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Как ладошки разжимаем,</w:t>
      </w:r>
    </w:p>
    <w:p w:rsid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То свободно выдыхаем.</w:t>
      </w:r>
    </w:p>
    <w:p w:rsidR="00D80142" w:rsidRDefault="00D80142" w:rsidP="009B21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0142">
        <w:rPr>
          <w:b/>
          <w:sz w:val="28"/>
          <w:szCs w:val="28"/>
        </w:rPr>
        <w:t>Воспитание культурно-гигиенических навыков.</w:t>
      </w:r>
      <w:r w:rsidRPr="00D80142">
        <w:rPr>
          <w:sz w:val="28"/>
          <w:szCs w:val="28"/>
        </w:rPr>
        <w:t xml:space="preserve"> </w:t>
      </w:r>
    </w:p>
    <w:p w:rsidR="00D80142" w:rsidRDefault="00D80142" w:rsidP="009B21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142">
        <w:rPr>
          <w:sz w:val="28"/>
          <w:szCs w:val="28"/>
        </w:rPr>
        <w:t xml:space="preserve"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 Большой упор в личной гигиене делается </w:t>
      </w:r>
      <w:r w:rsidRPr="00D80142">
        <w:rPr>
          <w:sz w:val="28"/>
          <w:szCs w:val="28"/>
        </w:rPr>
        <w:lastRenderedPageBreak/>
        <w:t xml:space="preserve">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 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3"/>
          <w:b/>
          <w:bCs/>
          <w:color w:val="000000"/>
          <w:sz w:val="28"/>
          <w:szCs w:val="28"/>
        </w:rPr>
        <w:t>Технологии обучения здоровому образу жизни</w:t>
      </w:r>
      <w:r w:rsidRPr="009B21B2">
        <w:rPr>
          <w:rStyle w:val="c1"/>
          <w:b/>
          <w:bCs/>
          <w:color w:val="000000"/>
          <w:sz w:val="28"/>
          <w:szCs w:val="28"/>
        </w:rPr>
        <w:t>    </w:t>
      </w:r>
      <w:r w:rsidRPr="009B21B2">
        <w:rPr>
          <w:b/>
          <w:bCs/>
          <w:color w:val="000000"/>
          <w:sz w:val="28"/>
          <w:szCs w:val="28"/>
        </w:rPr>
        <w:br/>
      </w:r>
      <w:r w:rsidRPr="009B21B2">
        <w:rPr>
          <w:rStyle w:val="c1"/>
          <w:b/>
          <w:bCs/>
          <w:color w:val="000000"/>
          <w:sz w:val="28"/>
          <w:szCs w:val="28"/>
        </w:rPr>
        <w:t>• Утренняя гимнастика</w:t>
      </w:r>
      <w:r w:rsidRPr="009B21B2">
        <w:rPr>
          <w:rStyle w:val="c1"/>
          <w:color w:val="000000"/>
          <w:sz w:val="28"/>
          <w:szCs w:val="28"/>
        </w:rPr>
        <w:t>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21B2">
        <w:rPr>
          <w:rStyle w:val="c1"/>
          <w:color w:val="000000"/>
          <w:sz w:val="28"/>
          <w:szCs w:val="28"/>
        </w:rPr>
        <w:t>Способствует  формированию ритмических умений и навыков, позволяет дать детям хороший заряд бодрости, усиливает кровообращение, содействует обмену веществ, помогает развитию правильной осанки.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b/>
          <w:bCs/>
          <w:color w:val="000000"/>
          <w:sz w:val="28"/>
          <w:szCs w:val="28"/>
        </w:rPr>
        <w:t>• Физкультурные занятия</w:t>
      </w:r>
      <w:r w:rsidRPr="009B21B2">
        <w:rPr>
          <w:color w:val="000000"/>
          <w:sz w:val="28"/>
          <w:szCs w:val="28"/>
        </w:rPr>
        <w:br/>
      </w:r>
      <w:r w:rsidRPr="009B21B2">
        <w:rPr>
          <w:rStyle w:val="c1"/>
          <w:color w:val="000000"/>
          <w:sz w:val="28"/>
          <w:szCs w:val="28"/>
        </w:rPr>
        <w:t> 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9B21B2" w:rsidRPr="009B21B2" w:rsidRDefault="009B21B2" w:rsidP="009B21B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9B21B2">
        <w:rPr>
          <w:rStyle w:val="c2"/>
          <w:b/>
          <w:bCs/>
          <w:color w:val="000000"/>
          <w:sz w:val="28"/>
          <w:szCs w:val="28"/>
        </w:rPr>
        <w:t>Технология музыкального воздействия</w:t>
      </w:r>
      <w:proofErr w:type="gramStart"/>
      <w:r w:rsidRPr="009B21B2">
        <w:rPr>
          <w:color w:val="000000"/>
          <w:sz w:val="28"/>
          <w:szCs w:val="28"/>
        </w:rPr>
        <w:br/>
      </w:r>
      <w:r w:rsidR="00D80142">
        <w:rPr>
          <w:rStyle w:val="c1"/>
          <w:color w:val="000000"/>
          <w:sz w:val="28"/>
          <w:szCs w:val="28"/>
        </w:rPr>
        <w:t>   </w:t>
      </w:r>
      <w:r w:rsidRPr="009B21B2">
        <w:rPr>
          <w:rStyle w:val="c1"/>
          <w:color w:val="000000"/>
          <w:sz w:val="28"/>
          <w:szCs w:val="28"/>
        </w:rPr>
        <w:t>Д</w:t>
      </w:r>
      <w:proofErr w:type="gramEnd"/>
      <w:r w:rsidRPr="009B21B2">
        <w:rPr>
          <w:rStyle w:val="c1"/>
          <w:color w:val="000000"/>
          <w:sz w:val="28"/>
          <w:szCs w:val="28"/>
        </w:rPr>
        <w:t>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Музыка обладает сильным психологическим воздействием на детей. Она влияет на состояние нервной системы. Я использую музыку в качестве вспомогательного средства для снятия напряжения, повышения эмоционального настроя, для сопровождения образовательной деятельности, также перед сном, чтобы помочь, с трудом засыпающим, детям успокоиться и расслабиться.  </w:t>
      </w:r>
      <w:r w:rsidRPr="009B21B2">
        <w:rPr>
          <w:color w:val="000000"/>
          <w:sz w:val="28"/>
          <w:szCs w:val="28"/>
        </w:rPr>
        <w:br/>
      </w:r>
      <w:r w:rsidR="00D80142">
        <w:rPr>
          <w:color w:val="000000"/>
          <w:sz w:val="28"/>
          <w:szCs w:val="28"/>
        </w:rPr>
        <w:t xml:space="preserve">   </w:t>
      </w:r>
      <w:bookmarkStart w:id="1" w:name="_GoBack"/>
      <w:bookmarkEnd w:id="1"/>
      <w:r w:rsidRPr="009B21B2">
        <w:rPr>
          <w:rStyle w:val="c1"/>
          <w:color w:val="000000"/>
          <w:sz w:val="28"/>
          <w:szCs w:val="28"/>
        </w:rPr>
        <w:t xml:space="preserve">Здоровье – это ДАР, который нужно сохранять и приумножать, начиная с самого раннего возраста. Применение </w:t>
      </w:r>
      <w:proofErr w:type="spellStart"/>
      <w:r w:rsidRPr="009B21B2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9B21B2">
        <w:rPr>
          <w:rStyle w:val="c1"/>
          <w:color w:val="000000"/>
          <w:sz w:val="28"/>
          <w:szCs w:val="28"/>
        </w:rPr>
        <w:t xml:space="preserve"> технологий  в работе воспитателя – способствует более интересному, разнообразному и эффективному проведению занятий и режимных моментов в детском саду, являясь  важным фактором сохранения здоровья и своевременного, гармоничного развития ребенка.</w:t>
      </w:r>
    </w:p>
    <w:p w:rsidR="00E471A8" w:rsidRPr="009B21B2" w:rsidRDefault="00E471A8" w:rsidP="009B21B2">
      <w:pPr>
        <w:rPr>
          <w:sz w:val="28"/>
          <w:szCs w:val="28"/>
        </w:rPr>
      </w:pPr>
    </w:p>
    <w:sectPr w:rsidR="00E471A8" w:rsidRPr="009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B2"/>
    <w:rsid w:val="004A329D"/>
    <w:rsid w:val="009B21B2"/>
    <w:rsid w:val="00D80142"/>
    <w:rsid w:val="00E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1B2"/>
  </w:style>
  <w:style w:type="paragraph" w:customStyle="1" w:styleId="c8">
    <w:name w:val="c8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1B2"/>
  </w:style>
  <w:style w:type="character" w:customStyle="1" w:styleId="c2">
    <w:name w:val="c2"/>
    <w:basedOn w:val="a0"/>
    <w:rsid w:val="009B21B2"/>
  </w:style>
  <w:style w:type="paragraph" w:styleId="a3">
    <w:name w:val="Balloon Text"/>
    <w:basedOn w:val="a"/>
    <w:link w:val="a4"/>
    <w:uiPriority w:val="99"/>
    <w:semiHidden/>
    <w:unhideWhenUsed/>
    <w:rsid w:val="004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1B2"/>
  </w:style>
  <w:style w:type="paragraph" w:customStyle="1" w:styleId="c8">
    <w:name w:val="c8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1B2"/>
  </w:style>
  <w:style w:type="character" w:customStyle="1" w:styleId="c2">
    <w:name w:val="c2"/>
    <w:basedOn w:val="a0"/>
    <w:rsid w:val="009B21B2"/>
  </w:style>
  <w:style w:type="paragraph" w:styleId="a3">
    <w:name w:val="Balloon Text"/>
    <w:basedOn w:val="a"/>
    <w:link w:val="a4"/>
    <w:uiPriority w:val="99"/>
    <w:semiHidden/>
    <w:unhideWhenUsed/>
    <w:rsid w:val="004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malishev</dc:creator>
  <cp:keywords/>
  <dc:description/>
  <cp:lastModifiedBy>vladimir malishev</cp:lastModifiedBy>
  <cp:revision>1</cp:revision>
  <cp:lastPrinted>2020-10-22T06:22:00Z</cp:lastPrinted>
  <dcterms:created xsi:type="dcterms:W3CDTF">2020-10-22T05:50:00Z</dcterms:created>
  <dcterms:modified xsi:type="dcterms:W3CDTF">2020-10-22T06:23:00Z</dcterms:modified>
</cp:coreProperties>
</file>