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62" w:rsidRPr="00F41162" w:rsidRDefault="00F41162" w:rsidP="00F41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162">
        <w:rPr>
          <w:rFonts w:ascii="Times New Roman" w:hAnsi="Times New Roman" w:cs="Times New Roman"/>
          <w:b/>
          <w:sz w:val="24"/>
          <w:szCs w:val="24"/>
        </w:rPr>
        <w:t>Почему народ назвал Олега вещим?</w:t>
      </w:r>
    </w:p>
    <w:p w:rsidR="00F41162" w:rsidRPr="00F41162" w:rsidRDefault="00F41162" w:rsidP="00F41162">
      <w:pPr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 xml:space="preserve">Имя Вещий Олег знакомо многим. Но при этом вряд ли кто сможет </w:t>
      </w:r>
      <w:proofErr w:type="gramStart"/>
      <w:r w:rsidRPr="00F41162">
        <w:rPr>
          <w:rFonts w:ascii="Times New Roman" w:hAnsi="Times New Roman" w:cs="Times New Roman"/>
          <w:sz w:val="24"/>
          <w:szCs w:val="24"/>
        </w:rPr>
        <w:t>ответить</w:t>
      </w:r>
      <w:proofErr w:type="gramEnd"/>
      <w:r w:rsidRPr="00F41162">
        <w:rPr>
          <w:rFonts w:ascii="Times New Roman" w:hAnsi="Times New Roman" w:cs="Times New Roman"/>
          <w:sz w:val="24"/>
          <w:szCs w:val="24"/>
        </w:rPr>
        <w:t xml:space="preserve"> почему его так прозвали. Правда, что он мог предвидеть будущее или дело здесь в неправильном толковании старинного значения слова. Чтобы узнать правду, нужно ознакомиться с историей жизни князя.</w:t>
      </w:r>
    </w:p>
    <w:p w:rsidR="00F41162" w:rsidRPr="00F41162" w:rsidRDefault="00F41162" w:rsidP="00F41162">
      <w:pPr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 xml:space="preserve">О личности Олега известно очень мало.  Первые упоминания о нем появляются в летописях, описывающих события после смерти князя </w:t>
      </w:r>
      <w:proofErr w:type="spellStart"/>
      <w:r w:rsidRPr="00F41162">
        <w:rPr>
          <w:rFonts w:ascii="Times New Roman" w:hAnsi="Times New Roman" w:cs="Times New Roman"/>
          <w:sz w:val="24"/>
          <w:szCs w:val="24"/>
        </w:rPr>
        <w:t>Рюрика</w:t>
      </w:r>
      <w:proofErr w:type="spellEnd"/>
      <w:r w:rsidRPr="00F41162">
        <w:rPr>
          <w:rFonts w:ascii="Times New Roman" w:hAnsi="Times New Roman" w:cs="Times New Roman"/>
          <w:sz w:val="24"/>
          <w:szCs w:val="24"/>
        </w:rPr>
        <w:t>. Умирающий правитель пожелал, что Олег стал опекуном его сына Игоря.  Летописец Нестор в «Повести временных лет» рассказывает о нем, как о храбром воине, который затем стал воеводой и соправителем малолетнего князя.</w:t>
      </w:r>
    </w:p>
    <w:p w:rsidR="00F41162" w:rsidRPr="00F41162" w:rsidRDefault="00F41162" w:rsidP="00F41162">
      <w:pPr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>Впоследствии Олег стал новгородским князем, и все свои силы посвятил расширению своего княжества. Он захватил Смоленск, и принял решение захватить Киев. Князь проявил смекалку и хитростью выманил правителей города за его стены. Воины Олега расправились с ними, после чего князь стал правителем киевского княжества.</w:t>
      </w:r>
    </w:p>
    <w:p w:rsidR="00F41162" w:rsidRPr="00F41162" w:rsidRDefault="00F41162" w:rsidP="00F41162">
      <w:pPr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>Но Вещим Олега стали называть только после похода на Византию в 907 году.  А до этой поры он объявил себя князем Киева и начал проводить политику объединения славянских земель.</w:t>
      </w:r>
    </w:p>
    <w:p w:rsidR="00F41162" w:rsidRPr="00F41162" w:rsidRDefault="00F41162" w:rsidP="00F41162">
      <w:pPr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>Согласно толковому словарю слово Вещий означало «предсказатель», но и «рассудительный». Такую славу Олег получил после успешного похода на Византийское государство.  Для выполнения задачи по расширению границ своего государства он собрал огромную армию. В результате проявленной смекалки и рассудительности, после окончания войны Олег стал называться в народе Вещим.</w:t>
      </w:r>
    </w:p>
    <w:p w:rsidR="00F41162" w:rsidRPr="00F41162" w:rsidRDefault="00F41162" w:rsidP="00F41162">
      <w:pPr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>Известно несколько событий, благодаря которым он прослыл хитрым полководцем. Для того</w:t>
      </w:r>
      <w:proofErr w:type="gramStart"/>
      <w:r w:rsidRPr="00F4116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41162">
        <w:rPr>
          <w:rFonts w:ascii="Times New Roman" w:hAnsi="Times New Roman" w:cs="Times New Roman"/>
          <w:sz w:val="24"/>
          <w:szCs w:val="24"/>
        </w:rPr>
        <w:t xml:space="preserve"> чтобы заставить защитников Константинополя сложить оружие, Олег поставил свои корабли на колеса и с первым попутным ветром направил их в сторону города. После чего правители Константинополя решили сдаться и отправили в качестве знака мира князю различные сокровища и разные яства и вино. Но тут снова князь проявил смекалку, которая спасла ему жизнь. Он отказался пробовать принесенную пищу, так как считал, что она отравлена. Как выяснилось позднее, он не ошибся.</w:t>
      </w:r>
    </w:p>
    <w:p w:rsidR="00F41162" w:rsidRPr="00F41162" w:rsidRDefault="00F41162" w:rsidP="00F41162">
      <w:pPr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F41162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F41162">
        <w:rPr>
          <w:rFonts w:ascii="Times New Roman" w:hAnsi="Times New Roman" w:cs="Times New Roman"/>
          <w:sz w:val="24"/>
          <w:szCs w:val="24"/>
        </w:rPr>
        <w:t xml:space="preserve"> становится понятно, почему Олега прозвали Вещим – за его ум, смекалку, умение противостоять своим врагам.</w:t>
      </w:r>
    </w:p>
    <w:p w:rsidR="00BA24DA" w:rsidRPr="00F41162" w:rsidRDefault="00BA24DA" w:rsidP="00F411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24DA" w:rsidRPr="00F41162" w:rsidSect="00EA5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7C87"/>
    <w:rsid w:val="00BA24DA"/>
    <w:rsid w:val="00D27C87"/>
    <w:rsid w:val="00EA52E8"/>
    <w:rsid w:val="00F4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7C87"/>
    <w:rPr>
      <w:color w:val="0000FF"/>
      <w:u w:val="single"/>
    </w:rPr>
  </w:style>
  <w:style w:type="character" w:styleId="a5">
    <w:name w:val="Strong"/>
    <w:basedOn w:val="a0"/>
    <w:uiPriority w:val="22"/>
    <w:qFormat/>
    <w:rsid w:val="00D27C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2022-11-02T16:39:00Z</dcterms:created>
  <dcterms:modified xsi:type="dcterms:W3CDTF">2022-11-02T18:44:00Z</dcterms:modified>
</cp:coreProperties>
</file>