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Storytelling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MISTAKE</w:t>
      </w:r>
      <w:r w:rsidRPr="00F8413C">
        <w:rPr>
          <w:rFonts w:ascii="Times New Roman" w:hAnsi="Times New Roman" w:cs="Times New Roman"/>
          <w:b/>
          <w:sz w:val="24"/>
          <w:szCs w:val="24"/>
        </w:rPr>
        <w:t>»</w:t>
      </w:r>
    </w:p>
    <w:p w:rsidR="00F8413C" w:rsidRPr="00F8413C" w:rsidRDefault="00ED58CD" w:rsidP="00ED58CD">
      <w:pPr>
        <w:tabs>
          <w:tab w:val="left" w:pos="9360"/>
        </w:tabs>
        <w:spacing w:after="0"/>
        <w:ind w:left="-360" w:right="-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413C" w:rsidRPr="00F8413C">
        <w:rPr>
          <w:rFonts w:ascii="Times New Roman" w:hAnsi="Times New Roman" w:cs="Times New Roman"/>
          <w:sz w:val="24"/>
          <w:szCs w:val="24"/>
        </w:rPr>
        <w:t xml:space="preserve">Методическая разработка урока по методике  </w:t>
      </w:r>
      <w:r w:rsidR="00F8413C" w:rsidRPr="00F8413C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="00F8413C"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="00F8413C" w:rsidRPr="00F8413C">
        <w:rPr>
          <w:rFonts w:ascii="Times New Roman" w:hAnsi="Times New Roman" w:cs="Times New Roman"/>
          <w:sz w:val="24"/>
          <w:szCs w:val="24"/>
          <w:lang w:val="en-US"/>
        </w:rPr>
        <w:t>Asher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13C" w:rsidRPr="00F8413C">
        <w:rPr>
          <w:rFonts w:ascii="Times New Roman" w:hAnsi="Times New Roman" w:cs="Times New Roman"/>
          <w:sz w:val="24"/>
          <w:szCs w:val="24"/>
        </w:rPr>
        <w:t>-</w:t>
      </w:r>
    </w:p>
    <w:p w:rsidR="00F8413C" w:rsidRPr="00F8413C" w:rsidRDefault="00F8413C" w:rsidP="00ED58CD">
      <w:pPr>
        <w:tabs>
          <w:tab w:val="left" w:pos="9360"/>
        </w:tabs>
        <w:spacing w:after="0"/>
        <w:ind w:right="-81"/>
        <w:jc w:val="center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052BB2">
        <w:rPr>
          <w:rFonts w:ascii="Times New Roman" w:hAnsi="Times New Roman" w:cs="Times New Roman"/>
          <w:sz w:val="24"/>
          <w:szCs w:val="24"/>
        </w:rPr>
        <w:t xml:space="preserve"> (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3C">
        <w:rPr>
          <w:rFonts w:ascii="Times New Roman" w:hAnsi="Times New Roman" w:cs="Times New Roman"/>
          <w:sz w:val="24"/>
          <w:szCs w:val="24"/>
        </w:rPr>
        <w:t>многосенсорный</w:t>
      </w:r>
      <w:proofErr w:type="spellEnd"/>
      <w:r w:rsidRPr="00F8413C">
        <w:rPr>
          <w:rFonts w:ascii="Times New Roman" w:hAnsi="Times New Roman" w:cs="Times New Roman"/>
          <w:sz w:val="24"/>
          <w:szCs w:val="24"/>
        </w:rPr>
        <w:t xml:space="preserve"> метод обучения</w:t>
      </w:r>
    </w:p>
    <w:p w:rsidR="00F8413C" w:rsidRPr="00F8413C" w:rsidRDefault="00F8413C" w:rsidP="00ED58CD">
      <w:pPr>
        <w:tabs>
          <w:tab w:val="left" w:pos="9360"/>
        </w:tabs>
        <w:spacing w:after="0"/>
        <w:ind w:left="-360" w:right="-81"/>
        <w:jc w:val="center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>младши</w:t>
      </w:r>
      <w:r w:rsidR="00ED58CD">
        <w:rPr>
          <w:rFonts w:ascii="Times New Roman" w:hAnsi="Times New Roman" w:cs="Times New Roman"/>
          <w:sz w:val="24"/>
          <w:szCs w:val="24"/>
        </w:rPr>
        <w:t>х школьников английскому языку)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F8413C">
        <w:rPr>
          <w:rFonts w:ascii="Times New Roman" w:hAnsi="Times New Roman" w:cs="Times New Roman"/>
          <w:sz w:val="24"/>
          <w:szCs w:val="24"/>
        </w:rPr>
        <w:t xml:space="preserve">  Распорядок дня.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F8413C">
        <w:rPr>
          <w:rFonts w:ascii="Times New Roman" w:hAnsi="Times New Roman" w:cs="Times New Roman"/>
          <w:sz w:val="24"/>
          <w:szCs w:val="24"/>
        </w:rPr>
        <w:t xml:space="preserve"> Введение и активизация нового ле</w:t>
      </w:r>
      <w:r w:rsidR="005F3121">
        <w:rPr>
          <w:rFonts w:ascii="Times New Roman" w:hAnsi="Times New Roman" w:cs="Times New Roman"/>
          <w:sz w:val="24"/>
          <w:szCs w:val="24"/>
        </w:rPr>
        <w:t xml:space="preserve">ксического материала. Развитие </w:t>
      </w:r>
      <w:r w:rsidRPr="00F8413C">
        <w:rPr>
          <w:rFonts w:ascii="Times New Roman" w:hAnsi="Times New Roman" w:cs="Times New Roman"/>
          <w:sz w:val="24"/>
          <w:szCs w:val="24"/>
        </w:rPr>
        <w:t xml:space="preserve">  навыков  </w:t>
      </w:r>
      <w:proofErr w:type="spellStart"/>
      <w:r w:rsidRPr="00F841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8413C">
        <w:rPr>
          <w:rFonts w:ascii="Times New Roman" w:hAnsi="Times New Roman" w:cs="Times New Roman"/>
          <w:sz w:val="24"/>
          <w:szCs w:val="24"/>
        </w:rPr>
        <w:t xml:space="preserve">. Формирование интереса к изучаемому языку.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Оснащение урока:</w:t>
      </w:r>
      <w:r w:rsidRPr="00F8413C">
        <w:rPr>
          <w:rFonts w:ascii="Times New Roman" w:hAnsi="Times New Roman" w:cs="Times New Roman"/>
          <w:sz w:val="24"/>
          <w:szCs w:val="24"/>
        </w:rPr>
        <w:t xml:space="preserve"> Картинки  с рисунками  и  словами, иллюстрации к тексту, карточки с предложениями, ксерокопии с заданиями, картинки для рефлексии настроения.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F8413C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работа в парах.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Активная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</w:rPr>
        <w:t>лексика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bed, arm, bathroom, face, teeth, clothes, schoolbag, holiday.</w:t>
      </w:r>
    </w:p>
    <w:p w:rsidR="00F8413C" w:rsidRPr="00F8413C" w:rsidRDefault="00F8413C" w:rsidP="00ED58CD">
      <w:pPr>
        <w:tabs>
          <w:tab w:val="left" w:pos="9360"/>
        </w:tabs>
        <w:spacing w:after="0"/>
        <w:ind w:left="-360"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>Этапы урока: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b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413C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  <w:r w:rsidRPr="00F8413C">
        <w:rPr>
          <w:rFonts w:ascii="Times New Roman" w:hAnsi="Times New Roman" w:cs="Times New Roman"/>
          <w:sz w:val="24"/>
          <w:szCs w:val="24"/>
        </w:rPr>
        <w:t>: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How are you, boys and girls?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I hope you are well.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Students: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How are you?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We hope you too.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413C">
        <w:rPr>
          <w:rFonts w:ascii="Times New Roman" w:hAnsi="Times New Roman" w:cs="Times New Roman"/>
          <w:sz w:val="24"/>
          <w:szCs w:val="24"/>
          <w:lang w:val="en-US"/>
        </w:rPr>
        <w:t>O’key</w:t>
      </w:r>
      <w:proofErr w:type="spellEnd"/>
      <w:r w:rsidRPr="00F8413C">
        <w:rPr>
          <w:rFonts w:ascii="Times New Roman" w:hAnsi="Times New Roman" w:cs="Times New Roman"/>
          <w:sz w:val="24"/>
          <w:szCs w:val="24"/>
          <w:lang w:val="en-US"/>
        </w:rPr>
        <w:t>, thank you. Sit down, please.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F8413C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</w:rPr>
        <w:t>разминка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Now let’s start our lesson with the rhyme: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1, 2 how are you, Sue?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3</w:t>
      </w:r>
      <w:proofErr w:type="gramStart"/>
      <w:r w:rsidRPr="00F8413C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how are you, Laure?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5, 6 how are you, Felix?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7, 8 how are you, Kate?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9, 10 how are you, Ben?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We are all fine!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F8413C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</w:rPr>
        <w:t>настроения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8413C" w:rsidRPr="00F8413C" w:rsidRDefault="00F8413C" w:rsidP="00F8413C">
      <w:pPr>
        <w:tabs>
          <w:tab w:val="left" w:pos="9360"/>
        </w:tabs>
        <w:spacing w:after="0"/>
        <w:ind w:left="900" w:right="-81" w:hanging="1260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Look at the blackboard! There 3 funny faces: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sym w:font="Wingdings" w:char="F04A"/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sym w:font="Wingdings" w:char="F04C"/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sym w:font="Wingdings" w:char="F04B"/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Come up here and draw hair     on their heads… Now we can see what emotions our students feel before the lesson</w:t>
      </w:r>
      <w:r w:rsidR="005F3121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F3121">
        <w:rPr>
          <w:rFonts w:ascii="Times New Roman" w:hAnsi="Times New Roman" w:cs="Times New Roman"/>
          <w:sz w:val="24"/>
          <w:szCs w:val="24"/>
          <w:lang w:val="en-US"/>
        </w:rPr>
        <w:t>So m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ost of </w:t>
      </w:r>
      <w:r w:rsidR="005F312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F3121">
        <w:rPr>
          <w:rFonts w:ascii="Times New Roman" w:hAnsi="Times New Roman" w:cs="Times New Roman"/>
          <w:sz w:val="24"/>
          <w:szCs w:val="24"/>
        </w:rPr>
        <w:t>о</w:t>
      </w:r>
      <w:r w:rsidR="005F3121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are fine.</w:t>
      </w:r>
      <w:proofErr w:type="gramEnd"/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F8413C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</w:rPr>
        <w:t>новой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</w:rPr>
        <w:t>лексики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Well, look here, children.  </w:t>
      </w:r>
    </w:p>
    <w:p w:rsidR="00F8413C" w:rsidRPr="00F8413C" w:rsidRDefault="00F8413C" w:rsidP="00F8413C">
      <w:pPr>
        <w:tabs>
          <w:tab w:val="left" w:pos="9360"/>
        </w:tabs>
        <w:spacing w:after="0"/>
        <w:ind w:left="900" w:right="-81" w:hanging="1260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F8413C">
        <w:rPr>
          <w:rFonts w:ascii="Times New Roman" w:hAnsi="Times New Roman" w:cs="Times New Roman"/>
          <w:b/>
          <w:sz w:val="24"/>
          <w:szCs w:val="24"/>
        </w:rPr>
        <w:t>1.</w:t>
      </w:r>
      <w:r w:rsidRPr="00F8413C">
        <w:rPr>
          <w:rFonts w:ascii="Times New Roman" w:hAnsi="Times New Roman" w:cs="Times New Roman"/>
          <w:sz w:val="24"/>
          <w:szCs w:val="24"/>
        </w:rPr>
        <w:t xml:space="preserve"> Учитель показывает картинки одну за другой, называет их, затем прикреп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F841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их к доске (все картинки нумеруются).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               2.</w:t>
      </w:r>
      <w:r w:rsidRPr="00F8413C">
        <w:rPr>
          <w:rFonts w:ascii="Times New Roman" w:hAnsi="Times New Roman" w:cs="Times New Roman"/>
          <w:sz w:val="24"/>
          <w:szCs w:val="24"/>
        </w:rPr>
        <w:t xml:space="preserve"> Называет все картинки еще раз.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               3.</w:t>
      </w:r>
      <w:r w:rsidRPr="00F8413C">
        <w:rPr>
          <w:rFonts w:ascii="Times New Roman" w:hAnsi="Times New Roman" w:cs="Times New Roman"/>
          <w:sz w:val="24"/>
          <w:szCs w:val="24"/>
        </w:rPr>
        <w:t xml:space="preserve"> Называет картинки, сопровождая специальными жестами, передающими</w:t>
      </w:r>
      <w:r>
        <w:rPr>
          <w:rFonts w:ascii="Times New Roman" w:hAnsi="Times New Roman" w:cs="Times New Roman"/>
          <w:sz w:val="24"/>
          <w:szCs w:val="24"/>
        </w:rPr>
        <w:t xml:space="preserve"> названия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8413C">
        <w:rPr>
          <w:rFonts w:ascii="Times New Roman" w:hAnsi="Times New Roman" w:cs="Times New Roman"/>
          <w:sz w:val="24"/>
          <w:szCs w:val="24"/>
        </w:rPr>
        <w:t>предметов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>на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>картинках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Now, children, stand up and try to imitate my gestures and movements.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proofErr w:type="gramStart"/>
      <w:r w:rsidRPr="00F8413C">
        <w:rPr>
          <w:rFonts w:ascii="Times New Roman" w:hAnsi="Times New Roman" w:cs="Times New Roman"/>
          <w:sz w:val="24"/>
          <w:szCs w:val="24"/>
          <w:lang w:val="en-US"/>
        </w:rPr>
        <w:t>And one more time.</w:t>
      </w:r>
      <w:proofErr w:type="gramEnd"/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Thank you. Sit down, please.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Children, look and listen.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  <w:r w:rsidRPr="00ED5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ED5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>(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Презентация  </w:t>
      </w:r>
      <w:r w:rsidR="008A6938">
        <w:rPr>
          <w:rFonts w:ascii="Times New Roman" w:hAnsi="Times New Roman" w:cs="Times New Roman"/>
          <w:b/>
          <w:sz w:val="24"/>
          <w:szCs w:val="24"/>
        </w:rPr>
        <w:t>и отработка</w:t>
      </w:r>
      <w:r w:rsidR="009579BA">
        <w:rPr>
          <w:rFonts w:ascii="Times New Roman" w:hAnsi="Times New Roman" w:cs="Times New Roman"/>
          <w:b/>
          <w:sz w:val="24"/>
          <w:szCs w:val="24"/>
        </w:rPr>
        <w:t xml:space="preserve"> лексики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F8413C" w:rsidRPr="00F8413C" w:rsidRDefault="00F8413C" w:rsidP="00F8413C">
      <w:pPr>
        <w:tabs>
          <w:tab w:val="left" w:pos="9360"/>
        </w:tabs>
        <w:spacing w:after="0"/>
        <w:ind w:left="1080" w:right="-81" w:hanging="720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    1.</w:t>
      </w:r>
      <w:r w:rsidRPr="00F8413C">
        <w:rPr>
          <w:rFonts w:ascii="Times New Roman" w:hAnsi="Times New Roman" w:cs="Times New Roman"/>
          <w:sz w:val="24"/>
          <w:szCs w:val="24"/>
        </w:rPr>
        <w:t xml:space="preserve"> Учитель показывает   карточки со словами,  читает  их и складывает на      стол. </w:t>
      </w:r>
    </w:p>
    <w:p w:rsidR="00F8413C" w:rsidRPr="00F8413C" w:rsidRDefault="00F8413C" w:rsidP="00F8413C">
      <w:pPr>
        <w:tabs>
          <w:tab w:val="left" w:pos="900"/>
          <w:tab w:val="left" w:pos="9360"/>
        </w:tabs>
        <w:spacing w:after="0"/>
        <w:ind w:left="1080" w:right="-81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413C">
        <w:rPr>
          <w:rFonts w:ascii="Times New Roman" w:hAnsi="Times New Roman" w:cs="Times New Roman"/>
          <w:b/>
          <w:sz w:val="24"/>
          <w:szCs w:val="24"/>
        </w:rPr>
        <w:t>2.</w:t>
      </w:r>
      <w:r w:rsidRPr="00F8413C">
        <w:rPr>
          <w:rFonts w:ascii="Times New Roman" w:hAnsi="Times New Roman" w:cs="Times New Roman"/>
          <w:sz w:val="24"/>
          <w:szCs w:val="24"/>
        </w:rPr>
        <w:t xml:space="preserve">  Затем приглашает </w:t>
      </w:r>
      <w:r w:rsidR="007646AC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Pr="00F8413C">
        <w:rPr>
          <w:rFonts w:ascii="Times New Roman" w:hAnsi="Times New Roman" w:cs="Times New Roman"/>
          <w:sz w:val="24"/>
          <w:szCs w:val="24"/>
        </w:rPr>
        <w:t xml:space="preserve">к столу, просит брать  по очереди   карточки со словами и прикреплять  их на доску, читая слова.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                 3.</w:t>
      </w:r>
      <w:r w:rsidRPr="00F8413C">
        <w:rPr>
          <w:rFonts w:ascii="Times New Roman" w:hAnsi="Times New Roman" w:cs="Times New Roman"/>
          <w:sz w:val="24"/>
          <w:szCs w:val="24"/>
        </w:rPr>
        <w:t xml:space="preserve">   Учитель   проговаривает все слова еще раз, указывая на картинки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8413C" w:rsidRPr="00F8413C" w:rsidRDefault="00F8413C" w:rsidP="00F8413C">
      <w:pPr>
        <w:tabs>
          <w:tab w:val="left" w:pos="540"/>
          <w:tab w:val="left" w:pos="720"/>
          <w:tab w:val="left" w:pos="9360"/>
        </w:tabs>
        <w:spacing w:after="0"/>
        <w:ind w:left="1080" w:right="-81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4.</w:t>
      </w:r>
      <w:r w:rsidRPr="00F8413C">
        <w:rPr>
          <w:rFonts w:ascii="Times New Roman" w:hAnsi="Times New Roman" w:cs="Times New Roman"/>
          <w:sz w:val="24"/>
          <w:szCs w:val="24"/>
        </w:rPr>
        <w:t xml:space="preserve">  Учитель просит детей закрыть глаза и проговаривает  слова  громко и четко   еще раз</w:t>
      </w:r>
      <w:r w:rsidR="005F3121" w:rsidRPr="005F3121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 xml:space="preserve"> (дети </w:t>
      </w:r>
      <w:r w:rsidR="005F3121" w:rsidRPr="00F8413C">
        <w:rPr>
          <w:rFonts w:ascii="Times New Roman" w:hAnsi="Times New Roman" w:cs="Times New Roman"/>
          <w:sz w:val="24"/>
          <w:szCs w:val="24"/>
        </w:rPr>
        <w:t>слушают,</w:t>
      </w:r>
      <w:r w:rsidRPr="00F8413C">
        <w:rPr>
          <w:rFonts w:ascii="Times New Roman" w:hAnsi="Times New Roman" w:cs="Times New Roman"/>
          <w:sz w:val="24"/>
          <w:szCs w:val="24"/>
        </w:rPr>
        <w:t xml:space="preserve"> молча, не повторяют за учителем). </w:t>
      </w:r>
    </w:p>
    <w:p w:rsidR="00F8413C" w:rsidRPr="00F8413C" w:rsidRDefault="00F8413C" w:rsidP="005F3121">
      <w:pPr>
        <w:tabs>
          <w:tab w:val="left" w:pos="9360"/>
        </w:tabs>
        <w:spacing w:after="0"/>
        <w:ind w:left="1080" w:right="-81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413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8413C">
        <w:rPr>
          <w:rFonts w:ascii="Times New Roman" w:hAnsi="Times New Roman" w:cs="Times New Roman"/>
          <w:sz w:val="24"/>
          <w:szCs w:val="24"/>
        </w:rPr>
        <w:t xml:space="preserve"> Учитель     произносит     слова,    меняя  голос  от  шепота  до  крика   (дети повторяют, имитируя учителя).</w:t>
      </w:r>
    </w:p>
    <w:p w:rsidR="00F8413C" w:rsidRPr="00F8413C" w:rsidRDefault="00F8413C" w:rsidP="005F3121">
      <w:pPr>
        <w:tabs>
          <w:tab w:val="left" w:pos="9360"/>
        </w:tabs>
        <w:spacing w:after="0"/>
        <w:ind w:left="1080" w:right="-81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5F3121">
        <w:rPr>
          <w:rFonts w:ascii="Times New Roman" w:hAnsi="Times New Roman" w:cs="Times New Roman"/>
          <w:sz w:val="24"/>
          <w:szCs w:val="24"/>
          <w:lang w:val="en-US"/>
        </w:rPr>
        <w:t xml:space="preserve"> Teacher</w:t>
      </w:r>
      <w:r w:rsidR="005F3121" w:rsidRPr="005F31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Now it’s time to play “I</w:t>
      </w:r>
      <w:r w:rsidR="005F3121" w:rsidRPr="005F31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- spy” game. I spy with my little eye something beginning with the letter B (bed). </w:t>
      </w:r>
    </w:p>
    <w:p w:rsidR="00F8413C" w:rsidRPr="00F8413C" w:rsidRDefault="00F8413C" w:rsidP="005F3121">
      <w:pPr>
        <w:tabs>
          <w:tab w:val="left" w:pos="9360"/>
        </w:tabs>
        <w:spacing w:after="0"/>
        <w:ind w:left="1080" w:right="-81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F8413C">
        <w:rPr>
          <w:rFonts w:ascii="Times New Roman" w:hAnsi="Times New Roman" w:cs="Times New Roman"/>
          <w:b/>
          <w:sz w:val="24"/>
          <w:szCs w:val="24"/>
        </w:rPr>
        <w:t>7.</w:t>
      </w:r>
      <w:r w:rsidR="007646AC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 xml:space="preserve">Учитель меняет местами карточки со словами. </w:t>
      </w:r>
      <w:r w:rsidR="005F3121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="005F3121" w:rsidRPr="005F31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The task is to match the pictures and the words. Attach the words under the pictures and read them.</w:t>
      </w:r>
    </w:p>
    <w:p w:rsidR="00F8413C" w:rsidRPr="007646AC" w:rsidRDefault="005F3121" w:rsidP="007646AC">
      <w:pPr>
        <w:numPr>
          <w:ilvl w:val="0"/>
          <w:numId w:val="1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5F31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8413C"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Children, during  one   minute  try  to  remember  the numbers  of the  pictures and words   and  which  word goes  with  which  number…  So time is up! Close your eyes. </w:t>
      </w:r>
      <w:r w:rsidR="00F8413C" w:rsidRPr="007646AC">
        <w:rPr>
          <w:rFonts w:ascii="Times New Roman" w:hAnsi="Times New Roman" w:cs="Times New Roman"/>
          <w:sz w:val="24"/>
          <w:szCs w:val="24"/>
          <w:lang w:val="en-US"/>
        </w:rPr>
        <w:t xml:space="preserve">Say the number and remember the word that goes with it. </w:t>
      </w:r>
    </w:p>
    <w:p w:rsidR="00F8413C" w:rsidRPr="00F8413C" w:rsidRDefault="00F8413C" w:rsidP="007646AC">
      <w:pPr>
        <w:numPr>
          <w:ilvl w:val="0"/>
          <w:numId w:val="1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Учитель  убирает  все  картинки  </w:t>
      </w:r>
      <w:r w:rsidR="007646AC">
        <w:rPr>
          <w:rFonts w:ascii="Times New Roman" w:hAnsi="Times New Roman" w:cs="Times New Roman"/>
          <w:sz w:val="24"/>
          <w:szCs w:val="24"/>
        </w:rPr>
        <w:t>с доски.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="007646AC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="007646AC" w:rsidRPr="005F31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6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13C">
        <w:rPr>
          <w:rFonts w:ascii="Times New Roman" w:hAnsi="Times New Roman" w:cs="Times New Roman"/>
          <w:sz w:val="24"/>
          <w:szCs w:val="24"/>
          <w:lang w:val="en-US"/>
        </w:rPr>
        <w:t>Dima</w:t>
      </w:r>
      <w:proofErr w:type="spellEnd"/>
      <w:r w:rsidRPr="00F8413C">
        <w:rPr>
          <w:rFonts w:ascii="Times New Roman" w:hAnsi="Times New Roman" w:cs="Times New Roman"/>
          <w:sz w:val="24"/>
          <w:szCs w:val="24"/>
          <w:lang w:val="en-US"/>
        </w:rPr>
        <w:t>, come up to the blackboard. Name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3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3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8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3C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F8413C">
        <w:rPr>
          <w:rFonts w:ascii="Times New Roman" w:hAnsi="Times New Roman" w:cs="Times New Roman"/>
          <w:sz w:val="24"/>
          <w:szCs w:val="24"/>
        </w:rPr>
        <w:t xml:space="preserve">. (Ученик называет слово, учитель пишет первую букву слова.) 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proofErr w:type="spellStart"/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Аудирование</w:t>
      </w:r>
      <w:proofErr w:type="spellEnd"/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Teacher:</w:t>
      </w:r>
    </w:p>
    <w:p w:rsidR="00F8413C" w:rsidRPr="00F8413C" w:rsidRDefault="00F8413C" w:rsidP="007646AC">
      <w:pPr>
        <w:tabs>
          <w:tab w:val="left" w:pos="9360"/>
        </w:tabs>
        <w:spacing w:after="0"/>
        <w:ind w:left="900" w:right="-81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1.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Now you’ll hear a story about one mistake. Listen to me and look at me. Stand   up please. I’ll speak and move at the same time, you will imitate my gestures without speaking. </w:t>
      </w:r>
    </w:p>
    <w:p w:rsidR="00F8413C" w:rsidRPr="00F8413C" w:rsidRDefault="00F8413C" w:rsidP="00F8413C">
      <w:pPr>
        <w:tabs>
          <w:tab w:val="left" w:pos="9360"/>
        </w:tabs>
        <w:spacing w:after="0"/>
        <w:ind w:left="180" w:right="-8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A MISTAKE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1. You wake up.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2.  Jump out of your bed.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3.  Stretch your arms.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4.  Go into the bathroom.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5.  Wash your face.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6.  Clean your teeth. 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7.  Put on your clothes.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8.  Look for your schoolbag.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9.  Suddenly you remember.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10. Take off your clothes.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11.  Jump back into the bed.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12.  </w:t>
      </w:r>
      <w:proofErr w:type="gramStart"/>
      <w:r w:rsidRPr="00F8413C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the first day of the holidays.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8413C">
        <w:rPr>
          <w:rFonts w:ascii="Times New Roman" w:hAnsi="Times New Roman" w:cs="Times New Roman"/>
          <w:b/>
          <w:sz w:val="24"/>
          <w:szCs w:val="24"/>
        </w:rPr>
        <w:t>. Контроль понимания прослушанного:</w:t>
      </w:r>
    </w:p>
    <w:p w:rsidR="00F8413C" w:rsidRPr="00F8413C" w:rsidRDefault="00F8413C" w:rsidP="00047677">
      <w:pPr>
        <w:tabs>
          <w:tab w:val="left" w:pos="360"/>
          <w:tab w:val="left" w:pos="9360"/>
        </w:tabs>
        <w:spacing w:after="0"/>
        <w:ind w:left="900"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8CD">
        <w:rPr>
          <w:rFonts w:ascii="Times New Roman" w:hAnsi="Times New Roman" w:cs="Times New Roman"/>
          <w:b/>
          <w:sz w:val="24"/>
          <w:szCs w:val="24"/>
        </w:rPr>
        <w:t>1.</w:t>
      </w:r>
      <w:r w:rsidR="007646AC" w:rsidRPr="00ED58CD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D58C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F8413C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ED58CD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Pr="00ED58CD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D58CD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Pr="00ED58CD">
        <w:rPr>
          <w:rFonts w:ascii="Times New Roman" w:hAnsi="Times New Roman" w:cs="Times New Roman"/>
          <w:sz w:val="24"/>
          <w:szCs w:val="24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Pr="00ED58CD">
        <w:rPr>
          <w:rFonts w:ascii="Times New Roman" w:hAnsi="Times New Roman" w:cs="Times New Roman"/>
          <w:sz w:val="24"/>
          <w:szCs w:val="24"/>
        </w:rPr>
        <w:t xml:space="preserve">.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I won’t move. At this time you will move.</w:t>
      </w:r>
      <w:r w:rsidR="00A22043" w:rsidRPr="00A22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  (Students </w:t>
      </w:r>
      <w:r w:rsidR="00A22043" w:rsidRPr="00A220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demonstrate the comprehension by performing the gestures.)</w:t>
      </w:r>
    </w:p>
    <w:p w:rsidR="00F8413C" w:rsidRPr="00F8413C" w:rsidRDefault="00F8413C" w:rsidP="007646AC">
      <w:pPr>
        <w:numPr>
          <w:ilvl w:val="0"/>
          <w:numId w:val="2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>Now I’ll say the sentences in a jumbled order and you will carry out the gestures for each sentence.</w:t>
      </w:r>
    </w:p>
    <w:p w:rsidR="00F8413C" w:rsidRPr="00F8413C" w:rsidRDefault="00F8413C" w:rsidP="007646AC">
      <w:pPr>
        <w:numPr>
          <w:ilvl w:val="0"/>
          <w:numId w:val="2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I’ll give each learner some pictures, which illustrate the story. Then I’ll read out the sentences in jumbled order and you’ll show me the matching pictures. </w:t>
      </w:r>
    </w:p>
    <w:p w:rsidR="00F8413C" w:rsidRPr="00F8413C" w:rsidRDefault="00F8413C" w:rsidP="007646AC">
      <w:pPr>
        <w:numPr>
          <w:ilvl w:val="0"/>
          <w:numId w:val="2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Again I’ll say </w:t>
      </w:r>
      <w:r w:rsidR="00A22043" w:rsidRPr="00F8413C">
        <w:rPr>
          <w:rFonts w:ascii="Times New Roman" w:hAnsi="Times New Roman" w:cs="Times New Roman"/>
          <w:sz w:val="24"/>
          <w:szCs w:val="24"/>
          <w:lang w:val="en-US"/>
        </w:rPr>
        <w:t>sentences in jumbled order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.  Every sentence has </w:t>
      </w:r>
      <w:r w:rsidR="00A22043" w:rsidRPr="00F8413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number. You should number the pictures according to the numbers of my sentences. </w:t>
      </w:r>
    </w:p>
    <w:p w:rsidR="00F8413C" w:rsidRPr="00F8413C" w:rsidRDefault="00F8413C" w:rsidP="007646AC">
      <w:pPr>
        <w:numPr>
          <w:ilvl w:val="0"/>
          <w:numId w:val="2"/>
        </w:num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Now  I’ll give  the sentences  on  the  stripes  and  you’ll stick them to the pictures and read the whole story  ( </w:t>
      </w:r>
      <w:r w:rsidRPr="00F8413C">
        <w:rPr>
          <w:rFonts w:ascii="Times New Roman" w:hAnsi="Times New Roman" w:cs="Times New Roman"/>
          <w:sz w:val="24"/>
          <w:szCs w:val="24"/>
        </w:rPr>
        <w:t>работа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>в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3C">
        <w:rPr>
          <w:rFonts w:ascii="Times New Roman" w:hAnsi="Times New Roman" w:cs="Times New Roman"/>
          <w:sz w:val="24"/>
          <w:szCs w:val="24"/>
        </w:rPr>
        <w:t>парах</w:t>
      </w:r>
      <w:r w:rsidRPr="00F8413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8413C">
        <w:rPr>
          <w:rFonts w:ascii="Times New Roman" w:hAnsi="Times New Roman" w:cs="Times New Roman"/>
          <w:b/>
          <w:sz w:val="24"/>
          <w:szCs w:val="24"/>
        </w:rPr>
        <w:t>. Заключительный этап   урока.</w:t>
      </w:r>
      <w:r w:rsidRPr="00F841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13C" w:rsidRPr="00F8413C" w:rsidRDefault="00F8413C" w:rsidP="00047677">
      <w:pPr>
        <w:tabs>
          <w:tab w:val="left" w:pos="9360"/>
        </w:tabs>
        <w:spacing w:after="0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Подведение   итогов. Домашнее  задание.  Рефлексия  настроения  в  конце урока.                </w:t>
      </w:r>
      <w:r w:rsidR="00047677">
        <w:rPr>
          <w:rFonts w:ascii="Times New Roman" w:hAnsi="Times New Roman" w:cs="Times New Roman"/>
          <w:sz w:val="24"/>
          <w:szCs w:val="24"/>
        </w:rPr>
        <w:t xml:space="preserve">  </w:t>
      </w:r>
      <w:r w:rsidRPr="00F8413C">
        <w:rPr>
          <w:rFonts w:ascii="Times New Roman" w:hAnsi="Times New Roman" w:cs="Times New Roman"/>
          <w:sz w:val="24"/>
          <w:szCs w:val="24"/>
        </w:rPr>
        <w:t>Поощрительные призы за работу на уроке.</w:t>
      </w:r>
    </w:p>
    <w:p w:rsidR="00F8413C" w:rsidRPr="00F8413C" w:rsidRDefault="00F8413C" w:rsidP="00047677">
      <w:pPr>
        <w:tabs>
          <w:tab w:val="left" w:pos="9360"/>
        </w:tabs>
        <w:spacing w:after="0"/>
        <w:ind w:left="-360"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8413C" w:rsidRPr="00F8413C" w:rsidRDefault="00F8413C" w:rsidP="00F8413C">
      <w:pPr>
        <w:tabs>
          <w:tab w:val="left" w:pos="9360"/>
        </w:tabs>
        <w:spacing w:after="0"/>
        <w:ind w:left="-360" w:right="-81"/>
        <w:rPr>
          <w:rFonts w:ascii="Times New Roman" w:hAnsi="Times New Roman" w:cs="Times New Roman"/>
          <w:sz w:val="24"/>
          <w:szCs w:val="24"/>
        </w:rPr>
      </w:pP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</w:rPr>
      </w:pP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</w:rPr>
      </w:pPr>
      <w:r w:rsidRPr="00F8413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8413C" w:rsidRPr="00F8413C" w:rsidRDefault="00F8413C" w:rsidP="00F8413C">
      <w:pPr>
        <w:tabs>
          <w:tab w:val="left" w:pos="9360"/>
        </w:tabs>
        <w:spacing w:after="0"/>
        <w:ind w:right="-81"/>
        <w:rPr>
          <w:rFonts w:ascii="Times New Roman" w:hAnsi="Times New Roman" w:cs="Times New Roman"/>
          <w:sz w:val="24"/>
          <w:szCs w:val="24"/>
        </w:rPr>
      </w:pPr>
    </w:p>
    <w:p w:rsidR="00010C5F" w:rsidRPr="00F8413C" w:rsidRDefault="00010C5F" w:rsidP="00F8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13C" w:rsidRPr="00F8413C" w:rsidRDefault="00F8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413C" w:rsidRPr="00F8413C" w:rsidSect="00F841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E52"/>
    <w:multiLevelType w:val="hybridMultilevel"/>
    <w:tmpl w:val="C71AD066"/>
    <w:lvl w:ilvl="0" w:tplc="DA5A31A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800E03F0">
      <w:start w:val="6"/>
      <w:numFmt w:val="upp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B155F68"/>
    <w:multiLevelType w:val="hybridMultilevel"/>
    <w:tmpl w:val="A0625F28"/>
    <w:lvl w:ilvl="0" w:tplc="EA02F4B0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413C"/>
    <w:rsid w:val="00010C5F"/>
    <w:rsid w:val="00047677"/>
    <w:rsid w:val="00052BB2"/>
    <w:rsid w:val="005F3121"/>
    <w:rsid w:val="007646AC"/>
    <w:rsid w:val="008A6938"/>
    <w:rsid w:val="009579BA"/>
    <w:rsid w:val="00A22043"/>
    <w:rsid w:val="00B82984"/>
    <w:rsid w:val="00ED58CD"/>
    <w:rsid w:val="00F8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2018-02-04T10:48:00Z</dcterms:created>
  <dcterms:modified xsi:type="dcterms:W3CDTF">2018-02-04T11:36:00Z</dcterms:modified>
</cp:coreProperties>
</file>