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F6" w:rsidRPr="008B35F6" w:rsidRDefault="008B35F6" w:rsidP="008B35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5F6">
        <w:rPr>
          <w:rFonts w:ascii="Times New Roman" w:hAnsi="Times New Roman" w:cs="Times New Roman"/>
          <w:b/>
          <w:sz w:val="28"/>
          <w:szCs w:val="28"/>
          <w:u w:val="single"/>
        </w:rPr>
        <w:t>Использование информационных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технологий в графике и дизайне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(ИТ) были революционными в области графического дизайна и визуальных коммуникаций. Сегодня дизайнеры могут использовать передовые инструменты и методики, которые ускоряют процесс создания и повышают качество конечного продукта. В этой расширенной публикации мы более подробно рассмотрим различные аспекты применения информационных </w:t>
      </w:r>
      <w:r>
        <w:rPr>
          <w:rFonts w:ascii="Times New Roman" w:hAnsi="Times New Roman" w:cs="Times New Roman"/>
          <w:sz w:val="28"/>
          <w:szCs w:val="28"/>
        </w:rPr>
        <w:t>технологий в графике и дизайне.</w:t>
      </w:r>
    </w:p>
    <w:p w:rsidR="008B35F6" w:rsidRPr="008B35F6" w:rsidRDefault="008B35F6" w:rsidP="008B35F6">
      <w:pPr>
        <w:rPr>
          <w:rFonts w:ascii="Times New Roman" w:hAnsi="Times New Roman" w:cs="Times New Roman"/>
          <w:b/>
          <w:sz w:val="28"/>
          <w:szCs w:val="28"/>
        </w:rPr>
      </w:pPr>
      <w:r w:rsidRPr="008B35F6">
        <w:rPr>
          <w:rFonts w:ascii="Times New Roman" w:hAnsi="Times New Roman" w:cs="Times New Roman"/>
          <w:b/>
          <w:sz w:val="28"/>
          <w:szCs w:val="28"/>
        </w:rPr>
        <w:t>Введ</w:t>
      </w:r>
      <w:r w:rsidRPr="008B35F6">
        <w:rPr>
          <w:rFonts w:ascii="Times New Roman" w:hAnsi="Times New Roman" w:cs="Times New Roman"/>
          <w:b/>
          <w:sz w:val="28"/>
          <w:szCs w:val="28"/>
        </w:rPr>
        <w:t>ение в мир графического дизайна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>Графический дизайн неразрывно связан с визуальной коммуникацией и служит связующим звеном между информацией и её восприятием. Сегодня значимость графического дизайна трудно переоценить — он присутствует везде: от фирменных логотипов и упаковок до веб-сайто</w:t>
      </w:r>
      <w:r>
        <w:rPr>
          <w:rFonts w:ascii="Times New Roman" w:hAnsi="Times New Roman" w:cs="Times New Roman"/>
          <w:sz w:val="28"/>
          <w:szCs w:val="28"/>
        </w:rPr>
        <w:t xml:space="preserve">в и мобильных приложений.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Современные технологии позволяют улучшить процесс создания дизайна, его пошагового тестирования и последующей реализации, что в конечном итоге приводит </w:t>
      </w:r>
      <w:r>
        <w:rPr>
          <w:rFonts w:ascii="Times New Roman" w:hAnsi="Times New Roman" w:cs="Times New Roman"/>
          <w:sz w:val="28"/>
          <w:szCs w:val="28"/>
        </w:rPr>
        <w:t>к более качественному продукту.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35F6">
        <w:rPr>
          <w:rFonts w:ascii="Times New Roman" w:hAnsi="Times New Roman" w:cs="Times New Roman"/>
          <w:sz w:val="28"/>
          <w:szCs w:val="28"/>
          <w:u w:val="single"/>
        </w:rPr>
        <w:t xml:space="preserve">Роль информационных технологий в графике </w:t>
      </w:r>
      <w:r>
        <w:rPr>
          <w:rFonts w:ascii="Times New Roman" w:hAnsi="Times New Roman" w:cs="Times New Roman"/>
          <w:sz w:val="28"/>
          <w:szCs w:val="28"/>
          <w:u w:val="single"/>
        </w:rPr>
        <w:t>и дизайне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35F6">
        <w:rPr>
          <w:rFonts w:ascii="Times New Roman" w:hAnsi="Times New Roman" w:cs="Times New Roman"/>
          <w:i/>
          <w:sz w:val="28"/>
          <w:szCs w:val="28"/>
        </w:rPr>
        <w:t>Автоматизация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Автоматизация дизайна позволяет существенно сократить время на выполнение рутинных задач. Программы, такие как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InDesign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>, способны автоматически генерировать сетки и макеты, устраняя необходимость делать это вручную. Кроме того, использование плагинов и специализированного ПО</w:t>
      </w:r>
      <w:r>
        <w:rPr>
          <w:rFonts w:ascii="Times New Roman" w:hAnsi="Times New Roman" w:cs="Times New Roman"/>
          <w:sz w:val="28"/>
          <w:szCs w:val="28"/>
        </w:rPr>
        <w:t xml:space="preserve"> ускоряет работу над проектами.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2. </w:t>
      </w:r>
      <w:r w:rsidRPr="008B35F6">
        <w:rPr>
          <w:rFonts w:ascii="Times New Roman" w:hAnsi="Times New Roman" w:cs="Times New Roman"/>
          <w:i/>
          <w:sz w:val="28"/>
          <w:szCs w:val="28"/>
        </w:rPr>
        <w:t>Улучшение качества изображений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>Современные графические движки и алгоритмы позволяют достигать качества изображения, которое прежде казалось недостижимым. Большинство инструментов предлагают фильтры и методы постобработки, что даёт возможность дизайнерам достигать фотографич</w:t>
      </w:r>
      <w:r>
        <w:rPr>
          <w:rFonts w:ascii="Times New Roman" w:hAnsi="Times New Roman" w:cs="Times New Roman"/>
          <w:sz w:val="28"/>
          <w:szCs w:val="28"/>
        </w:rPr>
        <w:t>еской точности в своих работах.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3. </w:t>
      </w:r>
      <w:r w:rsidRPr="008B35F6">
        <w:rPr>
          <w:rFonts w:ascii="Times New Roman" w:hAnsi="Times New Roman" w:cs="Times New Roman"/>
          <w:i/>
          <w:sz w:val="28"/>
          <w:szCs w:val="28"/>
        </w:rPr>
        <w:t>Удобство в совместной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Переход на облачные решения, такие как Google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Dropbox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>, облегчает жизненный цикл проектов. Возможность видеть изменения в реальном времени, комментировать и редактировать работы совместно помогает ускорить рабочие процессы и улучшить командную работу.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</w:p>
    <w:p w:rsid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</w:p>
    <w:p w:rsidR="008B35F6" w:rsidRPr="008B35F6" w:rsidRDefault="008B35F6" w:rsidP="008B35F6">
      <w:pPr>
        <w:rPr>
          <w:rFonts w:ascii="Times New Roman" w:hAnsi="Times New Roman" w:cs="Times New Roman"/>
          <w:b/>
          <w:sz w:val="28"/>
          <w:szCs w:val="28"/>
        </w:rPr>
      </w:pPr>
      <w:r w:rsidRPr="008B35F6">
        <w:rPr>
          <w:rFonts w:ascii="Times New Roman" w:hAnsi="Times New Roman" w:cs="Times New Roman"/>
          <w:b/>
          <w:sz w:val="28"/>
          <w:szCs w:val="28"/>
        </w:rPr>
        <w:lastRenderedPageBreak/>
        <w:t>Инструменты и программы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1. </w:t>
      </w:r>
      <w:r w:rsidRPr="008B35F6">
        <w:rPr>
          <w:rFonts w:ascii="Times New Roman" w:hAnsi="Times New Roman" w:cs="Times New Roman"/>
          <w:i/>
          <w:sz w:val="28"/>
          <w:szCs w:val="28"/>
        </w:rPr>
        <w:t>Графические редакт</w:t>
      </w:r>
      <w:r w:rsidRPr="008B35F6">
        <w:rPr>
          <w:rFonts w:ascii="Times New Roman" w:hAnsi="Times New Roman" w:cs="Times New Roman"/>
          <w:i/>
          <w:sz w:val="28"/>
          <w:szCs w:val="28"/>
        </w:rPr>
        <w:t>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Графические редакторы продолжают оставаться основным инструментом для дизайнеров. Например,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предлагает мощные функции для обработки изображений, включая инструменты для ретуширования и работы с цветом.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поддерживает векторную графику, что позволяет создавать с минимальными потерями качества графику, которая может </w:t>
      </w:r>
      <w:r>
        <w:rPr>
          <w:rFonts w:ascii="Times New Roman" w:hAnsi="Times New Roman" w:cs="Times New Roman"/>
          <w:sz w:val="28"/>
          <w:szCs w:val="28"/>
        </w:rPr>
        <w:t>масштабироваться без изменений.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2. </w:t>
      </w:r>
      <w:r w:rsidRPr="008B35F6">
        <w:rPr>
          <w:rFonts w:ascii="Times New Roman" w:hAnsi="Times New Roman" w:cs="Times New Roman"/>
          <w:i/>
          <w:sz w:val="28"/>
          <w:szCs w:val="28"/>
        </w:rPr>
        <w:t>3D-моделирование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5F6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и 3ds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не только позволяют создавать статичные 3D-модели, но и их анимацию. Эти программы предоставляют возможность пробовать различные текстуры, освещение и эффекты, что делает их незаменимыми в кино</w:t>
      </w:r>
      <w:r>
        <w:rPr>
          <w:rFonts w:ascii="Times New Roman" w:hAnsi="Times New Roman" w:cs="Times New Roman"/>
          <w:sz w:val="28"/>
          <w:szCs w:val="28"/>
        </w:rPr>
        <w:t>индустрии и игровой разработке.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3. </w:t>
      </w:r>
      <w:r w:rsidRPr="008B35F6">
        <w:rPr>
          <w:rFonts w:ascii="Times New Roman" w:hAnsi="Times New Roman" w:cs="Times New Roman"/>
          <w:i/>
          <w:sz w:val="28"/>
          <w:szCs w:val="28"/>
        </w:rPr>
        <w:t>Программирование и генеративный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Генеративный дизайн — это новое направление, где программисты и дизайнеры работают вместе, чтобы создать уникальные решения. С помощью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или p5.js можно экспериментировать с формами и цветами, создавая интерактивные произведения искусства, которые</w:t>
      </w:r>
      <w:r>
        <w:rPr>
          <w:rFonts w:ascii="Times New Roman" w:hAnsi="Times New Roman" w:cs="Times New Roman"/>
          <w:sz w:val="28"/>
          <w:szCs w:val="28"/>
        </w:rPr>
        <w:t xml:space="preserve"> вовлекают пользователя.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5F6">
        <w:rPr>
          <w:rFonts w:ascii="Times New Roman" w:hAnsi="Times New Roman" w:cs="Times New Roman"/>
          <w:i/>
          <w:sz w:val="28"/>
          <w:szCs w:val="28"/>
        </w:rPr>
        <w:t>Инструменты для UX/UI-дизайна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5F6">
        <w:rPr>
          <w:rFonts w:ascii="Times New Roman" w:hAnsi="Times New Roman" w:cs="Times New Roman"/>
          <w:sz w:val="28"/>
          <w:szCs w:val="28"/>
        </w:rPr>
        <w:t>Figma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Sketch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XD позволяют дизайнерам сосредоточиться на пользовательском опыте. Эти платформы предлагают инструменты для создания макетов, прототипов и пользовательских интерфейсов, что делает создание интерактив</w:t>
      </w:r>
      <w:r>
        <w:rPr>
          <w:rFonts w:ascii="Times New Roman" w:hAnsi="Times New Roman" w:cs="Times New Roman"/>
          <w:sz w:val="28"/>
          <w:szCs w:val="28"/>
        </w:rPr>
        <w:t>ных элементов менее трудоемким.</w:t>
      </w:r>
    </w:p>
    <w:p w:rsidR="008B35F6" w:rsidRPr="008B35F6" w:rsidRDefault="008B35F6" w:rsidP="008B35F6">
      <w:pPr>
        <w:rPr>
          <w:rFonts w:ascii="Times New Roman" w:hAnsi="Times New Roman" w:cs="Times New Roman"/>
          <w:b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Влияние на процесс создания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1. </w:t>
      </w:r>
      <w:r w:rsidRPr="008B35F6">
        <w:rPr>
          <w:rFonts w:ascii="Times New Roman" w:hAnsi="Times New Roman" w:cs="Times New Roman"/>
          <w:i/>
          <w:sz w:val="28"/>
          <w:szCs w:val="28"/>
        </w:rPr>
        <w:t xml:space="preserve">Интерактивность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>Создание интерактивного контента — это шаг к более личному взаимодействию с пользователями. Элементы, такие как анимации и переходы, делают общение с продуктом боле</w:t>
      </w:r>
      <w:r>
        <w:rPr>
          <w:rFonts w:ascii="Times New Roman" w:hAnsi="Times New Roman" w:cs="Times New Roman"/>
          <w:sz w:val="28"/>
          <w:szCs w:val="28"/>
        </w:rPr>
        <w:t>е динамичным и привлекательным.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2. </w:t>
      </w:r>
      <w:r w:rsidRPr="008B35F6">
        <w:rPr>
          <w:rFonts w:ascii="Times New Roman" w:hAnsi="Times New Roman" w:cs="Times New Roman"/>
          <w:i/>
          <w:sz w:val="28"/>
          <w:szCs w:val="28"/>
        </w:rPr>
        <w:t>Гибкость и быстрота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Использование гибких методологий разработки, таких как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Kanban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>, помогает в быстрой адаптации дизайна в соответствии с отзывами пользователей, позволяя вносить изменения на любой стадии проекта.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B35F6">
        <w:rPr>
          <w:rFonts w:ascii="Times New Roman" w:hAnsi="Times New Roman" w:cs="Times New Roman"/>
          <w:i/>
          <w:sz w:val="28"/>
          <w:szCs w:val="28"/>
        </w:rPr>
        <w:t>Аналитика и оптимизация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Сбор данных о взаимодействии пользователей с графическими элементами даёт возможность значительно улучшить дизайн. С помощью инструментов, таких как Google </w:t>
      </w:r>
      <w:proofErr w:type="spellStart"/>
      <w:r w:rsidRPr="008B35F6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Pr="008B35F6">
        <w:rPr>
          <w:rFonts w:ascii="Times New Roman" w:hAnsi="Times New Roman" w:cs="Times New Roman"/>
          <w:sz w:val="28"/>
          <w:szCs w:val="28"/>
        </w:rPr>
        <w:t xml:space="preserve">, можно собирать и анализировать данные, что позволяет делать обоснованные изменения </w:t>
      </w:r>
      <w:r>
        <w:rPr>
          <w:rFonts w:ascii="Times New Roman" w:hAnsi="Times New Roman" w:cs="Times New Roman"/>
          <w:sz w:val="28"/>
          <w:szCs w:val="28"/>
        </w:rPr>
        <w:t>для повышения качества дизайна.</w:t>
      </w:r>
    </w:p>
    <w:p w:rsidR="008B35F6" w:rsidRPr="008B35F6" w:rsidRDefault="008B35F6" w:rsidP="008B3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Тренды и будущие технологии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>Итоги исследований показывают, что в графическом дизайне буду</w:t>
      </w:r>
      <w:r>
        <w:rPr>
          <w:rFonts w:ascii="Times New Roman" w:hAnsi="Times New Roman" w:cs="Times New Roman"/>
          <w:sz w:val="28"/>
          <w:szCs w:val="28"/>
        </w:rPr>
        <w:t>т преобладать следующие тренды: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>1. Искусственный интеллект (AI): Применение AI в дизайне не только автоматизирует творческие процессы, но и предоставляет системы рекомендаций, которые помогаю</w:t>
      </w:r>
      <w:r>
        <w:rPr>
          <w:rFonts w:ascii="Times New Roman" w:hAnsi="Times New Roman" w:cs="Times New Roman"/>
          <w:sz w:val="28"/>
          <w:szCs w:val="28"/>
        </w:rPr>
        <w:t>т создавать уникальные дизайны.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>2. Дополненная реальность (AR) и виртуальная реальность (VR): Интеграция AR и VR в графический дизайн расширит границы взаимодействия пользователя с продуктом. Это откроет новые ниши применения в б</w:t>
      </w:r>
      <w:r>
        <w:rPr>
          <w:rFonts w:ascii="Times New Roman" w:hAnsi="Times New Roman" w:cs="Times New Roman"/>
          <w:sz w:val="28"/>
          <w:szCs w:val="28"/>
        </w:rPr>
        <w:t>изнесе, образовании и культуре.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3. Адаптивный дизайн: </w:t>
      </w:r>
      <w:proofErr w:type="gramStart"/>
      <w:r w:rsidRPr="008B35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35F6">
        <w:rPr>
          <w:rFonts w:ascii="Times New Roman" w:hAnsi="Times New Roman" w:cs="Times New Roman"/>
          <w:sz w:val="28"/>
          <w:szCs w:val="28"/>
        </w:rPr>
        <w:t xml:space="preserve"> увеличением разнообразия устройств, адаптивный дизайн будет становится необходимостью, что приведет к созданию более универсальных макетов</w:t>
      </w:r>
      <w:r>
        <w:rPr>
          <w:rFonts w:ascii="Times New Roman" w:hAnsi="Times New Roman" w:cs="Times New Roman"/>
          <w:sz w:val="28"/>
          <w:szCs w:val="28"/>
        </w:rPr>
        <w:t>, подходящих для любых экранов.</w:t>
      </w:r>
    </w:p>
    <w:p w:rsidR="008B35F6" w:rsidRPr="008B35F6" w:rsidRDefault="008B35F6" w:rsidP="008B3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B35F6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графике и дизайне кардинально изменило подход к созданию визуального контента. Новые инструменты и методологии способствуют эффективному и творческому процессу работы, предоставляя дизайнерам уникальные возможности для самовыражения. С будущими инновациями, такими как искусственный интеллект и дополненная реальность, дизайн становится всё более интерактивным и персонализированным, что создаёт новые горизонты </w:t>
      </w:r>
      <w:r>
        <w:rPr>
          <w:rFonts w:ascii="Times New Roman" w:hAnsi="Times New Roman" w:cs="Times New Roman"/>
          <w:sz w:val="28"/>
          <w:szCs w:val="28"/>
        </w:rPr>
        <w:t xml:space="preserve">для креативных профессионалов. </w:t>
      </w:r>
      <w:bookmarkStart w:id="0" w:name="_GoBack"/>
      <w:bookmarkEnd w:id="0"/>
    </w:p>
    <w:p w:rsidR="007E46A5" w:rsidRPr="008B35F6" w:rsidRDefault="008B35F6" w:rsidP="008B35F6">
      <w:pPr>
        <w:rPr>
          <w:rFonts w:ascii="Times New Roman" w:hAnsi="Times New Roman" w:cs="Times New Roman"/>
          <w:sz w:val="28"/>
          <w:szCs w:val="28"/>
        </w:rPr>
      </w:pPr>
      <w:r w:rsidRPr="008B35F6">
        <w:rPr>
          <w:rFonts w:ascii="Times New Roman" w:hAnsi="Times New Roman" w:cs="Times New Roman"/>
          <w:sz w:val="28"/>
          <w:szCs w:val="28"/>
        </w:rPr>
        <w:t>Таким образом, интеграция информационных технологий в графику и дизайн не только повышает уровень работы, но и открывает новые возможности для дальнейшего развития сообществ дизайнеров, стремящихся к максимальному вовлечению и удовлетворению потребностей пользователей.</w:t>
      </w:r>
    </w:p>
    <w:sectPr w:rsidR="007E46A5" w:rsidRPr="008B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3"/>
    <w:rsid w:val="001C7BC3"/>
    <w:rsid w:val="007E46A5"/>
    <w:rsid w:val="008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2AD8"/>
  <w15:chartTrackingRefBased/>
  <w15:docId w15:val="{83729F6A-43BA-4E2A-9ADB-A9B26F70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2024-12-20T13:28:00Z</dcterms:created>
  <dcterms:modified xsi:type="dcterms:W3CDTF">2024-12-20T13:32:00Z</dcterms:modified>
</cp:coreProperties>
</file>