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CF" w:rsidRDefault="001C0ACF" w:rsidP="007E6156">
      <w:pPr>
        <w:spacing w:before="100" w:beforeAutospacing="1"/>
        <w:ind w:left="850" w:right="850"/>
      </w:pPr>
    </w:p>
    <w:p w:rsidR="007E6156" w:rsidRDefault="007E6156" w:rsidP="001C0ACF">
      <w:pPr>
        <w:jc w:val="center"/>
        <w:rPr>
          <w:b/>
          <w:color w:val="FF0000"/>
          <w:sz w:val="24"/>
          <w:szCs w:val="24"/>
        </w:rPr>
      </w:pPr>
    </w:p>
    <w:p w:rsidR="007E6156" w:rsidRDefault="007E6156" w:rsidP="007E6156">
      <w:pPr>
        <w:jc w:val="center"/>
        <w:rPr>
          <w:b/>
          <w:color w:val="FF0000"/>
          <w:sz w:val="24"/>
          <w:szCs w:val="24"/>
        </w:rPr>
      </w:pPr>
    </w:p>
    <w:p w:rsidR="007E6156" w:rsidRDefault="00FD0080" w:rsidP="007E6156">
      <w:pP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254237" cy="2440679"/>
            <wp:effectExtent l="19050" t="0" r="3313" b="0"/>
            <wp:docPr id="1" name="Рисунок 1" descr="C:\Users\Раиса\Desktop\Тоипкро Профессиональная компетентность педагога\0010-010-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Desktop\Тоипкро Профессиональная компетентность педагога\0010-010-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74" cy="244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56" w:rsidRDefault="007E6156" w:rsidP="007E6156">
      <w:pPr>
        <w:jc w:val="center"/>
        <w:rPr>
          <w:b/>
          <w:color w:val="FF0000"/>
          <w:sz w:val="24"/>
          <w:szCs w:val="24"/>
        </w:rPr>
      </w:pPr>
    </w:p>
    <w:p w:rsidR="007E6156" w:rsidRDefault="007E6156" w:rsidP="007E6156">
      <w:pPr>
        <w:jc w:val="center"/>
        <w:rPr>
          <w:b/>
          <w:color w:val="FF0000"/>
          <w:sz w:val="24"/>
          <w:szCs w:val="24"/>
        </w:rPr>
      </w:pPr>
    </w:p>
    <w:p w:rsidR="001C0ACF" w:rsidRDefault="001C0ACF" w:rsidP="00172C62"/>
    <w:p w:rsidR="001C0ACF" w:rsidRDefault="001C0ACF" w:rsidP="00172C62"/>
    <w:p w:rsidR="001C0ACF" w:rsidRDefault="001C0ACF" w:rsidP="00172C62"/>
    <w:p w:rsidR="001C0ACF" w:rsidRDefault="001C0ACF" w:rsidP="00172C62"/>
    <w:p w:rsidR="001C0ACF" w:rsidRDefault="001C0ACF" w:rsidP="00172C62"/>
    <w:p w:rsidR="001C0ACF" w:rsidRDefault="001C0ACF" w:rsidP="00172C62"/>
    <w:p w:rsidR="007E6156" w:rsidRDefault="007E6156" w:rsidP="00172C62"/>
    <w:p w:rsidR="007E6156" w:rsidRDefault="007E6156" w:rsidP="00172C62"/>
    <w:p w:rsidR="001B0552" w:rsidRPr="001B0552" w:rsidRDefault="001B0552" w:rsidP="001B0552">
      <w:pPr>
        <w:jc w:val="center"/>
        <w:rPr>
          <w:b/>
          <w:color w:val="8064A2" w:themeColor="accent4"/>
          <w:sz w:val="28"/>
          <w:szCs w:val="28"/>
        </w:rPr>
      </w:pPr>
      <w:r w:rsidRPr="001B0552">
        <w:rPr>
          <w:b/>
          <w:color w:val="8064A2" w:themeColor="accent4"/>
          <w:sz w:val="28"/>
          <w:szCs w:val="28"/>
        </w:rPr>
        <w:t>Сказка как один из приёмов формирования грамматических навыков на уроке немецкого языка.</w:t>
      </w:r>
    </w:p>
    <w:p w:rsidR="001B0552" w:rsidRPr="00C51B39" w:rsidRDefault="00752D76" w:rsidP="001B0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грамматических навыков является одним из самых сложных вопросов методики обучения немецкому языку. Между тем</w:t>
      </w:r>
      <w:r w:rsidR="00DF1B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автоматизм владения грамматическими явлениями имеет важное значение для использования иностранного языка как средства устного и письменного общения. При обучении грамматике следует учитывать не только иноязычный речевой опыт ребёнка, но и также опыт на родном языке, что существенно расширяет лингвистическое пространство для анализа сравнения, обобщения грамматических явлений в родном и иностранном языках.</w:t>
      </w:r>
    </w:p>
    <w:p w:rsidR="00752D76" w:rsidRPr="00C51B39" w:rsidRDefault="00752D76" w:rsidP="001B0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Для того, чтобы состоялось адекватное осознание учеником конкретного грамматического явления, учитель стремится:</w:t>
      </w:r>
    </w:p>
    <w:p w:rsidR="00752D76" w:rsidRPr="00C51B39" w:rsidRDefault="00752D76" w:rsidP="00752D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можно полнее и точнее раскрыть значение </w:t>
      </w:r>
      <w:r w:rsidR="00255858"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>новой грамматической конструкции;</w:t>
      </w:r>
    </w:p>
    <w:p w:rsidR="00255858" w:rsidRPr="00C51B39" w:rsidRDefault="00255858" w:rsidP="00752D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>обратить внимание на её особенности и формы;</w:t>
      </w:r>
    </w:p>
    <w:p w:rsidR="00255858" w:rsidRPr="00C51B39" w:rsidRDefault="00255858" w:rsidP="002558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>продемонстрировать её употребление в речи.</w:t>
      </w:r>
    </w:p>
    <w:p w:rsidR="00255858" w:rsidRPr="00C51B39" w:rsidRDefault="00255858" w:rsidP="00255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Однако, в начальных классах реализовать </w:t>
      </w:r>
      <w:r w:rsidR="00AD0B9D"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стремление не так-то просто. Учитывая это при обучении детей немецкой грамматике нужно опираться на то, что у детей младшего возраста ярко выражено, прежде всего, наглядно-образное мышление, воображение, способность к подражанию. Одним из проявлений творческого воображения является персонификация. </w:t>
      </w:r>
    </w:p>
    <w:p w:rsidR="003B4B1E" w:rsidRPr="00C51B39" w:rsidRDefault="003B4B1E" w:rsidP="00255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Именно использование сказки предоставляет широкие возможности для обучения грамматическим навыкам. Грамматические сказки дают возможность сделать процесс обучения учащихся интересным, привлекательным и понятным для учеников, имеющих разное развитие. Сказка развивает воображение ученика, что прямо связано с развитием речи и эмоциональной сферы личности. Помимо этого, сказка является средством </w:t>
      </w:r>
      <w:r w:rsidR="003C7A6E"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творческого моделирования ситуаций общения. </w:t>
      </w:r>
    </w:p>
    <w:p w:rsidR="003C7A6E" w:rsidRPr="00C51B39" w:rsidRDefault="003C7A6E" w:rsidP="00255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того, чтобы облегчить формирование грамматических навыков немецкого языка, мною используются грамматические сказки, которые позволяют не только усвоить успешно материал, но и активизировать познавательную деятельность учеников, повысить интерес к изучению немецкого языка. </w:t>
      </w:r>
    </w:p>
    <w:p w:rsidR="00247646" w:rsidRPr="00C51B39" w:rsidRDefault="00247646" w:rsidP="00255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Цель использования грамматической сказки состоит, прежде всего, в глубоком понимании грамматических явлений, поэтому она используется на первом этапе формирования грамматического навыка.</w:t>
      </w:r>
    </w:p>
    <w:p w:rsidR="00247646" w:rsidRPr="00C51B39" w:rsidRDefault="00247646" w:rsidP="00255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Грамматическая сказка, как и сказка традиционная, включает в себя присказку, зачин, сказочное действие и концовку. </w:t>
      </w:r>
      <w:r w:rsidR="00DF1B8D">
        <w:rPr>
          <w:rFonts w:ascii="Times New Roman" w:hAnsi="Times New Roman" w:cs="Times New Roman"/>
          <w:color w:val="000000" w:themeColor="text1"/>
          <w:sz w:val="28"/>
          <w:szCs w:val="28"/>
        </w:rPr>
        <w:t>Она используется на</w:t>
      </w:r>
      <w:r w:rsidR="002F24F4"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формирования навыка и сопровождается рядом заданий, раскрывающих её смысл. </w:t>
      </w:r>
    </w:p>
    <w:p w:rsidR="002F24F4" w:rsidRPr="00C51B39" w:rsidRDefault="002F24F4" w:rsidP="00255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сказкам мною разработана система упражнений, </w:t>
      </w:r>
      <w:r w:rsidR="00DF1B8D">
        <w:rPr>
          <w:rFonts w:ascii="Times New Roman" w:hAnsi="Times New Roman" w:cs="Times New Roman"/>
          <w:color w:val="000000" w:themeColor="text1"/>
          <w:sz w:val="28"/>
          <w:szCs w:val="28"/>
        </w:rPr>
        <w:t>которая вовлекает</w:t>
      </w: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 в игру. Как правило, это несколько коммуникативных заданий, направленных на осмысление языкового явления, дающих ученикам возможность</w:t>
      </w:r>
      <w:r w:rsidR="008131B6"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сосредоточиться целиком на форме высказывания. Выполнение таких заданий является предпосылкой для последующего  распределения внимания между формой и содержанием высказывания. </w:t>
      </w:r>
    </w:p>
    <w:p w:rsidR="008131B6" w:rsidRPr="00C51B39" w:rsidRDefault="008131B6" w:rsidP="00255858">
      <w:pPr>
        <w:rPr>
          <w:sz w:val="28"/>
          <w:szCs w:val="28"/>
        </w:rPr>
      </w:pP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Используя грамматические сказки на уроках немецкого языка, я заметила, что атмосфера увлечённости и радости, ощущение посильности заданий -всё это даёт возможность ученикам преодолеть стеснительность, мешающую им </w:t>
      </w:r>
      <w:r w:rsidRPr="00C51B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свободно употреблять в речи слова чужого языка, и благотворно сказывается на результатах обучения.  </w:t>
      </w:r>
    </w:p>
    <w:sectPr w:rsidR="008131B6" w:rsidRPr="00C51B39" w:rsidSect="00AB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1338"/>
    <w:multiLevelType w:val="hybridMultilevel"/>
    <w:tmpl w:val="1346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characterSpacingControl w:val="doNotCompress"/>
  <w:compat/>
  <w:rsids>
    <w:rsidRoot w:val="00172C62"/>
    <w:rsid w:val="0002309E"/>
    <w:rsid w:val="00172C62"/>
    <w:rsid w:val="001B0552"/>
    <w:rsid w:val="001C0ACF"/>
    <w:rsid w:val="00247646"/>
    <w:rsid w:val="00255858"/>
    <w:rsid w:val="002F1023"/>
    <w:rsid w:val="002F24F4"/>
    <w:rsid w:val="003915BF"/>
    <w:rsid w:val="003B4B1E"/>
    <w:rsid w:val="003C7A6E"/>
    <w:rsid w:val="0049426F"/>
    <w:rsid w:val="004A7488"/>
    <w:rsid w:val="00752D76"/>
    <w:rsid w:val="007E6156"/>
    <w:rsid w:val="008131B6"/>
    <w:rsid w:val="00AB50FB"/>
    <w:rsid w:val="00AD0B9D"/>
    <w:rsid w:val="00C51B39"/>
    <w:rsid w:val="00D227E7"/>
    <w:rsid w:val="00DF1B8D"/>
    <w:rsid w:val="00FD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08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3</cp:revision>
  <dcterms:created xsi:type="dcterms:W3CDTF">2025-05-26T07:22:00Z</dcterms:created>
  <dcterms:modified xsi:type="dcterms:W3CDTF">2025-05-26T07:23:00Z</dcterms:modified>
</cp:coreProperties>
</file>