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A4A" w:rsidRPr="00C03A4A" w:rsidRDefault="00C03A4A" w:rsidP="00C03A4A">
      <w:pPr>
        <w:shd w:val="clear" w:color="auto" w:fill="FFFFFF"/>
        <w:spacing w:line="240" w:lineRule="auto"/>
        <w:jc w:val="center"/>
        <w:rPr>
          <w:rFonts w:ascii="Times New Roman" w:eastAsia="Times New Roman" w:hAnsi="Times New Roman" w:cs="Times New Roman"/>
          <w:sz w:val="28"/>
          <w:szCs w:val="28"/>
          <w:lang w:eastAsia="ru-RU"/>
        </w:rPr>
      </w:pPr>
      <w:r w:rsidRPr="00C03A4A">
        <w:rPr>
          <w:rFonts w:ascii="Times New Roman" w:eastAsia="Times New Roman" w:hAnsi="Times New Roman" w:cs="Times New Roman"/>
          <w:sz w:val="28"/>
          <w:szCs w:val="28"/>
          <w:lang w:eastAsia="ru-RU"/>
        </w:rPr>
        <w:t xml:space="preserve">Детский сад </w:t>
      </w:r>
    </w:p>
    <w:p w:rsidR="00C03A4A" w:rsidRPr="00C03A4A" w:rsidRDefault="00C03A4A" w:rsidP="00C03A4A">
      <w:pPr>
        <w:shd w:val="clear" w:color="auto" w:fill="FFFFFF"/>
        <w:spacing w:line="240" w:lineRule="auto"/>
        <w:jc w:val="center"/>
        <w:rPr>
          <w:rFonts w:ascii="Times New Roman" w:eastAsia="Times New Roman" w:hAnsi="Times New Roman" w:cs="Times New Roman"/>
          <w:sz w:val="28"/>
          <w:szCs w:val="28"/>
          <w:lang w:eastAsia="ru-RU"/>
        </w:rPr>
      </w:pPr>
      <w:r w:rsidRPr="00C03A4A">
        <w:rPr>
          <w:rFonts w:ascii="Times New Roman" w:eastAsia="Times New Roman" w:hAnsi="Times New Roman" w:cs="Times New Roman"/>
          <w:sz w:val="28"/>
          <w:szCs w:val="28"/>
          <w:lang w:eastAsia="ru-RU"/>
        </w:rPr>
        <w:t>«Золотая рыбка»</w:t>
      </w:r>
    </w:p>
    <w:p w:rsidR="00C03A4A" w:rsidRPr="00C03A4A" w:rsidRDefault="00C03A4A" w:rsidP="00C03A4A">
      <w:pPr>
        <w:shd w:val="clear" w:color="auto" w:fill="FFFFFF"/>
        <w:spacing w:after="0" w:line="240" w:lineRule="auto"/>
        <w:rPr>
          <w:rFonts w:ascii="Arial" w:eastAsia="Times New Roman" w:hAnsi="Arial" w:cs="Arial"/>
          <w:sz w:val="21"/>
          <w:szCs w:val="21"/>
          <w:lang w:eastAsia="ru-RU"/>
        </w:rPr>
      </w:pPr>
    </w:p>
    <w:p w:rsidR="00C03A4A" w:rsidRDefault="00C03A4A" w:rsidP="00C03A4A">
      <w:pPr>
        <w:shd w:val="clear" w:color="auto" w:fill="FFFFFF"/>
        <w:spacing w:after="0" w:line="240" w:lineRule="auto"/>
        <w:rPr>
          <w:rFonts w:ascii="Arial" w:eastAsia="Times New Roman" w:hAnsi="Arial" w:cs="Arial"/>
          <w:sz w:val="28"/>
          <w:szCs w:val="28"/>
          <w:lang w:eastAsia="ru-RU"/>
        </w:rPr>
      </w:pPr>
    </w:p>
    <w:p w:rsidR="00C03A4A" w:rsidRDefault="00C03A4A" w:rsidP="00C03A4A">
      <w:pPr>
        <w:shd w:val="clear" w:color="auto" w:fill="FFFFFF"/>
        <w:spacing w:after="0" w:line="240" w:lineRule="auto"/>
        <w:rPr>
          <w:rFonts w:ascii="Arial" w:eastAsia="Times New Roman" w:hAnsi="Arial" w:cs="Arial"/>
          <w:sz w:val="28"/>
          <w:szCs w:val="28"/>
          <w:lang w:eastAsia="ru-RU"/>
        </w:rPr>
      </w:pPr>
    </w:p>
    <w:p w:rsidR="00C03A4A" w:rsidRDefault="00C03A4A" w:rsidP="00C03A4A">
      <w:pPr>
        <w:shd w:val="clear" w:color="auto" w:fill="FFFFFF"/>
        <w:spacing w:after="0" w:line="240" w:lineRule="auto"/>
        <w:rPr>
          <w:rFonts w:ascii="Arial" w:eastAsia="Times New Roman" w:hAnsi="Arial" w:cs="Arial"/>
          <w:sz w:val="28"/>
          <w:szCs w:val="28"/>
          <w:lang w:eastAsia="ru-RU"/>
        </w:rPr>
      </w:pPr>
    </w:p>
    <w:p w:rsidR="00C03A4A" w:rsidRDefault="00C03A4A" w:rsidP="00C03A4A">
      <w:pPr>
        <w:shd w:val="clear" w:color="auto" w:fill="FFFFFF"/>
        <w:spacing w:after="0" w:line="240" w:lineRule="auto"/>
        <w:rPr>
          <w:rFonts w:ascii="Arial" w:eastAsia="Times New Roman" w:hAnsi="Arial" w:cs="Arial"/>
          <w:sz w:val="28"/>
          <w:szCs w:val="28"/>
          <w:lang w:eastAsia="ru-RU"/>
        </w:rPr>
      </w:pPr>
    </w:p>
    <w:p w:rsidR="00C03A4A" w:rsidRDefault="00C03A4A" w:rsidP="00C03A4A">
      <w:pPr>
        <w:shd w:val="clear" w:color="auto" w:fill="FFFFFF"/>
        <w:spacing w:after="0" w:line="240" w:lineRule="auto"/>
        <w:rPr>
          <w:rFonts w:ascii="Arial" w:eastAsia="Times New Roman" w:hAnsi="Arial" w:cs="Arial"/>
          <w:sz w:val="28"/>
          <w:szCs w:val="28"/>
          <w:lang w:eastAsia="ru-RU"/>
        </w:rPr>
      </w:pPr>
    </w:p>
    <w:p w:rsidR="00C03A4A" w:rsidRDefault="00C03A4A" w:rsidP="00C03A4A">
      <w:pPr>
        <w:shd w:val="clear" w:color="auto" w:fill="FFFFFF"/>
        <w:spacing w:after="0" w:line="240" w:lineRule="auto"/>
        <w:rPr>
          <w:rFonts w:ascii="Arial" w:eastAsia="Times New Roman" w:hAnsi="Arial" w:cs="Arial"/>
          <w:sz w:val="28"/>
          <w:szCs w:val="28"/>
          <w:lang w:eastAsia="ru-RU"/>
        </w:rPr>
      </w:pPr>
    </w:p>
    <w:p w:rsidR="00C03A4A" w:rsidRDefault="00C03A4A" w:rsidP="00C03A4A">
      <w:pPr>
        <w:shd w:val="clear" w:color="auto" w:fill="FFFFFF"/>
        <w:spacing w:after="0" w:line="240" w:lineRule="auto"/>
        <w:rPr>
          <w:rFonts w:ascii="Arial" w:eastAsia="Times New Roman" w:hAnsi="Arial" w:cs="Arial"/>
          <w:sz w:val="28"/>
          <w:szCs w:val="28"/>
          <w:lang w:eastAsia="ru-RU"/>
        </w:rPr>
      </w:pPr>
    </w:p>
    <w:p w:rsidR="00C03A4A" w:rsidRDefault="00C03A4A" w:rsidP="00C03A4A">
      <w:pPr>
        <w:shd w:val="clear" w:color="auto" w:fill="FFFFFF"/>
        <w:spacing w:after="0" w:line="240" w:lineRule="auto"/>
        <w:rPr>
          <w:rFonts w:ascii="Arial" w:eastAsia="Times New Roman" w:hAnsi="Arial" w:cs="Arial"/>
          <w:sz w:val="28"/>
          <w:szCs w:val="28"/>
          <w:lang w:eastAsia="ru-RU"/>
        </w:rPr>
      </w:pPr>
    </w:p>
    <w:p w:rsidR="00C03A4A" w:rsidRPr="00C03A4A" w:rsidRDefault="00C03A4A" w:rsidP="00C03A4A">
      <w:pPr>
        <w:shd w:val="clear" w:color="auto" w:fill="FFFFFF"/>
        <w:spacing w:after="0" w:line="240" w:lineRule="auto"/>
        <w:rPr>
          <w:rFonts w:ascii="Arial" w:eastAsia="Times New Roman" w:hAnsi="Arial" w:cs="Arial"/>
          <w:sz w:val="28"/>
          <w:szCs w:val="28"/>
          <w:lang w:eastAsia="ru-RU"/>
        </w:rPr>
      </w:pPr>
    </w:p>
    <w:p w:rsidR="00C03A4A" w:rsidRPr="00C03A4A" w:rsidRDefault="00C03A4A" w:rsidP="00C03A4A">
      <w:pPr>
        <w:shd w:val="clear" w:color="auto" w:fill="FFFFFF"/>
        <w:spacing w:after="0" w:line="240" w:lineRule="auto"/>
        <w:jc w:val="center"/>
        <w:rPr>
          <w:rFonts w:ascii="Arial" w:eastAsia="Times New Roman" w:hAnsi="Arial" w:cs="Arial"/>
          <w:sz w:val="39"/>
          <w:szCs w:val="39"/>
          <w:lang w:eastAsia="ru-RU"/>
        </w:rPr>
      </w:pPr>
      <w:r>
        <w:rPr>
          <w:rFonts w:ascii="Arial" w:eastAsia="Times New Roman" w:hAnsi="Arial" w:cs="Arial"/>
          <w:sz w:val="39"/>
          <w:szCs w:val="39"/>
          <w:lang w:eastAsia="ru-RU"/>
        </w:rPr>
        <w:t xml:space="preserve">«Как организовать </w:t>
      </w:r>
      <w:proofErr w:type="spellStart"/>
      <w:r w:rsidR="00AC3D72">
        <w:rPr>
          <w:rFonts w:ascii="Arial" w:eastAsia="Times New Roman" w:hAnsi="Arial" w:cs="Arial"/>
          <w:sz w:val="39"/>
          <w:szCs w:val="39"/>
          <w:lang w:eastAsia="ru-RU"/>
        </w:rPr>
        <w:t>и</w:t>
      </w:r>
      <w:r w:rsidRPr="00C03A4A">
        <w:rPr>
          <w:rFonts w:ascii="Arial" w:eastAsia="Times New Roman" w:hAnsi="Arial" w:cs="Arial"/>
          <w:sz w:val="39"/>
          <w:szCs w:val="39"/>
          <w:lang w:eastAsia="ru-RU"/>
        </w:rPr>
        <w:t>сследовательско</w:t>
      </w:r>
      <w:proofErr w:type="spellEnd"/>
      <w:r>
        <w:rPr>
          <w:rFonts w:ascii="Arial" w:eastAsia="Times New Roman" w:hAnsi="Arial" w:cs="Arial"/>
          <w:sz w:val="39"/>
          <w:szCs w:val="39"/>
          <w:lang w:eastAsia="ru-RU"/>
        </w:rPr>
        <w:t xml:space="preserve"> – творческий проект</w:t>
      </w:r>
      <w:bookmarkStart w:id="0" w:name="_GoBack"/>
      <w:bookmarkEnd w:id="0"/>
      <w:r w:rsidRPr="00C03A4A">
        <w:rPr>
          <w:rFonts w:ascii="Arial" w:eastAsia="Times New Roman" w:hAnsi="Arial" w:cs="Arial"/>
          <w:sz w:val="39"/>
          <w:szCs w:val="39"/>
          <w:lang w:eastAsia="ru-RU"/>
        </w:rPr>
        <w:t xml:space="preserve"> с детьми старшего дошкольного</w:t>
      </w:r>
    </w:p>
    <w:p w:rsidR="00C03A4A" w:rsidRDefault="00C03A4A" w:rsidP="00C03A4A">
      <w:pPr>
        <w:shd w:val="clear" w:color="auto" w:fill="FFFFFF"/>
        <w:spacing w:after="0" w:line="240" w:lineRule="auto"/>
        <w:jc w:val="center"/>
        <w:rPr>
          <w:rFonts w:ascii="Arial" w:eastAsia="Times New Roman" w:hAnsi="Arial" w:cs="Arial"/>
          <w:sz w:val="39"/>
          <w:szCs w:val="39"/>
          <w:lang w:eastAsia="ru-RU"/>
        </w:rPr>
      </w:pPr>
      <w:r w:rsidRPr="00C03A4A">
        <w:rPr>
          <w:rFonts w:ascii="Arial" w:eastAsia="Times New Roman" w:hAnsi="Arial" w:cs="Arial"/>
          <w:sz w:val="39"/>
          <w:szCs w:val="39"/>
          <w:lang w:eastAsia="ru-RU"/>
        </w:rPr>
        <w:t>возраста»</w:t>
      </w:r>
      <w:r>
        <w:rPr>
          <w:rFonts w:ascii="Arial" w:eastAsia="Times New Roman" w:hAnsi="Arial" w:cs="Arial"/>
          <w:sz w:val="39"/>
          <w:szCs w:val="39"/>
          <w:lang w:eastAsia="ru-RU"/>
        </w:rPr>
        <w:t>.</w:t>
      </w:r>
    </w:p>
    <w:p w:rsidR="00C03A4A" w:rsidRDefault="00C03A4A" w:rsidP="00C03A4A">
      <w:pPr>
        <w:shd w:val="clear" w:color="auto" w:fill="FFFFFF"/>
        <w:spacing w:after="0" w:line="240" w:lineRule="auto"/>
        <w:jc w:val="center"/>
        <w:rPr>
          <w:rFonts w:ascii="Arial" w:eastAsia="Times New Roman" w:hAnsi="Arial" w:cs="Arial"/>
          <w:sz w:val="39"/>
          <w:szCs w:val="39"/>
          <w:lang w:eastAsia="ru-RU"/>
        </w:rPr>
      </w:pPr>
    </w:p>
    <w:p w:rsidR="00C03A4A" w:rsidRDefault="00C03A4A" w:rsidP="00C03A4A">
      <w:pPr>
        <w:shd w:val="clear" w:color="auto" w:fill="FFFFFF"/>
        <w:spacing w:after="0" w:line="240" w:lineRule="auto"/>
        <w:jc w:val="center"/>
        <w:rPr>
          <w:rFonts w:ascii="Arial" w:eastAsia="Times New Roman" w:hAnsi="Arial" w:cs="Arial"/>
          <w:sz w:val="39"/>
          <w:szCs w:val="39"/>
          <w:lang w:eastAsia="ru-RU"/>
        </w:rPr>
      </w:pPr>
    </w:p>
    <w:p w:rsidR="00C03A4A" w:rsidRDefault="00C03A4A" w:rsidP="00C03A4A">
      <w:pPr>
        <w:shd w:val="clear" w:color="auto" w:fill="FFFFFF"/>
        <w:spacing w:after="0" w:line="240" w:lineRule="auto"/>
        <w:jc w:val="center"/>
        <w:rPr>
          <w:rFonts w:ascii="Arial" w:eastAsia="Times New Roman" w:hAnsi="Arial" w:cs="Arial"/>
          <w:sz w:val="39"/>
          <w:szCs w:val="39"/>
          <w:lang w:eastAsia="ru-RU"/>
        </w:rPr>
      </w:pPr>
    </w:p>
    <w:p w:rsidR="00C03A4A" w:rsidRDefault="00C03A4A" w:rsidP="00C03A4A">
      <w:pPr>
        <w:shd w:val="clear" w:color="auto" w:fill="FFFFFF"/>
        <w:spacing w:after="0" w:line="240" w:lineRule="auto"/>
        <w:jc w:val="center"/>
        <w:rPr>
          <w:rFonts w:ascii="Arial" w:eastAsia="Times New Roman" w:hAnsi="Arial" w:cs="Arial"/>
          <w:sz w:val="39"/>
          <w:szCs w:val="39"/>
          <w:lang w:eastAsia="ru-RU"/>
        </w:rPr>
      </w:pPr>
    </w:p>
    <w:p w:rsidR="00C03A4A" w:rsidRDefault="00C03A4A" w:rsidP="00C03A4A">
      <w:pPr>
        <w:shd w:val="clear" w:color="auto" w:fill="FFFFFF"/>
        <w:spacing w:after="0" w:line="240" w:lineRule="auto"/>
        <w:jc w:val="center"/>
        <w:rPr>
          <w:rFonts w:ascii="Arial" w:eastAsia="Times New Roman" w:hAnsi="Arial" w:cs="Arial"/>
          <w:sz w:val="39"/>
          <w:szCs w:val="39"/>
          <w:lang w:eastAsia="ru-RU"/>
        </w:rPr>
      </w:pPr>
    </w:p>
    <w:p w:rsidR="00C03A4A" w:rsidRDefault="00C03A4A" w:rsidP="00C03A4A">
      <w:pPr>
        <w:shd w:val="clear" w:color="auto" w:fill="FFFFFF"/>
        <w:spacing w:after="0" w:line="240" w:lineRule="auto"/>
        <w:jc w:val="center"/>
        <w:rPr>
          <w:rFonts w:ascii="Arial" w:eastAsia="Times New Roman" w:hAnsi="Arial" w:cs="Arial"/>
          <w:sz w:val="39"/>
          <w:szCs w:val="39"/>
          <w:lang w:eastAsia="ru-RU"/>
        </w:rPr>
      </w:pPr>
    </w:p>
    <w:p w:rsidR="00C03A4A" w:rsidRPr="00C03A4A" w:rsidRDefault="00C03A4A" w:rsidP="00C03A4A">
      <w:pPr>
        <w:shd w:val="clear" w:color="auto" w:fill="FFFFFF"/>
        <w:spacing w:after="0" w:line="240" w:lineRule="auto"/>
        <w:jc w:val="center"/>
        <w:rPr>
          <w:rFonts w:ascii="Arial" w:eastAsia="Times New Roman" w:hAnsi="Arial" w:cs="Arial"/>
          <w:sz w:val="39"/>
          <w:szCs w:val="39"/>
          <w:lang w:eastAsia="ru-RU"/>
        </w:rPr>
      </w:pPr>
    </w:p>
    <w:p w:rsidR="00C03A4A" w:rsidRPr="00C03A4A" w:rsidRDefault="00C03A4A" w:rsidP="00C03A4A">
      <w:pPr>
        <w:shd w:val="clear" w:color="auto" w:fill="FFFFFF"/>
        <w:spacing w:after="0" w:line="240" w:lineRule="auto"/>
        <w:jc w:val="right"/>
        <w:rPr>
          <w:rFonts w:ascii="Arial" w:eastAsia="Times New Roman" w:hAnsi="Arial" w:cs="Arial"/>
          <w:sz w:val="28"/>
          <w:szCs w:val="28"/>
          <w:lang w:eastAsia="ru-RU"/>
        </w:rPr>
      </w:pPr>
    </w:p>
    <w:p w:rsidR="00C03A4A" w:rsidRPr="00C03A4A" w:rsidRDefault="00C03A4A" w:rsidP="00C03A4A">
      <w:pPr>
        <w:shd w:val="clear" w:color="auto" w:fill="FFFFFF"/>
        <w:spacing w:after="0" w:line="240" w:lineRule="auto"/>
        <w:jc w:val="right"/>
        <w:rPr>
          <w:rFonts w:ascii="Arial" w:eastAsia="Times New Roman" w:hAnsi="Arial" w:cs="Arial"/>
          <w:sz w:val="28"/>
          <w:szCs w:val="28"/>
          <w:lang w:eastAsia="ru-RU"/>
        </w:rPr>
      </w:pPr>
      <w:r>
        <w:rPr>
          <w:rFonts w:ascii="Arial" w:eastAsia="Times New Roman" w:hAnsi="Arial" w:cs="Arial"/>
          <w:sz w:val="28"/>
          <w:szCs w:val="28"/>
          <w:lang w:eastAsia="ru-RU"/>
        </w:rPr>
        <w:t>Федорова С.Н.</w:t>
      </w:r>
    </w:p>
    <w:p w:rsidR="00C03A4A" w:rsidRDefault="00C03A4A" w:rsidP="00C03A4A">
      <w:pPr>
        <w:pStyle w:val="a3"/>
        <w:shd w:val="clear" w:color="auto" w:fill="FFFFFF"/>
        <w:spacing w:before="150" w:beforeAutospacing="0" w:after="0" w:afterAutospacing="0"/>
        <w:jc w:val="right"/>
        <w:rPr>
          <w:sz w:val="28"/>
          <w:szCs w:val="28"/>
        </w:rPr>
      </w:pPr>
    </w:p>
    <w:p w:rsidR="00C03A4A" w:rsidRDefault="00C03A4A" w:rsidP="00C03A4A">
      <w:pPr>
        <w:pStyle w:val="a3"/>
        <w:shd w:val="clear" w:color="auto" w:fill="FFFFFF"/>
        <w:spacing w:before="150" w:beforeAutospacing="0" w:after="0" w:afterAutospacing="0"/>
        <w:jc w:val="both"/>
        <w:rPr>
          <w:sz w:val="28"/>
          <w:szCs w:val="28"/>
        </w:rPr>
      </w:pPr>
    </w:p>
    <w:p w:rsidR="00C03A4A" w:rsidRDefault="00C03A4A" w:rsidP="00C03A4A">
      <w:pPr>
        <w:pStyle w:val="a3"/>
        <w:shd w:val="clear" w:color="auto" w:fill="FFFFFF"/>
        <w:spacing w:before="150" w:beforeAutospacing="0" w:after="0" w:afterAutospacing="0"/>
        <w:jc w:val="both"/>
        <w:rPr>
          <w:sz w:val="28"/>
          <w:szCs w:val="28"/>
        </w:rPr>
      </w:pPr>
    </w:p>
    <w:p w:rsidR="00C03A4A" w:rsidRDefault="00C03A4A" w:rsidP="00C03A4A">
      <w:pPr>
        <w:pStyle w:val="a3"/>
        <w:shd w:val="clear" w:color="auto" w:fill="FFFFFF"/>
        <w:spacing w:before="150" w:beforeAutospacing="0" w:after="0" w:afterAutospacing="0"/>
        <w:jc w:val="both"/>
        <w:rPr>
          <w:sz w:val="28"/>
          <w:szCs w:val="28"/>
        </w:rPr>
      </w:pPr>
    </w:p>
    <w:p w:rsidR="00C03A4A" w:rsidRDefault="00C03A4A" w:rsidP="00C03A4A">
      <w:pPr>
        <w:pStyle w:val="a3"/>
        <w:shd w:val="clear" w:color="auto" w:fill="FFFFFF"/>
        <w:spacing w:before="150" w:beforeAutospacing="0" w:after="0" w:afterAutospacing="0"/>
        <w:jc w:val="both"/>
        <w:rPr>
          <w:sz w:val="28"/>
          <w:szCs w:val="28"/>
        </w:rPr>
      </w:pPr>
    </w:p>
    <w:p w:rsidR="00C03A4A" w:rsidRDefault="00C03A4A" w:rsidP="00C03A4A">
      <w:pPr>
        <w:pStyle w:val="a3"/>
        <w:shd w:val="clear" w:color="auto" w:fill="FFFFFF"/>
        <w:spacing w:before="150" w:beforeAutospacing="0" w:after="0" w:afterAutospacing="0"/>
        <w:jc w:val="both"/>
        <w:rPr>
          <w:sz w:val="28"/>
          <w:szCs w:val="28"/>
        </w:rPr>
      </w:pPr>
    </w:p>
    <w:p w:rsidR="00C03A4A" w:rsidRDefault="00C03A4A" w:rsidP="00C03A4A">
      <w:pPr>
        <w:pStyle w:val="a3"/>
        <w:shd w:val="clear" w:color="auto" w:fill="FFFFFF"/>
        <w:spacing w:before="150" w:beforeAutospacing="0" w:after="0" w:afterAutospacing="0"/>
        <w:jc w:val="both"/>
        <w:rPr>
          <w:sz w:val="28"/>
          <w:szCs w:val="28"/>
        </w:rPr>
      </w:pPr>
    </w:p>
    <w:p w:rsidR="00C03A4A" w:rsidRDefault="00AC3D72" w:rsidP="00C03A4A">
      <w:pPr>
        <w:pStyle w:val="a3"/>
        <w:shd w:val="clear" w:color="auto" w:fill="FFFFFF"/>
        <w:spacing w:before="150" w:beforeAutospacing="0" w:after="0" w:afterAutospacing="0"/>
        <w:jc w:val="center"/>
        <w:rPr>
          <w:sz w:val="28"/>
          <w:szCs w:val="28"/>
        </w:rPr>
      </w:pPr>
      <w:r>
        <w:rPr>
          <w:sz w:val="28"/>
          <w:szCs w:val="28"/>
        </w:rPr>
        <w:t>Новый Уренгой</w:t>
      </w:r>
    </w:p>
    <w:p w:rsidR="00C03A4A" w:rsidRDefault="00AC3D72" w:rsidP="00AC3D72">
      <w:pPr>
        <w:pStyle w:val="a3"/>
        <w:shd w:val="clear" w:color="auto" w:fill="FFFFFF"/>
        <w:spacing w:before="150" w:beforeAutospacing="0" w:after="0" w:afterAutospacing="0"/>
        <w:jc w:val="center"/>
        <w:rPr>
          <w:sz w:val="28"/>
          <w:szCs w:val="28"/>
        </w:rPr>
      </w:pPr>
      <w:r>
        <w:rPr>
          <w:sz w:val="28"/>
          <w:szCs w:val="28"/>
        </w:rPr>
        <w:t>2018г.</w:t>
      </w:r>
    </w:p>
    <w:p w:rsidR="00C03A4A" w:rsidRDefault="00C03A4A" w:rsidP="00C03A4A">
      <w:pPr>
        <w:pStyle w:val="a3"/>
        <w:shd w:val="clear" w:color="auto" w:fill="FFFFFF"/>
        <w:spacing w:before="150" w:beforeAutospacing="0" w:after="0" w:afterAutospacing="0"/>
        <w:jc w:val="both"/>
        <w:rPr>
          <w:sz w:val="28"/>
          <w:szCs w:val="28"/>
        </w:rPr>
      </w:pPr>
    </w:p>
    <w:p w:rsidR="00C03A4A" w:rsidRDefault="00C03A4A" w:rsidP="00C03A4A">
      <w:pPr>
        <w:pStyle w:val="a3"/>
        <w:shd w:val="clear" w:color="auto" w:fill="FFFFFF"/>
        <w:spacing w:before="150" w:beforeAutospacing="0" w:after="0" w:afterAutospacing="0"/>
        <w:jc w:val="both"/>
        <w:rPr>
          <w:color w:val="333333"/>
          <w:sz w:val="28"/>
          <w:szCs w:val="28"/>
        </w:rPr>
      </w:pPr>
      <w:r>
        <w:rPr>
          <w:sz w:val="28"/>
          <w:szCs w:val="28"/>
        </w:rPr>
        <w:lastRenderedPageBreak/>
        <w:t xml:space="preserve">        </w:t>
      </w:r>
      <w:r>
        <w:rPr>
          <w:sz w:val="28"/>
          <w:szCs w:val="28"/>
        </w:rPr>
        <w:t xml:space="preserve">В соответствии с ФГОС дошкольного образования    </w:t>
      </w:r>
      <w:proofErr w:type="gramStart"/>
      <w:r>
        <w:rPr>
          <w:sz w:val="28"/>
          <w:szCs w:val="28"/>
        </w:rPr>
        <w:t>ориентиром  достижений</w:t>
      </w:r>
      <w:proofErr w:type="gramEnd"/>
      <w:r>
        <w:rPr>
          <w:sz w:val="28"/>
          <w:szCs w:val="28"/>
        </w:rPr>
        <w:t xml:space="preserve"> ребенка в старшем возрасте является проявление инициативы и самостоятельности в разных видах деятельности – игре, общении, познавательно-творческой деятельности.</w:t>
      </w:r>
      <w:r>
        <w:rPr>
          <w:color w:val="333333"/>
          <w:sz w:val="28"/>
          <w:szCs w:val="28"/>
        </w:rPr>
        <w:t xml:space="preserve"> </w:t>
      </w:r>
    </w:p>
    <w:p w:rsidR="00C03A4A" w:rsidRDefault="00C03A4A" w:rsidP="00C03A4A">
      <w:pPr>
        <w:spacing w:after="0"/>
        <w:jc w:val="both"/>
        <w:rPr>
          <w:rFonts w:ascii="Times New Roman" w:hAnsi="Times New Roman" w:cs="Times New Roman"/>
          <w:sz w:val="28"/>
          <w:szCs w:val="28"/>
        </w:rPr>
      </w:pPr>
      <w:r>
        <w:rPr>
          <w:rFonts w:ascii="Times New Roman" w:hAnsi="Times New Roman" w:cs="Times New Roman"/>
          <w:sz w:val="28"/>
          <w:szCs w:val="28"/>
        </w:rPr>
        <w:t xml:space="preserve">       Содержание и методы обучения дошкольников направлены на развитие внимания, памяти, творческого воображения, выработку умения сравнивать, выделять характерные свойства предметов, обобщать их по определенному признаку, получать удовлетворение от найденного решения. Когда ребенок сам действует с объектами, он лучше познает мир, поэтому приоритет в работе с детьми следует отдавать практическим методам обучения: экспериментам, проектам, опытам. </w:t>
      </w:r>
    </w:p>
    <w:p w:rsidR="00C03A4A" w:rsidRDefault="00C03A4A" w:rsidP="00C03A4A">
      <w:pPr>
        <w:spacing w:after="0"/>
        <w:jc w:val="both"/>
        <w:rPr>
          <w:rFonts w:ascii="Times New Roman" w:hAnsi="Times New Roman" w:cs="Times New Roman"/>
          <w:sz w:val="28"/>
          <w:szCs w:val="28"/>
        </w:rPr>
      </w:pPr>
      <w:r>
        <w:rPr>
          <w:rFonts w:ascii="Times New Roman" w:hAnsi="Times New Roman" w:cs="Times New Roman"/>
          <w:sz w:val="28"/>
          <w:szCs w:val="28"/>
        </w:rPr>
        <w:t xml:space="preserve">        Наши воспитанники живут в стремительно меняющемся мире, в эпоху информации, компьютеров, спутникового телевидения, мобильной связи, интернета. Информационные технологии дают нам новые возможности. Наших сегодняшних воспитанников ждет интересное будущее. Чтобы они были успешными, умело ориентировались в постоянно растущем потоке информации, нужно научить их легко и быстро воспринимать информацию, анализировать ее, осваивать новое, находить неординарные решения в различных ситуациях. Одним из перспективных методов обучения является метод проектной деятельности.</w:t>
      </w:r>
    </w:p>
    <w:p w:rsidR="00C03A4A" w:rsidRDefault="00C03A4A" w:rsidP="00C03A4A">
      <w:pPr>
        <w:pStyle w:val="a3"/>
        <w:shd w:val="clear" w:color="auto" w:fill="FFFFFF"/>
        <w:spacing w:before="0" w:beforeAutospacing="0" w:after="0" w:afterAutospacing="0"/>
        <w:jc w:val="both"/>
        <w:rPr>
          <w:sz w:val="28"/>
          <w:szCs w:val="28"/>
        </w:rPr>
      </w:pPr>
      <w:r>
        <w:rPr>
          <w:sz w:val="28"/>
          <w:szCs w:val="28"/>
        </w:rPr>
        <w:t xml:space="preserve">        Под проектом понимается самостоятельная и коллективная творческая завершенная работа, имеющая социально значимый результат.  В основе проекта лежит проблема, для ее решения необходим исследовательский поиск в различных направлениях, результаты которого обобщаются и объединяются в одно целое. </w:t>
      </w:r>
      <w:r>
        <w:rPr>
          <w:color w:val="000000"/>
          <w:sz w:val="28"/>
          <w:szCs w:val="28"/>
          <w:shd w:val="clear" w:color="auto" w:fill="FFFFFF"/>
        </w:rPr>
        <w:t xml:space="preserve"> В </w:t>
      </w:r>
      <w:r>
        <w:rPr>
          <w:sz w:val="28"/>
          <w:szCs w:val="28"/>
          <w:shd w:val="clear" w:color="auto" w:fill="FFFFFF"/>
        </w:rPr>
        <w:t xml:space="preserve">проекте можно объединить содержание образования из различных областей знаний, кроме того, открываются большие возможности в организации совместной познавательно-творческой деятельности дошкольников, педагогов и родителей. </w:t>
      </w:r>
      <w:r>
        <w:rPr>
          <w:sz w:val="28"/>
          <w:szCs w:val="28"/>
        </w:rPr>
        <w:t>Проектная деятельность детей способствует   саморазвитию, повышению самооценки каждого ребенка. Темы проекты должны соответствовать   возрасту, приобретенным умениям, навыкам и знаниям. Главный принцип проекта: от простого к сложного.</w:t>
      </w:r>
    </w:p>
    <w:p w:rsidR="00C03A4A" w:rsidRDefault="00C03A4A" w:rsidP="00C03A4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Тематика и содержание проектов для детей старшего дошкольного возраста могут быть очень разнообразны. В зависимости от доминирующих методов, - используемых в работе над проектом - игровых, творческих, познавательных, можно предложить следующую типологию и тематику проектов:</w:t>
      </w:r>
    </w:p>
    <w:p w:rsidR="00C03A4A" w:rsidRDefault="00C03A4A" w:rsidP="00C03A4A">
      <w:pPr>
        <w:spacing w:after="0" w:line="240" w:lineRule="auto"/>
        <w:jc w:val="both"/>
        <w:rPr>
          <w:rFonts w:ascii="Times New Roman" w:eastAsia="Times New Roman" w:hAnsi="Times New Roman" w:cs="Times New Roman"/>
          <w:color w:val="000000"/>
          <w:sz w:val="28"/>
          <w:szCs w:val="28"/>
          <w:u w:val="single"/>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u w:val="single"/>
          <w:shd w:val="clear" w:color="auto" w:fill="FFFFFF"/>
          <w:lang w:eastAsia="ru-RU"/>
        </w:rPr>
        <w:t>Игровые:</w:t>
      </w:r>
    </w:p>
    <w:p w:rsidR="00C03A4A" w:rsidRDefault="00C03A4A" w:rsidP="00C03A4A">
      <w:pPr>
        <w:pStyle w:val="a4"/>
        <w:numPr>
          <w:ilvl w:val="0"/>
          <w:numId w:val="1"/>
        </w:num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Игра-путешествие в </w:t>
      </w:r>
      <w:proofErr w:type="gramStart"/>
      <w:r>
        <w:rPr>
          <w:rFonts w:ascii="Times New Roman" w:eastAsia="Times New Roman" w:hAnsi="Times New Roman" w:cs="Times New Roman"/>
          <w:color w:val="000000"/>
          <w:sz w:val="28"/>
          <w:szCs w:val="28"/>
          <w:shd w:val="clear" w:color="auto" w:fill="FFFFFF"/>
          <w:lang w:eastAsia="ru-RU"/>
        </w:rPr>
        <w:t>« Мир</w:t>
      </w:r>
      <w:proofErr w:type="gramEnd"/>
      <w:r>
        <w:rPr>
          <w:rFonts w:ascii="Times New Roman" w:eastAsia="Times New Roman" w:hAnsi="Times New Roman" w:cs="Times New Roman"/>
          <w:color w:val="000000"/>
          <w:sz w:val="28"/>
          <w:szCs w:val="28"/>
          <w:shd w:val="clear" w:color="auto" w:fill="FFFFFF"/>
          <w:lang w:eastAsia="ru-RU"/>
        </w:rPr>
        <w:t xml:space="preserve"> растений»;</w:t>
      </w:r>
    </w:p>
    <w:p w:rsidR="00C03A4A" w:rsidRDefault="00C03A4A" w:rsidP="00C03A4A">
      <w:pPr>
        <w:pStyle w:val="a4"/>
        <w:numPr>
          <w:ilvl w:val="0"/>
          <w:numId w:val="1"/>
        </w:num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Сюжетно-ролевая игра «Парикмахерская»;</w:t>
      </w:r>
    </w:p>
    <w:p w:rsidR="00C03A4A" w:rsidRDefault="00C03A4A" w:rsidP="00C03A4A">
      <w:pPr>
        <w:pStyle w:val="a4"/>
        <w:numPr>
          <w:ilvl w:val="0"/>
          <w:numId w:val="1"/>
        </w:num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Игра «Строим детский сад будущего»;</w:t>
      </w:r>
    </w:p>
    <w:p w:rsidR="00C03A4A" w:rsidRDefault="00C03A4A" w:rsidP="00C03A4A">
      <w:pPr>
        <w:pStyle w:val="a4"/>
        <w:numPr>
          <w:ilvl w:val="0"/>
          <w:numId w:val="1"/>
        </w:num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«Путешествие в подводный мир»;</w:t>
      </w:r>
    </w:p>
    <w:p w:rsidR="00C03A4A" w:rsidRDefault="00C03A4A" w:rsidP="00C03A4A">
      <w:pPr>
        <w:pStyle w:val="a4"/>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p>
    <w:p w:rsidR="00C03A4A" w:rsidRDefault="00C03A4A" w:rsidP="00C03A4A">
      <w:pPr>
        <w:pStyle w:val="a4"/>
        <w:spacing w:before="100" w:beforeAutospacing="1" w:after="100" w:afterAutospacing="1" w:line="240" w:lineRule="auto"/>
        <w:rPr>
          <w:rFonts w:ascii="Times New Roman" w:eastAsia="Times New Roman" w:hAnsi="Times New Roman" w:cs="Times New Roman"/>
          <w:color w:val="000000"/>
          <w:sz w:val="28"/>
          <w:szCs w:val="28"/>
          <w:u w:val="single"/>
          <w:shd w:val="clear" w:color="auto" w:fill="FFFFFF"/>
          <w:lang w:eastAsia="ru-RU"/>
        </w:rPr>
      </w:pPr>
      <w:r>
        <w:rPr>
          <w:rFonts w:ascii="Times New Roman" w:eastAsia="Times New Roman" w:hAnsi="Times New Roman" w:cs="Times New Roman"/>
          <w:color w:val="000000"/>
          <w:sz w:val="28"/>
          <w:szCs w:val="28"/>
          <w:u w:val="single"/>
          <w:shd w:val="clear" w:color="auto" w:fill="FFFFFF"/>
          <w:lang w:eastAsia="ru-RU"/>
        </w:rPr>
        <w:t>Творческие:</w:t>
      </w:r>
    </w:p>
    <w:p w:rsidR="00C03A4A" w:rsidRDefault="00C03A4A" w:rsidP="00C03A4A">
      <w:pPr>
        <w:pStyle w:val="a4"/>
        <w:spacing w:before="100" w:beforeAutospacing="1" w:after="100" w:afterAutospacing="1" w:line="240" w:lineRule="auto"/>
        <w:rPr>
          <w:rFonts w:ascii="Times New Roman" w:eastAsia="Times New Roman" w:hAnsi="Times New Roman" w:cs="Times New Roman"/>
          <w:color w:val="000000"/>
          <w:sz w:val="28"/>
          <w:szCs w:val="28"/>
          <w:u w:val="single"/>
          <w:shd w:val="clear" w:color="auto" w:fill="FFFFFF"/>
          <w:lang w:eastAsia="ru-RU"/>
        </w:rPr>
      </w:pPr>
    </w:p>
    <w:p w:rsidR="00C03A4A" w:rsidRDefault="00C03A4A" w:rsidP="00C03A4A">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Осенний (весенний, зимний) вернисаж;</w:t>
      </w:r>
    </w:p>
    <w:p w:rsidR="00C03A4A" w:rsidRDefault="00C03A4A" w:rsidP="00C03A4A">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Музыкальная сказка (по выбору);</w:t>
      </w:r>
    </w:p>
    <w:p w:rsidR="00C03A4A" w:rsidRDefault="00C03A4A" w:rsidP="00C03A4A">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Настольный театр (придумывание сказки, изготовление персонажей, декораций и показ спектакля малышам и родителям);</w:t>
      </w:r>
    </w:p>
    <w:p w:rsidR="00C03A4A" w:rsidRDefault="00C03A4A" w:rsidP="00C03A4A">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proofErr w:type="gramStart"/>
      <w:r>
        <w:rPr>
          <w:rFonts w:ascii="Times New Roman" w:eastAsia="Times New Roman" w:hAnsi="Times New Roman" w:cs="Times New Roman"/>
          <w:color w:val="000000"/>
          <w:sz w:val="28"/>
          <w:szCs w:val="28"/>
          <w:shd w:val="clear" w:color="auto" w:fill="FFFFFF"/>
          <w:lang w:eastAsia="ru-RU"/>
        </w:rPr>
        <w:t>Театральная  ярмарка</w:t>
      </w:r>
      <w:proofErr w:type="gramEnd"/>
      <w:r>
        <w:rPr>
          <w:rFonts w:ascii="Times New Roman" w:eastAsia="Times New Roman" w:hAnsi="Times New Roman" w:cs="Times New Roman"/>
          <w:color w:val="000000"/>
          <w:sz w:val="28"/>
          <w:szCs w:val="28"/>
          <w:shd w:val="clear" w:color="auto" w:fill="FFFFFF"/>
          <w:lang w:eastAsia="ru-RU"/>
        </w:rPr>
        <w:t xml:space="preserve"> кукол»;</w:t>
      </w:r>
    </w:p>
    <w:p w:rsidR="00C03A4A" w:rsidRDefault="00C03A4A" w:rsidP="00C03A4A">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Создание рисованных диафильмов;</w:t>
      </w:r>
    </w:p>
    <w:p w:rsidR="00C03A4A" w:rsidRDefault="00C03A4A" w:rsidP="00C03A4A">
      <w:pPr>
        <w:pStyle w:val="a4"/>
        <w:numPr>
          <w:ilvl w:val="0"/>
          <w:numId w:val="2"/>
        </w:num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Фестиваль искусств "Весенняя капель".</w:t>
      </w:r>
    </w:p>
    <w:p w:rsidR="00C03A4A" w:rsidRDefault="00C03A4A" w:rsidP="00C03A4A">
      <w:pPr>
        <w:pStyle w:val="a4"/>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p>
    <w:p w:rsidR="00C03A4A" w:rsidRDefault="00C03A4A" w:rsidP="00C03A4A">
      <w:pPr>
        <w:pStyle w:val="a4"/>
        <w:spacing w:before="100" w:beforeAutospacing="1" w:after="100" w:afterAutospacing="1" w:line="240" w:lineRule="auto"/>
        <w:rPr>
          <w:rFonts w:ascii="Times New Roman" w:eastAsia="Times New Roman" w:hAnsi="Times New Roman" w:cs="Times New Roman"/>
          <w:color w:val="000000"/>
          <w:sz w:val="28"/>
          <w:szCs w:val="28"/>
          <w:u w:val="single"/>
          <w:shd w:val="clear" w:color="auto" w:fill="FFFFFF"/>
          <w:lang w:eastAsia="ru-RU"/>
        </w:rPr>
      </w:pPr>
      <w:r>
        <w:rPr>
          <w:rFonts w:ascii="Times New Roman" w:eastAsia="Times New Roman" w:hAnsi="Times New Roman" w:cs="Times New Roman"/>
          <w:color w:val="000000"/>
          <w:sz w:val="28"/>
          <w:szCs w:val="28"/>
          <w:u w:val="single"/>
          <w:shd w:val="clear" w:color="auto" w:fill="FFFFFF"/>
          <w:lang w:eastAsia="ru-RU"/>
        </w:rPr>
        <w:t>Познавательные:</w:t>
      </w:r>
    </w:p>
    <w:p w:rsidR="00C03A4A" w:rsidRDefault="00C03A4A" w:rsidP="00C03A4A">
      <w:pPr>
        <w:pStyle w:val="a4"/>
        <w:spacing w:before="100" w:beforeAutospacing="1" w:after="100" w:afterAutospacing="1" w:line="240" w:lineRule="auto"/>
        <w:rPr>
          <w:rFonts w:ascii="Times New Roman" w:eastAsia="Times New Roman" w:hAnsi="Times New Roman" w:cs="Times New Roman"/>
          <w:color w:val="000000"/>
          <w:sz w:val="28"/>
          <w:szCs w:val="28"/>
          <w:u w:val="single"/>
          <w:shd w:val="clear" w:color="auto" w:fill="FFFFFF"/>
          <w:lang w:eastAsia="ru-RU"/>
        </w:rPr>
      </w:pPr>
    </w:p>
    <w:p w:rsidR="00C03A4A" w:rsidRDefault="00C03A4A" w:rsidP="00C03A4A">
      <w:pPr>
        <w:pStyle w:val="a4"/>
        <w:numPr>
          <w:ilvl w:val="0"/>
          <w:numId w:val="3"/>
        </w:num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Журнал «Что? Где? Когда?»;</w:t>
      </w:r>
    </w:p>
    <w:p w:rsidR="00C03A4A" w:rsidRDefault="00C03A4A" w:rsidP="00C03A4A">
      <w:pPr>
        <w:pStyle w:val="a4"/>
        <w:numPr>
          <w:ilvl w:val="0"/>
          <w:numId w:val="3"/>
        </w:num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«Путешествие в Мир Математики»;</w:t>
      </w:r>
    </w:p>
    <w:p w:rsidR="00C03A4A" w:rsidRDefault="00C03A4A" w:rsidP="00C03A4A">
      <w:pPr>
        <w:pStyle w:val="a4"/>
        <w:numPr>
          <w:ilvl w:val="0"/>
          <w:numId w:val="3"/>
        </w:numPr>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Конкурс «Моя семья»;</w:t>
      </w:r>
    </w:p>
    <w:p w:rsidR="00C03A4A" w:rsidRDefault="00C03A4A" w:rsidP="00C03A4A">
      <w:pPr>
        <w:pStyle w:val="a4"/>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proofErr w:type="gramStart"/>
      <w:r>
        <w:rPr>
          <w:rFonts w:ascii="Times New Roman" w:eastAsia="Times New Roman" w:hAnsi="Times New Roman" w:cs="Times New Roman"/>
          <w:color w:val="000000"/>
          <w:sz w:val="28"/>
          <w:szCs w:val="28"/>
          <w:shd w:val="clear" w:color="auto" w:fill="FFFFFF"/>
          <w:lang w:eastAsia="ru-RU"/>
        </w:rPr>
        <w:t>Животные  и</w:t>
      </w:r>
      <w:proofErr w:type="gramEnd"/>
      <w:r>
        <w:rPr>
          <w:rFonts w:ascii="Times New Roman" w:eastAsia="Times New Roman" w:hAnsi="Times New Roman" w:cs="Times New Roman"/>
          <w:color w:val="000000"/>
          <w:sz w:val="28"/>
          <w:szCs w:val="28"/>
          <w:shd w:val="clear" w:color="auto" w:fill="FFFFFF"/>
          <w:lang w:eastAsia="ru-RU"/>
        </w:rPr>
        <w:t xml:space="preserve"> растения Севера» (создание книги из рисунков растений, животных, птиц).</w:t>
      </w:r>
    </w:p>
    <w:p w:rsidR="00C03A4A" w:rsidRDefault="00C03A4A" w:rsidP="00C03A4A">
      <w:pPr>
        <w:pStyle w:val="a3"/>
        <w:shd w:val="clear" w:color="auto" w:fill="FFFFFF"/>
        <w:spacing w:before="0" w:beforeAutospacing="0" w:after="135" w:afterAutospacing="0"/>
        <w:jc w:val="both"/>
        <w:rPr>
          <w:sz w:val="28"/>
          <w:szCs w:val="28"/>
        </w:rPr>
      </w:pPr>
      <w:bookmarkStart w:id="1" w:name="636"/>
      <w:bookmarkEnd w:id="1"/>
      <w:r>
        <w:rPr>
          <w:sz w:val="28"/>
          <w:szCs w:val="28"/>
        </w:rPr>
        <w:t xml:space="preserve">      Целью проекта является активизация поисковой деятельности дошкольника, который в свою очередь способствует формированию исследовательского поведения. Реализация цели предполагает решение следующих задач:</w:t>
      </w:r>
    </w:p>
    <w:p w:rsidR="00C03A4A" w:rsidRDefault="00C03A4A" w:rsidP="00C03A4A">
      <w:pPr>
        <w:pStyle w:val="a4"/>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способности у детей старшего дошкольного возраста к поисковой деятельности:</w:t>
      </w:r>
    </w:p>
    <w:p w:rsidR="00C03A4A" w:rsidRDefault="00C03A4A" w:rsidP="00C03A4A">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определение задач, исходя из поставленной проблемы;</w:t>
      </w:r>
    </w:p>
    <w:p w:rsidR="00C03A4A" w:rsidRDefault="00C03A4A" w:rsidP="00C03A4A">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планирование этапов своих действий;</w:t>
      </w:r>
    </w:p>
    <w:p w:rsidR="00C03A4A" w:rsidRDefault="00C03A4A" w:rsidP="00C03A4A">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выбор материала и способа действия.</w:t>
      </w:r>
    </w:p>
    <w:p w:rsidR="00C03A4A" w:rsidRDefault="00C03A4A" w:rsidP="00C03A4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умения прогнозировать будущие изменения.</w:t>
      </w:r>
    </w:p>
    <w:p w:rsidR="00C03A4A" w:rsidRDefault="00C03A4A" w:rsidP="00C03A4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Совершенствование стиля партнерских отношений.</w:t>
      </w:r>
    </w:p>
    <w:p w:rsidR="00C03A4A" w:rsidRDefault="00C03A4A" w:rsidP="00C03A4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Поддержание у детей инициативы, сообразительности, пытливости, самостоятельности путем включения их в мыслительные, моделирующие и преобразующие действия.</w:t>
      </w:r>
    </w:p>
    <w:p w:rsidR="00C03A4A" w:rsidRDefault="00C03A4A" w:rsidP="00C03A4A">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Задачи реализуются в педагогическом процессе и решаются во всех видах детской деятельности: на занятиях, экскурсиях, в играх, в труде, в быту, в общении со взрослыми и сверстниками.</w:t>
      </w:r>
    </w:p>
    <w:p w:rsidR="00C03A4A" w:rsidRDefault="00C03A4A" w:rsidP="00C03A4A">
      <w:pPr>
        <w:pStyle w:val="a3"/>
        <w:spacing w:before="0" w:beforeAutospacing="0" w:after="0" w:afterAutospacing="0"/>
        <w:ind w:firstLine="225"/>
        <w:jc w:val="both"/>
        <w:rPr>
          <w:sz w:val="28"/>
          <w:szCs w:val="28"/>
          <w:shd w:val="clear" w:color="auto" w:fill="FFFFFF"/>
        </w:rPr>
      </w:pPr>
      <w:r>
        <w:rPr>
          <w:sz w:val="28"/>
          <w:szCs w:val="28"/>
          <w:shd w:val="clear" w:color="auto" w:fill="FFFFFF"/>
        </w:rPr>
        <w:t>Работа над проектом, включающая составление обоснованного плана действий, который формируется и уточняется на протяжении всего периода, проходит несколько этапов:</w:t>
      </w:r>
    </w:p>
    <w:p w:rsidR="00C03A4A" w:rsidRDefault="00C03A4A" w:rsidP="00C03A4A">
      <w:pPr>
        <w:pStyle w:val="a3"/>
        <w:spacing w:before="0" w:beforeAutospacing="0" w:after="0" w:afterAutospacing="0"/>
        <w:ind w:firstLine="225"/>
        <w:jc w:val="both"/>
        <w:rPr>
          <w:color w:val="000000"/>
          <w:sz w:val="28"/>
          <w:szCs w:val="28"/>
          <w:shd w:val="clear" w:color="auto" w:fill="FFFFFF"/>
        </w:rPr>
      </w:pPr>
      <w:r>
        <w:rPr>
          <w:color w:val="000000"/>
          <w:sz w:val="28"/>
          <w:szCs w:val="28"/>
          <w:shd w:val="clear" w:color="auto" w:fill="FFFFFF"/>
        </w:rPr>
        <w:t>1) постановка цели;</w:t>
      </w:r>
    </w:p>
    <w:p w:rsidR="00C03A4A" w:rsidRDefault="00C03A4A" w:rsidP="00C03A4A">
      <w:pPr>
        <w:pStyle w:val="a3"/>
        <w:spacing w:before="0" w:beforeAutospacing="0" w:after="0" w:afterAutospacing="0"/>
        <w:ind w:firstLine="225"/>
        <w:jc w:val="both"/>
        <w:rPr>
          <w:color w:val="000000"/>
          <w:sz w:val="28"/>
          <w:szCs w:val="28"/>
          <w:shd w:val="clear" w:color="auto" w:fill="FFFFFF"/>
        </w:rPr>
      </w:pPr>
      <w:r>
        <w:rPr>
          <w:color w:val="000000"/>
          <w:sz w:val="28"/>
          <w:szCs w:val="28"/>
          <w:shd w:val="clear" w:color="auto" w:fill="FFFFFF"/>
        </w:rPr>
        <w:t>2) поиск формы реализации проекта;</w:t>
      </w:r>
    </w:p>
    <w:p w:rsidR="00C03A4A" w:rsidRDefault="00C03A4A" w:rsidP="00C03A4A">
      <w:pPr>
        <w:pStyle w:val="a3"/>
        <w:spacing w:before="0" w:beforeAutospacing="0" w:after="0" w:afterAutospacing="0"/>
        <w:ind w:firstLine="225"/>
        <w:jc w:val="both"/>
        <w:rPr>
          <w:color w:val="000000"/>
          <w:sz w:val="28"/>
          <w:szCs w:val="28"/>
          <w:shd w:val="clear" w:color="auto" w:fill="FFFFFF"/>
        </w:rPr>
      </w:pPr>
      <w:r>
        <w:rPr>
          <w:color w:val="000000"/>
          <w:sz w:val="28"/>
          <w:szCs w:val="28"/>
          <w:shd w:val="clear" w:color="auto" w:fill="FFFFFF"/>
        </w:rPr>
        <w:t>3) разработка содержания всего учебно-воспитательного процесса на основе тематики проекта;</w:t>
      </w:r>
    </w:p>
    <w:p w:rsidR="00C03A4A" w:rsidRDefault="00C03A4A" w:rsidP="00C03A4A">
      <w:pPr>
        <w:pStyle w:val="a3"/>
        <w:spacing w:before="0" w:beforeAutospacing="0" w:after="0" w:afterAutospacing="0"/>
        <w:ind w:firstLine="225"/>
        <w:rPr>
          <w:color w:val="000000"/>
          <w:sz w:val="28"/>
          <w:szCs w:val="28"/>
          <w:shd w:val="clear" w:color="auto" w:fill="FFFFFF"/>
        </w:rPr>
      </w:pPr>
      <w:r>
        <w:rPr>
          <w:color w:val="000000"/>
          <w:sz w:val="28"/>
          <w:szCs w:val="28"/>
          <w:shd w:val="clear" w:color="auto" w:fill="FFFFFF"/>
        </w:rPr>
        <w:t>4) организация развивающей, познавательной, предметной среды;</w:t>
      </w:r>
    </w:p>
    <w:p w:rsidR="00C03A4A" w:rsidRDefault="00C03A4A" w:rsidP="00C03A4A">
      <w:pPr>
        <w:pStyle w:val="a3"/>
        <w:spacing w:before="0" w:beforeAutospacing="0" w:after="0" w:afterAutospacing="0"/>
        <w:ind w:firstLine="225"/>
        <w:rPr>
          <w:color w:val="000000"/>
          <w:sz w:val="28"/>
          <w:szCs w:val="28"/>
          <w:shd w:val="clear" w:color="auto" w:fill="FFFFFF"/>
        </w:rPr>
      </w:pPr>
      <w:r>
        <w:rPr>
          <w:color w:val="000000"/>
          <w:sz w:val="28"/>
          <w:szCs w:val="28"/>
          <w:shd w:val="clear" w:color="auto" w:fill="FFFFFF"/>
        </w:rPr>
        <w:t>5) определение направлений поисковой и практической деятельности;</w:t>
      </w:r>
    </w:p>
    <w:p w:rsidR="00C03A4A" w:rsidRDefault="00C03A4A" w:rsidP="00C03A4A">
      <w:pPr>
        <w:pStyle w:val="a3"/>
        <w:spacing w:before="0" w:beforeAutospacing="0" w:after="0" w:afterAutospacing="0"/>
        <w:ind w:firstLine="225"/>
        <w:rPr>
          <w:color w:val="000000"/>
          <w:sz w:val="28"/>
          <w:szCs w:val="28"/>
          <w:shd w:val="clear" w:color="auto" w:fill="FFFFFF"/>
        </w:rPr>
      </w:pPr>
      <w:r>
        <w:rPr>
          <w:color w:val="000000"/>
          <w:sz w:val="28"/>
          <w:szCs w:val="28"/>
          <w:shd w:val="clear" w:color="auto" w:fill="FFFFFF"/>
        </w:rPr>
        <w:lastRenderedPageBreak/>
        <w:t>6) организация совместной (с педагогами, родителями и детьми) творческой, поисковой и практической деятельности;</w:t>
      </w:r>
    </w:p>
    <w:p w:rsidR="00C03A4A" w:rsidRDefault="00C03A4A" w:rsidP="00C03A4A">
      <w:pPr>
        <w:pStyle w:val="a3"/>
        <w:spacing w:before="0" w:beforeAutospacing="0" w:after="0" w:afterAutospacing="0"/>
        <w:ind w:firstLine="225"/>
        <w:rPr>
          <w:color w:val="000000"/>
          <w:sz w:val="28"/>
          <w:szCs w:val="28"/>
          <w:shd w:val="clear" w:color="auto" w:fill="FFFFFF"/>
        </w:rPr>
      </w:pPr>
      <w:r>
        <w:rPr>
          <w:color w:val="000000"/>
          <w:sz w:val="28"/>
          <w:szCs w:val="28"/>
          <w:shd w:val="clear" w:color="auto" w:fill="FFFFFF"/>
        </w:rPr>
        <w:t>7) работа над частями проекта, коррекция;</w:t>
      </w:r>
    </w:p>
    <w:p w:rsidR="00C03A4A" w:rsidRDefault="00C03A4A" w:rsidP="00C03A4A">
      <w:pPr>
        <w:pStyle w:val="a3"/>
        <w:spacing w:before="0" w:beforeAutospacing="0" w:after="0" w:afterAutospacing="0"/>
        <w:ind w:firstLine="225"/>
        <w:rPr>
          <w:color w:val="000000"/>
          <w:sz w:val="28"/>
          <w:szCs w:val="28"/>
          <w:shd w:val="clear" w:color="auto" w:fill="FFFFFF"/>
        </w:rPr>
      </w:pPr>
      <w:r>
        <w:rPr>
          <w:color w:val="000000"/>
          <w:sz w:val="28"/>
          <w:szCs w:val="28"/>
          <w:shd w:val="clear" w:color="auto" w:fill="FFFFFF"/>
        </w:rPr>
        <w:t>8) коллективная реализация проекта, его демонстрация</w:t>
      </w:r>
    </w:p>
    <w:p w:rsidR="00C03A4A" w:rsidRDefault="00C03A4A" w:rsidP="00C03A4A">
      <w:pPr>
        <w:pStyle w:val="a3"/>
        <w:spacing w:before="0" w:beforeAutospacing="0" w:after="0" w:afterAutospacing="0"/>
        <w:ind w:firstLine="225"/>
        <w:rPr>
          <w:color w:val="000000"/>
          <w:sz w:val="28"/>
          <w:szCs w:val="28"/>
          <w:shd w:val="clear" w:color="auto" w:fill="FFFFFF"/>
        </w:rPr>
      </w:pPr>
    </w:p>
    <w:p w:rsidR="00C03A4A" w:rsidRDefault="00C03A4A" w:rsidP="00C03A4A">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продолжительности проекты могут быть:</w:t>
      </w:r>
    </w:p>
    <w:p w:rsidR="00C03A4A" w:rsidRDefault="00C03A4A" w:rsidP="00C03A4A">
      <w:pPr>
        <w:pStyle w:val="a4"/>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Краткосрочными (небольшие проекты могут быть разработаны на нескольких занятиях по программе одного предмета или междисциплинарные).  </w:t>
      </w:r>
      <w:proofErr w:type="gramStart"/>
      <w:r>
        <w:rPr>
          <w:rFonts w:ascii="Times New Roman" w:eastAsia="Times New Roman" w:hAnsi="Times New Roman" w:cs="Times New Roman"/>
          <w:color w:val="000000"/>
          <w:sz w:val="28"/>
          <w:szCs w:val="28"/>
          <w:lang w:eastAsia="ru-RU"/>
        </w:rPr>
        <w:t>Например</w:t>
      </w:r>
      <w:proofErr w:type="gramEnd"/>
      <w:r>
        <w:rPr>
          <w:rFonts w:ascii="Times New Roman" w:eastAsia="Times New Roman" w:hAnsi="Times New Roman" w:cs="Times New Roman"/>
          <w:color w:val="000000"/>
          <w:sz w:val="28"/>
          <w:szCs w:val="28"/>
          <w:lang w:eastAsia="ru-RU"/>
        </w:rPr>
        <w:t>: таяния снега, льда.</w:t>
      </w:r>
    </w:p>
    <w:p w:rsidR="00C03A4A" w:rsidRDefault="00C03A4A" w:rsidP="00C03A4A">
      <w:pPr>
        <w:pStyle w:val="a4"/>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Средней продолжительности (1-2 мес.).  </w:t>
      </w:r>
      <w:proofErr w:type="gramStart"/>
      <w:r>
        <w:rPr>
          <w:rFonts w:ascii="Times New Roman" w:eastAsia="Times New Roman" w:hAnsi="Times New Roman" w:cs="Times New Roman"/>
          <w:color w:val="000000"/>
          <w:sz w:val="28"/>
          <w:szCs w:val="28"/>
          <w:lang w:eastAsia="ru-RU"/>
        </w:rPr>
        <w:t>Например</w:t>
      </w:r>
      <w:proofErr w:type="gramEnd"/>
      <w:r>
        <w:rPr>
          <w:rFonts w:ascii="Times New Roman" w:eastAsia="Times New Roman" w:hAnsi="Times New Roman" w:cs="Times New Roman"/>
          <w:color w:val="000000"/>
          <w:sz w:val="28"/>
          <w:szCs w:val="28"/>
          <w:lang w:eastAsia="ru-RU"/>
        </w:rPr>
        <w:t>: проращивание зерна, луковицы, цветочного отростка.</w:t>
      </w:r>
    </w:p>
    <w:p w:rsidR="00C03A4A" w:rsidRDefault="00C03A4A" w:rsidP="00C03A4A">
      <w:pPr>
        <w:pStyle w:val="a4"/>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Долгосрочные (до 1 года).</w:t>
      </w:r>
    </w:p>
    <w:p w:rsidR="00C03A4A" w:rsidRDefault="00C03A4A" w:rsidP="00C03A4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 xml:space="preserve">Подведение </w:t>
      </w:r>
      <w:proofErr w:type="gramStart"/>
      <w:r>
        <w:rPr>
          <w:rFonts w:ascii="Times New Roman" w:eastAsia="Times New Roman" w:hAnsi="Times New Roman" w:cs="Times New Roman"/>
          <w:color w:val="000000"/>
          <w:sz w:val="28"/>
          <w:szCs w:val="28"/>
          <w:lang w:eastAsia="ru-RU"/>
        </w:rPr>
        <w:t>итогов  может</w:t>
      </w:r>
      <w:proofErr w:type="gramEnd"/>
      <w:r>
        <w:rPr>
          <w:rFonts w:ascii="Times New Roman" w:eastAsia="Times New Roman" w:hAnsi="Times New Roman" w:cs="Times New Roman"/>
          <w:color w:val="000000"/>
          <w:sz w:val="28"/>
          <w:szCs w:val="28"/>
          <w:lang w:eastAsia="ru-RU"/>
        </w:rPr>
        <w:t xml:space="preserve"> быть в самой  различной форме. Это этап самый зрелищный. На защиту проекта можно пригласить родителей, гостей. Именно на этот момент приходится наивысшая точка эмоционального накала.</w:t>
      </w:r>
      <w:r>
        <w:rPr>
          <w:rFonts w:ascii="Times New Roman" w:hAnsi="Times New Roman" w:cs="Times New Roman"/>
          <w:sz w:val="28"/>
          <w:szCs w:val="28"/>
        </w:rPr>
        <w:t xml:space="preserve">     </w:t>
      </w:r>
    </w:p>
    <w:p w:rsidR="00C03A4A" w:rsidRDefault="00C03A4A" w:rsidP="00C03A4A">
      <w:pPr>
        <w:spacing w:after="0"/>
        <w:jc w:val="both"/>
      </w:pP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Использование метода проекта в дошкольном образовании как одного из методов интегрированного обучения дошкольников, позволяет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w:t>
      </w:r>
      <w:r>
        <w:rPr>
          <w:rFonts w:ascii="Times New Roman" w:hAnsi="Times New Roman" w:cs="Times New Roman"/>
          <w:color w:val="000000"/>
          <w:sz w:val="28"/>
          <w:szCs w:val="28"/>
          <w:shd w:val="clear" w:color="auto" w:fill="FFFFFF"/>
        </w:rPr>
        <w:t>Роль взрослого – это развитие и поддержка творческой активности детей, создание условий для самостоятельного определения целей и содержания предстоящей деятельности, выбора способов работы над проектом, её организация, определение перспективы. Это по</w:t>
      </w:r>
      <w:r>
        <w:rPr>
          <w:rFonts w:ascii="Times New Roman" w:hAnsi="Times New Roman" w:cs="Times New Roman"/>
          <w:sz w:val="28"/>
          <w:szCs w:val="28"/>
          <w:shd w:val="clear" w:color="auto" w:fill="FFFFFF"/>
        </w:rPr>
        <w:t>зволяет сделать образовательную систему дошкольного учреждения открытой для активного участия родителей</w:t>
      </w:r>
      <w:r>
        <w:rPr>
          <w:rFonts w:ascii="Times New Roman" w:hAnsi="Times New Roman" w:cs="Times New Roman"/>
          <w:color w:val="303F50"/>
          <w:sz w:val="28"/>
          <w:szCs w:val="28"/>
          <w:shd w:val="clear" w:color="auto" w:fill="FFFFFF"/>
        </w:rPr>
        <w:t>.   </w:t>
      </w:r>
      <w:r>
        <w:rPr>
          <w:rFonts w:ascii="Times New Roman" w:hAnsi="Times New Roman" w:cs="Times New Roman"/>
          <w:sz w:val="28"/>
          <w:szCs w:val="28"/>
        </w:rPr>
        <w:t xml:space="preserve">Из вышеизложенного можно сделать вывод, что для детей дошкольного возраста </w:t>
      </w:r>
      <w:proofErr w:type="spellStart"/>
      <w:r>
        <w:rPr>
          <w:rFonts w:ascii="Times New Roman" w:hAnsi="Times New Roman" w:cs="Times New Roman"/>
          <w:sz w:val="28"/>
          <w:szCs w:val="28"/>
        </w:rPr>
        <w:t>проектно</w:t>
      </w:r>
      <w:proofErr w:type="spellEnd"/>
      <w:r>
        <w:rPr>
          <w:rFonts w:ascii="Times New Roman" w:hAnsi="Times New Roman" w:cs="Times New Roman"/>
          <w:sz w:val="28"/>
          <w:szCs w:val="28"/>
        </w:rPr>
        <w:t xml:space="preserve"> – творческая деятельность, наравне с игрой, является ведущим видом деятельности.</w:t>
      </w:r>
    </w:p>
    <w:p w:rsidR="00C03A4A" w:rsidRDefault="00C03A4A" w:rsidP="00C03A4A">
      <w:pPr>
        <w:rPr>
          <w:rFonts w:ascii="Times New Roman" w:hAnsi="Times New Roman" w:cs="Times New Roman"/>
          <w:sz w:val="28"/>
          <w:szCs w:val="28"/>
        </w:rPr>
      </w:pPr>
    </w:p>
    <w:p w:rsidR="00C03A4A" w:rsidRDefault="00C03A4A" w:rsidP="00C03A4A">
      <w:pPr>
        <w:rPr>
          <w:rFonts w:ascii="Times New Roman" w:hAnsi="Times New Roman" w:cs="Times New Roman"/>
          <w:sz w:val="28"/>
          <w:szCs w:val="28"/>
        </w:rPr>
      </w:pPr>
    </w:p>
    <w:p w:rsidR="00C03A4A" w:rsidRDefault="00C03A4A" w:rsidP="00C03A4A">
      <w:pPr>
        <w:rPr>
          <w:rFonts w:ascii="Times New Roman" w:hAnsi="Times New Roman" w:cs="Times New Roman"/>
          <w:sz w:val="28"/>
          <w:szCs w:val="28"/>
        </w:rPr>
      </w:pPr>
    </w:p>
    <w:p w:rsidR="00C03A4A" w:rsidRDefault="00C03A4A" w:rsidP="00C03A4A">
      <w:pPr>
        <w:rPr>
          <w:rFonts w:ascii="Times New Roman" w:hAnsi="Times New Roman" w:cs="Times New Roman"/>
          <w:sz w:val="28"/>
          <w:szCs w:val="28"/>
        </w:rPr>
      </w:pPr>
    </w:p>
    <w:p w:rsidR="00C03A4A" w:rsidRDefault="00C03A4A" w:rsidP="00C03A4A">
      <w:pPr>
        <w:rPr>
          <w:rFonts w:ascii="Times New Roman" w:hAnsi="Times New Roman" w:cs="Times New Roman"/>
          <w:sz w:val="28"/>
          <w:szCs w:val="28"/>
        </w:rPr>
      </w:pPr>
    </w:p>
    <w:p w:rsidR="00C03A4A" w:rsidRDefault="00C03A4A" w:rsidP="00C03A4A">
      <w:pPr>
        <w:rPr>
          <w:rFonts w:ascii="Times New Roman" w:hAnsi="Times New Roman" w:cs="Times New Roman"/>
          <w:sz w:val="28"/>
          <w:szCs w:val="28"/>
        </w:rPr>
      </w:pPr>
    </w:p>
    <w:p w:rsidR="00C03A4A" w:rsidRDefault="00C03A4A" w:rsidP="00C03A4A">
      <w:pPr>
        <w:rPr>
          <w:rFonts w:ascii="Times New Roman" w:hAnsi="Times New Roman" w:cs="Times New Roman"/>
          <w:sz w:val="28"/>
          <w:szCs w:val="28"/>
        </w:rPr>
      </w:pPr>
    </w:p>
    <w:p w:rsidR="00C03A4A" w:rsidRDefault="00C03A4A" w:rsidP="00C03A4A">
      <w:pPr>
        <w:rPr>
          <w:rFonts w:ascii="Times New Roman" w:hAnsi="Times New Roman" w:cs="Times New Roman"/>
          <w:sz w:val="28"/>
          <w:szCs w:val="28"/>
        </w:rPr>
      </w:pPr>
    </w:p>
    <w:p w:rsidR="00C03A4A" w:rsidRDefault="00C03A4A" w:rsidP="00C03A4A">
      <w:pPr>
        <w:rPr>
          <w:rFonts w:ascii="Times New Roman" w:hAnsi="Times New Roman" w:cs="Times New Roman"/>
          <w:sz w:val="28"/>
          <w:szCs w:val="28"/>
        </w:rPr>
      </w:pPr>
    </w:p>
    <w:p w:rsidR="00C03A4A" w:rsidRDefault="00C03A4A" w:rsidP="00C03A4A">
      <w:pPr>
        <w:rPr>
          <w:rFonts w:ascii="Times New Roman" w:hAnsi="Times New Roman" w:cs="Times New Roman"/>
          <w:sz w:val="28"/>
          <w:szCs w:val="28"/>
        </w:rPr>
      </w:pPr>
    </w:p>
    <w:p w:rsidR="00C03A4A" w:rsidRDefault="00C03A4A" w:rsidP="00C03A4A">
      <w:pPr>
        <w:spacing w:after="270" w:line="240" w:lineRule="auto"/>
        <w:jc w:val="center"/>
        <w:rPr>
          <w:rFonts w:ascii="Tahoma" w:eastAsia="Times New Roman" w:hAnsi="Tahoma" w:cs="Tahoma"/>
          <w:color w:val="323232"/>
          <w:sz w:val="21"/>
          <w:szCs w:val="21"/>
          <w:lang w:eastAsia="ru-RU"/>
        </w:rPr>
      </w:pPr>
      <w:r>
        <w:rPr>
          <w:rFonts w:ascii="Tahoma" w:eastAsia="Times New Roman" w:hAnsi="Tahoma" w:cs="Tahoma"/>
          <w:b/>
          <w:bCs/>
          <w:color w:val="323232"/>
          <w:sz w:val="21"/>
          <w:szCs w:val="21"/>
          <w:lang w:eastAsia="ru-RU"/>
        </w:rPr>
        <w:lastRenderedPageBreak/>
        <w:t>Литература</w:t>
      </w:r>
    </w:p>
    <w:p w:rsidR="00C03A4A" w:rsidRDefault="00C03A4A" w:rsidP="00C03A4A">
      <w:pPr>
        <w:numPr>
          <w:ilvl w:val="0"/>
          <w:numId w:val="6"/>
        </w:numPr>
        <w:spacing w:before="100" w:beforeAutospacing="1" w:after="100" w:afterAutospacing="1" w:line="240" w:lineRule="auto"/>
        <w:rPr>
          <w:rFonts w:ascii="Tahoma" w:eastAsia="Times New Roman" w:hAnsi="Tahoma" w:cs="Tahoma"/>
          <w:color w:val="323232"/>
          <w:sz w:val="21"/>
          <w:szCs w:val="21"/>
          <w:lang w:eastAsia="ru-RU"/>
        </w:rPr>
      </w:pPr>
      <w:proofErr w:type="spellStart"/>
      <w:r>
        <w:rPr>
          <w:rFonts w:ascii="Tahoma" w:eastAsia="Times New Roman" w:hAnsi="Tahoma" w:cs="Tahoma"/>
          <w:color w:val="323232"/>
          <w:sz w:val="21"/>
          <w:szCs w:val="21"/>
          <w:lang w:eastAsia="ru-RU"/>
        </w:rPr>
        <w:t>Геракса</w:t>
      </w:r>
      <w:proofErr w:type="spellEnd"/>
      <w:r>
        <w:rPr>
          <w:rFonts w:ascii="Tahoma" w:eastAsia="Times New Roman" w:hAnsi="Tahoma" w:cs="Tahoma"/>
          <w:color w:val="323232"/>
          <w:sz w:val="21"/>
          <w:szCs w:val="21"/>
          <w:lang w:eastAsia="ru-RU"/>
        </w:rPr>
        <w:t xml:space="preserve">, Е.Н., </w:t>
      </w:r>
      <w:proofErr w:type="spellStart"/>
      <w:r>
        <w:rPr>
          <w:rFonts w:ascii="Tahoma" w:eastAsia="Times New Roman" w:hAnsi="Tahoma" w:cs="Tahoma"/>
          <w:color w:val="323232"/>
          <w:sz w:val="21"/>
          <w:szCs w:val="21"/>
          <w:lang w:eastAsia="ru-RU"/>
        </w:rPr>
        <w:t>Геракса</w:t>
      </w:r>
      <w:proofErr w:type="spellEnd"/>
      <w:r>
        <w:rPr>
          <w:rFonts w:ascii="Tahoma" w:eastAsia="Times New Roman" w:hAnsi="Tahoma" w:cs="Tahoma"/>
          <w:color w:val="323232"/>
          <w:sz w:val="21"/>
          <w:szCs w:val="21"/>
          <w:lang w:eastAsia="ru-RU"/>
        </w:rPr>
        <w:t xml:space="preserve">, А.Н. Проектная деятельность дошкольников / Е.Н. </w:t>
      </w:r>
      <w:proofErr w:type="spellStart"/>
      <w:r>
        <w:rPr>
          <w:rFonts w:ascii="Tahoma" w:eastAsia="Times New Roman" w:hAnsi="Tahoma" w:cs="Tahoma"/>
          <w:color w:val="323232"/>
          <w:sz w:val="21"/>
          <w:szCs w:val="21"/>
          <w:lang w:eastAsia="ru-RU"/>
        </w:rPr>
        <w:t>Геракса</w:t>
      </w:r>
      <w:proofErr w:type="spellEnd"/>
      <w:r>
        <w:rPr>
          <w:rFonts w:ascii="Tahoma" w:eastAsia="Times New Roman" w:hAnsi="Tahoma" w:cs="Tahoma"/>
          <w:color w:val="323232"/>
          <w:sz w:val="21"/>
          <w:szCs w:val="21"/>
          <w:lang w:eastAsia="ru-RU"/>
        </w:rPr>
        <w:t xml:space="preserve">, А.Н. </w:t>
      </w:r>
      <w:proofErr w:type="spellStart"/>
      <w:r>
        <w:rPr>
          <w:rFonts w:ascii="Tahoma" w:eastAsia="Times New Roman" w:hAnsi="Tahoma" w:cs="Tahoma"/>
          <w:color w:val="323232"/>
          <w:sz w:val="21"/>
          <w:szCs w:val="21"/>
          <w:lang w:eastAsia="ru-RU"/>
        </w:rPr>
        <w:t>Геракса</w:t>
      </w:r>
      <w:proofErr w:type="spellEnd"/>
      <w:r>
        <w:rPr>
          <w:rFonts w:ascii="Tahoma" w:eastAsia="Times New Roman" w:hAnsi="Tahoma" w:cs="Tahoma"/>
          <w:color w:val="323232"/>
          <w:sz w:val="21"/>
          <w:szCs w:val="21"/>
          <w:lang w:eastAsia="ru-RU"/>
        </w:rPr>
        <w:t>. – М.: Мозаика-Синтез, 2008.</w:t>
      </w:r>
    </w:p>
    <w:p w:rsidR="00C03A4A" w:rsidRDefault="00C03A4A" w:rsidP="00C03A4A">
      <w:pPr>
        <w:numPr>
          <w:ilvl w:val="0"/>
          <w:numId w:val="6"/>
        </w:numPr>
        <w:spacing w:before="100" w:beforeAutospacing="1" w:after="100" w:afterAutospacing="1" w:line="240" w:lineRule="auto"/>
        <w:rPr>
          <w:rFonts w:ascii="Tahoma" w:eastAsia="Times New Roman" w:hAnsi="Tahoma" w:cs="Tahoma"/>
          <w:color w:val="323232"/>
          <w:sz w:val="21"/>
          <w:szCs w:val="21"/>
          <w:lang w:eastAsia="ru-RU"/>
        </w:rPr>
      </w:pPr>
      <w:r>
        <w:rPr>
          <w:rFonts w:ascii="Verdana" w:hAnsi="Verdana"/>
          <w:color w:val="000000"/>
          <w:shd w:val="clear" w:color="auto" w:fill="FFFFFF"/>
        </w:rPr>
        <w:t>Е. Евдокимова «Проект как мотивация к познанию» - Дошкольное воспитание № 3 2003.</w:t>
      </w:r>
    </w:p>
    <w:p w:rsidR="00C03A4A" w:rsidRDefault="00C03A4A" w:rsidP="00C03A4A">
      <w:pPr>
        <w:numPr>
          <w:ilvl w:val="0"/>
          <w:numId w:val="6"/>
        </w:numPr>
        <w:spacing w:before="100" w:beforeAutospacing="1" w:after="100" w:afterAutospacing="1" w:line="240" w:lineRule="auto"/>
        <w:rPr>
          <w:rFonts w:ascii="Tahoma" w:eastAsia="Times New Roman" w:hAnsi="Tahoma" w:cs="Tahoma"/>
          <w:color w:val="323232"/>
          <w:sz w:val="21"/>
          <w:szCs w:val="21"/>
          <w:lang w:eastAsia="ru-RU"/>
        </w:rPr>
      </w:pPr>
      <w:r>
        <w:rPr>
          <w:rFonts w:ascii="Tahoma" w:eastAsia="Times New Roman" w:hAnsi="Tahoma" w:cs="Tahoma"/>
          <w:color w:val="323232"/>
          <w:sz w:val="21"/>
          <w:szCs w:val="21"/>
          <w:lang w:eastAsia="ru-RU"/>
        </w:rPr>
        <w:t>Емельянова, Е. Исследовательская деятельность детей / Е. Емельянова // Ребенок в детском саду. – 2009. - № 3. – С.7.</w:t>
      </w:r>
    </w:p>
    <w:p w:rsidR="00C03A4A" w:rsidRDefault="00C03A4A" w:rsidP="00C03A4A">
      <w:pPr>
        <w:numPr>
          <w:ilvl w:val="0"/>
          <w:numId w:val="6"/>
        </w:numPr>
        <w:spacing w:before="100" w:beforeAutospacing="1" w:after="100" w:afterAutospacing="1" w:line="240" w:lineRule="auto"/>
        <w:rPr>
          <w:rFonts w:ascii="Tahoma" w:eastAsia="Times New Roman" w:hAnsi="Tahoma" w:cs="Tahoma"/>
          <w:color w:val="323232"/>
          <w:sz w:val="21"/>
          <w:szCs w:val="21"/>
          <w:lang w:eastAsia="ru-RU"/>
        </w:rPr>
      </w:pPr>
      <w:r>
        <w:rPr>
          <w:rFonts w:ascii="Verdana" w:hAnsi="Verdana"/>
          <w:color w:val="000000"/>
          <w:shd w:val="clear" w:color="auto" w:fill="FFFFFF"/>
        </w:rPr>
        <w:t>М. Емельянова «Организация исследовательской деятельности детей дошкольного возраста» - Научно – методический журнал для педагогов и родителей «Детский сад от А до Я» № 2 2006.</w:t>
      </w:r>
    </w:p>
    <w:p w:rsidR="00C03A4A" w:rsidRDefault="00C03A4A" w:rsidP="00C03A4A">
      <w:pPr>
        <w:pStyle w:val="a4"/>
        <w:numPr>
          <w:ilvl w:val="0"/>
          <w:numId w:val="6"/>
        </w:numPr>
        <w:shd w:val="clear" w:color="auto" w:fill="FFFFFF"/>
        <w:spacing w:after="150" w:line="240" w:lineRule="auto"/>
        <w:ind w:right="-1"/>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Захарова М. А., Костина Е.В. Проектная деятельность в детском саду: родители и дети. М.А. Захарова, Е.В. Костина. – М.: Школьная Пресса, 2010. – 64с.</w:t>
      </w:r>
    </w:p>
    <w:p w:rsidR="00C03A4A" w:rsidRDefault="00C03A4A" w:rsidP="00C03A4A">
      <w:pPr>
        <w:pStyle w:val="a4"/>
        <w:numPr>
          <w:ilvl w:val="0"/>
          <w:numId w:val="6"/>
        </w:numPr>
      </w:pPr>
      <w:r>
        <w:rPr>
          <w:rFonts w:ascii="Verdana" w:hAnsi="Verdana"/>
          <w:color w:val="000000"/>
          <w:shd w:val="clear" w:color="auto" w:fill="FFFFFF"/>
        </w:rPr>
        <w:t xml:space="preserve">С. </w:t>
      </w:r>
      <w:proofErr w:type="spellStart"/>
      <w:r>
        <w:rPr>
          <w:rFonts w:ascii="Verdana" w:hAnsi="Verdana"/>
          <w:color w:val="000000"/>
          <w:shd w:val="clear" w:color="auto" w:fill="FFFFFF"/>
        </w:rPr>
        <w:t>Леднева</w:t>
      </w:r>
      <w:proofErr w:type="spellEnd"/>
      <w:r>
        <w:rPr>
          <w:rFonts w:ascii="Verdana" w:hAnsi="Verdana"/>
          <w:color w:val="000000"/>
          <w:shd w:val="clear" w:color="auto" w:fill="FFFFFF"/>
        </w:rPr>
        <w:t xml:space="preserve"> «Путешествуем, играем, познаем и развиваем!» - Дошкольное воспитание №4 2005.</w:t>
      </w:r>
    </w:p>
    <w:p w:rsidR="00C03A4A" w:rsidRDefault="00C03A4A" w:rsidP="00C03A4A">
      <w:pPr>
        <w:pStyle w:val="a4"/>
        <w:numPr>
          <w:ilvl w:val="0"/>
          <w:numId w:val="6"/>
        </w:numPr>
        <w:shd w:val="clear" w:color="auto" w:fill="FFFFFF"/>
        <w:spacing w:after="150" w:line="240" w:lineRule="auto"/>
        <w:ind w:right="-1"/>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Морозова Л.Д. Педагогическое проектирование в ДОУ. / Л.Д. Морозова // Ребенок в детском саду. – 2010 №2 – С. 7</w:t>
      </w:r>
    </w:p>
    <w:p w:rsidR="00C03A4A" w:rsidRDefault="00C03A4A" w:rsidP="00C03A4A">
      <w:pPr>
        <w:pStyle w:val="a4"/>
        <w:numPr>
          <w:ilvl w:val="0"/>
          <w:numId w:val="6"/>
        </w:numPr>
        <w:spacing w:before="100" w:beforeAutospacing="1" w:after="100" w:afterAutospacing="1" w:line="240" w:lineRule="auto"/>
        <w:rPr>
          <w:rFonts w:ascii="Tahoma" w:eastAsia="Times New Roman" w:hAnsi="Tahoma" w:cs="Tahoma"/>
          <w:color w:val="323232"/>
          <w:sz w:val="21"/>
          <w:szCs w:val="21"/>
          <w:lang w:eastAsia="ru-RU"/>
        </w:rPr>
      </w:pPr>
      <w:r>
        <w:rPr>
          <w:rFonts w:ascii="Verdana" w:hAnsi="Verdana"/>
          <w:color w:val="000000"/>
          <w:shd w:val="clear" w:color="auto" w:fill="FFFFFF"/>
        </w:rPr>
        <w:t>Л. Морозова «Метод проектной деятельности в дошкольном образовательном учреждении» - Научно – методический журнал для педагогов и родителей «Детский сад от А до Я» № 2 2006.</w:t>
      </w:r>
    </w:p>
    <w:p w:rsidR="00C03A4A" w:rsidRDefault="00C03A4A" w:rsidP="00C03A4A">
      <w:pPr>
        <w:pStyle w:val="a4"/>
        <w:numPr>
          <w:ilvl w:val="0"/>
          <w:numId w:val="6"/>
        </w:numPr>
        <w:spacing w:before="100" w:beforeAutospacing="1" w:after="100" w:afterAutospacing="1" w:line="240" w:lineRule="auto"/>
        <w:rPr>
          <w:rFonts w:ascii="Tahoma" w:eastAsia="Times New Roman" w:hAnsi="Tahoma" w:cs="Tahoma"/>
          <w:color w:val="323232"/>
          <w:sz w:val="21"/>
          <w:szCs w:val="21"/>
          <w:lang w:eastAsia="ru-RU"/>
        </w:rPr>
      </w:pPr>
      <w:proofErr w:type="spellStart"/>
      <w:r>
        <w:rPr>
          <w:rFonts w:ascii="Tahoma" w:eastAsia="Times New Roman" w:hAnsi="Tahoma" w:cs="Tahoma"/>
          <w:color w:val="323232"/>
          <w:sz w:val="21"/>
          <w:szCs w:val="21"/>
          <w:lang w:eastAsia="ru-RU"/>
        </w:rPr>
        <w:t>Паршукова</w:t>
      </w:r>
      <w:proofErr w:type="spellEnd"/>
      <w:r>
        <w:rPr>
          <w:rFonts w:ascii="Tahoma" w:eastAsia="Times New Roman" w:hAnsi="Tahoma" w:cs="Tahoma"/>
          <w:color w:val="323232"/>
          <w:sz w:val="21"/>
          <w:szCs w:val="21"/>
          <w:lang w:eastAsia="ru-RU"/>
        </w:rPr>
        <w:t xml:space="preserve">, И.Л. Маленькие исследователи. Виды и структура исследовательских занятий в детском саду / Н.Л. </w:t>
      </w:r>
      <w:proofErr w:type="spellStart"/>
      <w:r>
        <w:rPr>
          <w:rFonts w:ascii="Tahoma" w:eastAsia="Times New Roman" w:hAnsi="Tahoma" w:cs="Tahoma"/>
          <w:color w:val="323232"/>
          <w:sz w:val="21"/>
          <w:szCs w:val="21"/>
          <w:lang w:eastAsia="ru-RU"/>
        </w:rPr>
        <w:t>Паршукова</w:t>
      </w:r>
      <w:proofErr w:type="spellEnd"/>
      <w:r>
        <w:rPr>
          <w:rFonts w:ascii="Tahoma" w:eastAsia="Times New Roman" w:hAnsi="Tahoma" w:cs="Tahoma"/>
          <w:color w:val="323232"/>
          <w:sz w:val="21"/>
          <w:szCs w:val="21"/>
          <w:lang w:eastAsia="ru-RU"/>
        </w:rPr>
        <w:t xml:space="preserve"> // Дошкольная педагогика. – 2006. - № 1. – С. 19.</w:t>
      </w:r>
    </w:p>
    <w:p w:rsidR="00C03A4A" w:rsidRDefault="00C03A4A" w:rsidP="00C03A4A">
      <w:pPr>
        <w:pStyle w:val="a4"/>
      </w:pPr>
    </w:p>
    <w:p w:rsidR="00C03A4A" w:rsidRDefault="00C03A4A" w:rsidP="00C03A4A">
      <w:pPr>
        <w:rPr>
          <w:rFonts w:ascii="Times New Roman" w:hAnsi="Times New Roman" w:cs="Times New Roman"/>
          <w:sz w:val="28"/>
          <w:szCs w:val="28"/>
        </w:rPr>
      </w:pPr>
    </w:p>
    <w:p w:rsidR="00C03A4A" w:rsidRDefault="00C03A4A" w:rsidP="00C03A4A">
      <w:pPr>
        <w:rPr>
          <w:rFonts w:ascii="Times New Roman" w:hAnsi="Times New Roman" w:cs="Times New Roman"/>
          <w:sz w:val="28"/>
          <w:szCs w:val="28"/>
        </w:rPr>
      </w:pPr>
    </w:p>
    <w:p w:rsidR="00C03A4A" w:rsidRDefault="00C03A4A" w:rsidP="00C03A4A">
      <w:pPr>
        <w:rPr>
          <w:rFonts w:ascii="Times New Roman" w:hAnsi="Times New Roman" w:cs="Times New Roman"/>
          <w:sz w:val="28"/>
          <w:szCs w:val="28"/>
        </w:rPr>
      </w:pPr>
    </w:p>
    <w:p w:rsidR="00C03A4A" w:rsidRDefault="00C03A4A" w:rsidP="00C03A4A">
      <w:pPr>
        <w:rPr>
          <w:rFonts w:ascii="Times New Roman" w:hAnsi="Times New Roman" w:cs="Times New Roman"/>
          <w:sz w:val="28"/>
          <w:szCs w:val="28"/>
        </w:rPr>
      </w:pPr>
    </w:p>
    <w:p w:rsidR="00C03A4A" w:rsidRDefault="00C03A4A" w:rsidP="00C03A4A">
      <w:pPr>
        <w:rPr>
          <w:rFonts w:ascii="Times New Roman" w:hAnsi="Times New Roman" w:cs="Times New Roman"/>
          <w:sz w:val="28"/>
          <w:szCs w:val="28"/>
        </w:rPr>
      </w:pPr>
    </w:p>
    <w:p w:rsidR="00C03A4A" w:rsidRDefault="00C03A4A" w:rsidP="00C03A4A">
      <w:pPr>
        <w:rPr>
          <w:rFonts w:ascii="Times New Roman" w:hAnsi="Times New Roman" w:cs="Times New Roman"/>
          <w:sz w:val="28"/>
          <w:szCs w:val="28"/>
        </w:rPr>
      </w:pPr>
    </w:p>
    <w:p w:rsidR="00633DEF" w:rsidRDefault="00633DEF"/>
    <w:sectPr w:rsidR="00633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F50F3"/>
    <w:multiLevelType w:val="hybridMultilevel"/>
    <w:tmpl w:val="9C7CBA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963E8C"/>
    <w:multiLevelType w:val="hybridMultilevel"/>
    <w:tmpl w:val="20A81D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C0C25D1"/>
    <w:multiLevelType w:val="multilevel"/>
    <w:tmpl w:val="0CB49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2182059"/>
    <w:multiLevelType w:val="hybridMultilevel"/>
    <w:tmpl w:val="33B64BD0"/>
    <w:lvl w:ilvl="0" w:tplc="39DAE8BC">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6D2152A0"/>
    <w:multiLevelType w:val="hybridMultilevel"/>
    <w:tmpl w:val="C82851E0"/>
    <w:lvl w:ilvl="0" w:tplc="FBA6BA3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75230A37"/>
    <w:multiLevelType w:val="multilevel"/>
    <w:tmpl w:val="1B4C97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25"/>
    <w:rsid w:val="001B1825"/>
    <w:rsid w:val="00633DEF"/>
    <w:rsid w:val="00AC3D72"/>
    <w:rsid w:val="00C03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E9ADD-8562-42E4-A98A-589E3FE1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A4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3A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03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388090">
      <w:bodyDiv w:val="1"/>
      <w:marLeft w:val="0"/>
      <w:marRight w:val="0"/>
      <w:marTop w:val="0"/>
      <w:marBottom w:val="0"/>
      <w:divBdr>
        <w:top w:val="none" w:sz="0" w:space="0" w:color="auto"/>
        <w:left w:val="none" w:sz="0" w:space="0" w:color="auto"/>
        <w:bottom w:val="none" w:sz="0" w:space="0" w:color="auto"/>
        <w:right w:val="none" w:sz="0" w:space="0" w:color="auto"/>
      </w:divBdr>
    </w:div>
    <w:div w:id="1619139787">
      <w:bodyDiv w:val="1"/>
      <w:marLeft w:val="0"/>
      <w:marRight w:val="0"/>
      <w:marTop w:val="0"/>
      <w:marBottom w:val="0"/>
      <w:divBdr>
        <w:top w:val="none" w:sz="0" w:space="0" w:color="auto"/>
        <w:left w:val="none" w:sz="0" w:space="0" w:color="auto"/>
        <w:bottom w:val="none" w:sz="0" w:space="0" w:color="auto"/>
        <w:right w:val="none" w:sz="0" w:space="0" w:color="auto"/>
      </w:divBdr>
      <w:divsChild>
        <w:div w:id="2123114533">
          <w:marLeft w:val="0"/>
          <w:marRight w:val="0"/>
          <w:marTop w:val="0"/>
          <w:marBottom w:val="0"/>
          <w:divBdr>
            <w:top w:val="none" w:sz="0" w:space="0" w:color="auto"/>
            <w:left w:val="none" w:sz="0" w:space="0" w:color="auto"/>
            <w:bottom w:val="none" w:sz="0" w:space="0" w:color="auto"/>
            <w:right w:val="none" w:sz="0" w:space="0" w:color="auto"/>
          </w:divBdr>
        </w:div>
        <w:div w:id="503478070">
          <w:marLeft w:val="0"/>
          <w:marRight w:val="0"/>
          <w:marTop w:val="0"/>
          <w:marBottom w:val="0"/>
          <w:divBdr>
            <w:top w:val="none" w:sz="0" w:space="0" w:color="auto"/>
            <w:left w:val="none" w:sz="0" w:space="0" w:color="auto"/>
            <w:bottom w:val="none" w:sz="0" w:space="0" w:color="auto"/>
            <w:right w:val="none" w:sz="0" w:space="0" w:color="auto"/>
          </w:divBdr>
        </w:div>
        <w:div w:id="1967924862">
          <w:marLeft w:val="0"/>
          <w:marRight w:val="0"/>
          <w:marTop w:val="0"/>
          <w:marBottom w:val="0"/>
          <w:divBdr>
            <w:top w:val="none" w:sz="0" w:space="0" w:color="auto"/>
            <w:left w:val="none" w:sz="0" w:space="0" w:color="auto"/>
            <w:bottom w:val="none" w:sz="0" w:space="0" w:color="auto"/>
            <w:right w:val="none" w:sz="0" w:space="0" w:color="auto"/>
          </w:divBdr>
        </w:div>
        <w:div w:id="931746316">
          <w:marLeft w:val="0"/>
          <w:marRight w:val="0"/>
          <w:marTop w:val="0"/>
          <w:marBottom w:val="0"/>
          <w:divBdr>
            <w:top w:val="none" w:sz="0" w:space="0" w:color="auto"/>
            <w:left w:val="none" w:sz="0" w:space="0" w:color="auto"/>
            <w:bottom w:val="none" w:sz="0" w:space="0" w:color="auto"/>
            <w:right w:val="none" w:sz="0" w:space="0" w:color="auto"/>
          </w:divBdr>
        </w:div>
        <w:div w:id="653949132">
          <w:marLeft w:val="0"/>
          <w:marRight w:val="0"/>
          <w:marTop w:val="0"/>
          <w:marBottom w:val="0"/>
          <w:divBdr>
            <w:top w:val="none" w:sz="0" w:space="0" w:color="auto"/>
            <w:left w:val="none" w:sz="0" w:space="0" w:color="auto"/>
            <w:bottom w:val="none" w:sz="0" w:space="0" w:color="auto"/>
            <w:right w:val="none" w:sz="0" w:space="0" w:color="auto"/>
          </w:divBdr>
        </w:div>
        <w:div w:id="1723288400">
          <w:marLeft w:val="0"/>
          <w:marRight w:val="0"/>
          <w:marTop w:val="0"/>
          <w:marBottom w:val="0"/>
          <w:divBdr>
            <w:top w:val="none" w:sz="0" w:space="0" w:color="auto"/>
            <w:left w:val="none" w:sz="0" w:space="0" w:color="auto"/>
            <w:bottom w:val="none" w:sz="0" w:space="0" w:color="auto"/>
            <w:right w:val="none" w:sz="0" w:space="0" w:color="auto"/>
          </w:divBdr>
        </w:div>
        <w:div w:id="1393113531">
          <w:marLeft w:val="0"/>
          <w:marRight w:val="0"/>
          <w:marTop w:val="0"/>
          <w:marBottom w:val="0"/>
          <w:divBdr>
            <w:top w:val="none" w:sz="0" w:space="0" w:color="auto"/>
            <w:left w:val="none" w:sz="0" w:space="0" w:color="auto"/>
            <w:bottom w:val="none" w:sz="0" w:space="0" w:color="auto"/>
            <w:right w:val="none" w:sz="0" w:space="0" w:color="auto"/>
          </w:divBdr>
        </w:div>
        <w:div w:id="1641229972">
          <w:marLeft w:val="0"/>
          <w:marRight w:val="0"/>
          <w:marTop w:val="0"/>
          <w:marBottom w:val="0"/>
          <w:divBdr>
            <w:top w:val="none" w:sz="0" w:space="0" w:color="auto"/>
            <w:left w:val="none" w:sz="0" w:space="0" w:color="auto"/>
            <w:bottom w:val="none" w:sz="0" w:space="0" w:color="auto"/>
            <w:right w:val="none" w:sz="0" w:space="0" w:color="auto"/>
          </w:divBdr>
        </w:div>
        <w:div w:id="1794395915">
          <w:marLeft w:val="0"/>
          <w:marRight w:val="0"/>
          <w:marTop w:val="0"/>
          <w:marBottom w:val="0"/>
          <w:divBdr>
            <w:top w:val="none" w:sz="0" w:space="0" w:color="auto"/>
            <w:left w:val="none" w:sz="0" w:space="0" w:color="auto"/>
            <w:bottom w:val="none" w:sz="0" w:space="0" w:color="auto"/>
            <w:right w:val="none" w:sz="0" w:space="0" w:color="auto"/>
          </w:divBdr>
        </w:div>
        <w:div w:id="72044423">
          <w:marLeft w:val="0"/>
          <w:marRight w:val="0"/>
          <w:marTop w:val="0"/>
          <w:marBottom w:val="0"/>
          <w:divBdr>
            <w:top w:val="none" w:sz="0" w:space="0" w:color="auto"/>
            <w:left w:val="none" w:sz="0" w:space="0" w:color="auto"/>
            <w:bottom w:val="none" w:sz="0" w:space="0" w:color="auto"/>
            <w:right w:val="none" w:sz="0" w:space="0" w:color="auto"/>
          </w:divBdr>
        </w:div>
        <w:div w:id="347562311">
          <w:marLeft w:val="0"/>
          <w:marRight w:val="0"/>
          <w:marTop w:val="0"/>
          <w:marBottom w:val="0"/>
          <w:divBdr>
            <w:top w:val="none" w:sz="0" w:space="0" w:color="auto"/>
            <w:left w:val="none" w:sz="0" w:space="0" w:color="auto"/>
            <w:bottom w:val="none" w:sz="0" w:space="0" w:color="auto"/>
            <w:right w:val="none" w:sz="0" w:space="0" w:color="auto"/>
          </w:divBdr>
        </w:div>
        <w:div w:id="1947997805">
          <w:marLeft w:val="0"/>
          <w:marRight w:val="0"/>
          <w:marTop w:val="0"/>
          <w:marBottom w:val="0"/>
          <w:divBdr>
            <w:top w:val="none" w:sz="0" w:space="0" w:color="auto"/>
            <w:left w:val="none" w:sz="0" w:space="0" w:color="auto"/>
            <w:bottom w:val="none" w:sz="0" w:space="0" w:color="auto"/>
            <w:right w:val="none" w:sz="0" w:space="0" w:color="auto"/>
          </w:divBdr>
        </w:div>
        <w:div w:id="1959140892">
          <w:marLeft w:val="0"/>
          <w:marRight w:val="0"/>
          <w:marTop w:val="0"/>
          <w:marBottom w:val="0"/>
          <w:divBdr>
            <w:top w:val="none" w:sz="0" w:space="0" w:color="auto"/>
            <w:left w:val="none" w:sz="0" w:space="0" w:color="auto"/>
            <w:bottom w:val="none" w:sz="0" w:space="0" w:color="auto"/>
            <w:right w:val="none" w:sz="0" w:space="0" w:color="auto"/>
          </w:divBdr>
        </w:div>
        <w:div w:id="506604193">
          <w:marLeft w:val="0"/>
          <w:marRight w:val="0"/>
          <w:marTop w:val="0"/>
          <w:marBottom w:val="0"/>
          <w:divBdr>
            <w:top w:val="none" w:sz="0" w:space="0" w:color="auto"/>
            <w:left w:val="none" w:sz="0" w:space="0" w:color="auto"/>
            <w:bottom w:val="none" w:sz="0" w:space="0" w:color="auto"/>
            <w:right w:val="none" w:sz="0" w:space="0" w:color="auto"/>
          </w:divBdr>
        </w:div>
        <w:div w:id="1908220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1097</Words>
  <Characters>6258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mvideo</dc:creator>
  <cp:keywords/>
  <dc:description/>
  <cp:lastModifiedBy>mvideo</cp:lastModifiedBy>
  <cp:revision>3</cp:revision>
  <dcterms:created xsi:type="dcterms:W3CDTF">2018-04-09T07:09:00Z</dcterms:created>
  <dcterms:modified xsi:type="dcterms:W3CDTF">2018-04-09T07:20:00Z</dcterms:modified>
</cp:coreProperties>
</file>