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68" w:rsidRDefault="009E7768" w:rsidP="009E776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E7768" w:rsidRDefault="009E7768" w:rsidP="009E776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E7768" w:rsidRDefault="009E7768" w:rsidP="009E776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E7768" w:rsidRDefault="009E7768" w:rsidP="009E776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E7768" w:rsidRDefault="009E7768" w:rsidP="009E776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E7768" w:rsidRDefault="009E7768" w:rsidP="009E776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E7768" w:rsidRPr="009E7768" w:rsidRDefault="009E7768" w:rsidP="009E776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E7768">
        <w:rPr>
          <w:rFonts w:ascii="Times New Roman" w:hAnsi="Times New Roman" w:cs="Times New Roman"/>
          <w:b/>
          <w:sz w:val="36"/>
          <w:szCs w:val="28"/>
        </w:rPr>
        <w:t xml:space="preserve">Основные этапы работы концертмейстера с учениками в классе скрипки </w:t>
      </w:r>
    </w:p>
    <w:p w:rsidR="009E7768" w:rsidRDefault="009E7768" w:rsidP="009E7768">
      <w:pPr>
        <w:tabs>
          <w:tab w:val="center" w:pos="4464"/>
          <w:tab w:val="left" w:pos="7170"/>
        </w:tabs>
        <w:spacing w:before="30"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9E7768" w:rsidRDefault="009E7768" w:rsidP="009E77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E7768" w:rsidRDefault="009E7768" w:rsidP="009E77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E7768" w:rsidRDefault="009E7768" w:rsidP="009E77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E7768" w:rsidRDefault="009E7768" w:rsidP="009E77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E7768" w:rsidRDefault="009E7768" w:rsidP="009E77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E7768" w:rsidRDefault="009E7768" w:rsidP="009E776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7768">
        <w:rPr>
          <w:rFonts w:ascii="Times New Roman" w:hAnsi="Times New Roman" w:cs="Times New Roman"/>
          <w:sz w:val="28"/>
          <w:szCs w:val="28"/>
        </w:rPr>
        <w:t xml:space="preserve">Даниелян С. А., </w:t>
      </w:r>
    </w:p>
    <w:p w:rsidR="009E7768" w:rsidRPr="009E7768" w:rsidRDefault="009E7768" w:rsidP="009E776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7768">
        <w:rPr>
          <w:rFonts w:ascii="Times New Roman" w:hAnsi="Times New Roman" w:cs="Times New Roman"/>
          <w:sz w:val="28"/>
          <w:szCs w:val="28"/>
        </w:rPr>
        <w:t>преподаватель,</w:t>
      </w:r>
    </w:p>
    <w:p w:rsidR="009E7768" w:rsidRPr="009E7768" w:rsidRDefault="009E7768" w:rsidP="009E776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7768">
        <w:rPr>
          <w:rFonts w:ascii="Times New Roman" w:hAnsi="Times New Roman" w:cs="Times New Roman"/>
          <w:sz w:val="28"/>
          <w:szCs w:val="28"/>
        </w:rPr>
        <w:t xml:space="preserve"> концертмейстер ДМШ № 9, </w:t>
      </w:r>
    </w:p>
    <w:p w:rsidR="009E7768" w:rsidRPr="009E7768" w:rsidRDefault="009E7768" w:rsidP="009E776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7768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9E7768" w:rsidRPr="009E7768" w:rsidRDefault="009E7768" w:rsidP="009E7768">
      <w:pPr>
        <w:tabs>
          <w:tab w:val="left" w:pos="301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9E7768" w:rsidRDefault="009E7768" w:rsidP="009E7768">
      <w:pPr>
        <w:tabs>
          <w:tab w:val="left" w:pos="3018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295275</wp:posOffset>
                </wp:positionV>
                <wp:extent cx="285750" cy="354330"/>
                <wp:effectExtent l="15240" t="19050" r="13335" b="171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7.95pt;margin-top:23.25pt;width:22.5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" strokecolor="white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9E7768" w:rsidRDefault="009E7768" w:rsidP="009E7768">
      <w:pPr>
        <w:tabs>
          <w:tab w:val="left" w:pos="3018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68" w:rsidRDefault="009E7768" w:rsidP="009E7768">
      <w:pPr>
        <w:tabs>
          <w:tab w:val="left" w:pos="3018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68" w:rsidRDefault="009E7768" w:rsidP="009E7768">
      <w:pPr>
        <w:tabs>
          <w:tab w:val="left" w:pos="3018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68" w:rsidRDefault="009E7768" w:rsidP="009E7768">
      <w:pPr>
        <w:tabs>
          <w:tab w:val="left" w:pos="3018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68" w:rsidRDefault="009E7768" w:rsidP="009E7768">
      <w:pPr>
        <w:tabs>
          <w:tab w:val="left" w:pos="3018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68" w:rsidRDefault="009E7768" w:rsidP="009E7768">
      <w:pPr>
        <w:tabs>
          <w:tab w:val="left" w:pos="3018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68" w:rsidRDefault="009E7768" w:rsidP="009E7768">
      <w:pPr>
        <w:tabs>
          <w:tab w:val="left" w:pos="3018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68" w:rsidRDefault="009E7768" w:rsidP="009E7768">
      <w:pPr>
        <w:tabs>
          <w:tab w:val="left" w:pos="3018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68" w:rsidRDefault="009E7768" w:rsidP="009E7768">
      <w:pPr>
        <w:tabs>
          <w:tab w:val="left" w:pos="3018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68" w:rsidRDefault="009E7768" w:rsidP="009E7768">
      <w:pPr>
        <w:tabs>
          <w:tab w:val="left" w:pos="30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68" w:rsidRDefault="009E7768" w:rsidP="009E7768">
      <w:pPr>
        <w:tabs>
          <w:tab w:val="left" w:pos="301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335280</wp:posOffset>
                </wp:positionV>
                <wp:extent cx="590550" cy="381000"/>
                <wp:effectExtent l="5715" t="11430" r="13335" b="762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08.2pt;margin-top:26.4pt;width:46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" strokecolor="white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Новосибирск 2025</w:t>
      </w:r>
    </w:p>
    <w:p w:rsidR="00732F77" w:rsidRPr="00732F77" w:rsidRDefault="00732F77" w:rsidP="00732F7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E7768" w:rsidRPr="00C16DAC" w:rsidRDefault="009E7768" w:rsidP="009E7768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DA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E7768" w:rsidRDefault="009E7768" w:rsidP="009E77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9E77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Введение…………………………………………………………………….3</w:t>
      </w:r>
    </w:p>
    <w:p w:rsidR="009E7768" w:rsidRDefault="009E7768" w:rsidP="009E77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Этапы работы концертмейстера в классе скрипки……………………4</w:t>
      </w:r>
    </w:p>
    <w:p w:rsidR="009E7768" w:rsidRDefault="009E7768" w:rsidP="009E77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Ознакомительный этап</w:t>
      </w:r>
      <w:r w:rsidR="00C16DAC">
        <w:rPr>
          <w:rFonts w:ascii="Times New Roman" w:hAnsi="Times New Roman" w:cs="Times New Roman"/>
          <w:sz w:val="28"/>
          <w:szCs w:val="28"/>
        </w:rPr>
        <w:t>………………………………………………..4</w:t>
      </w:r>
    </w:p>
    <w:p w:rsidR="009E7768" w:rsidRDefault="009E7768" w:rsidP="009E77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Самостоятельная работа</w:t>
      </w:r>
      <w:r w:rsidR="00C16DAC">
        <w:rPr>
          <w:rFonts w:ascii="Times New Roman" w:hAnsi="Times New Roman" w:cs="Times New Roman"/>
          <w:sz w:val="28"/>
          <w:szCs w:val="28"/>
        </w:rPr>
        <w:t>……………………………………………….4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768" w:rsidRDefault="009E7768" w:rsidP="009E77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Работа с солистом</w:t>
      </w:r>
      <w:r w:rsidR="00C16DAC">
        <w:rPr>
          <w:rFonts w:ascii="Times New Roman" w:hAnsi="Times New Roman" w:cs="Times New Roman"/>
          <w:sz w:val="28"/>
          <w:szCs w:val="28"/>
        </w:rPr>
        <w:t>……………………………………………………..5</w:t>
      </w:r>
    </w:p>
    <w:p w:rsidR="009E7768" w:rsidRDefault="009E7768" w:rsidP="009E77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Психологические аспекты в учебном процессе</w:t>
      </w:r>
      <w:r w:rsidR="00C16DAC">
        <w:rPr>
          <w:rFonts w:ascii="Times New Roman" w:hAnsi="Times New Roman" w:cs="Times New Roman"/>
          <w:sz w:val="28"/>
          <w:szCs w:val="28"/>
        </w:rPr>
        <w:t>………………………6</w:t>
      </w:r>
    </w:p>
    <w:p w:rsidR="009E7768" w:rsidRDefault="009E7768" w:rsidP="009E77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Роль концертмейстера в становлении микроклимата в классе. Примеры из работы в ДМШ № 9</w:t>
      </w:r>
      <w:r w:rsidR="00C16DAC">
        <w:rPr>
          <w:rFonts w:ascii="Times New Roman" w:hAnsi="Times New Roman" w:cs="Times New Roman"/>
          <w:sz w:val="28"/>
          <w:szCs w:val="28"/>
        </w:rPr>
        <w:t>……………………………………………….6</w:t>
      </w:r>
    </w:p>
    <w:p w:rsidR="009E7768" w:rsidRDefault="009E7768" w:rsidP="009E77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сценических моментах работы концертмейстера со скрипачами</w:t>
      </w:r>
      <w:r w:rsidR="00C16DAC">
        <w:rPr>
          <w:rFonts w:ascii="Times New Roman" w:hAnsi="Times New Roman" w:cs="Times New Roman"/>
          <w:sz w:val="28"/>
          <w:szCs w:val="28"/>
        </w:rPr>
        <w:t>..9</w:t>
      </w:r>
    </w:p>
    <w:p w:rsidR="009E7768" w:rsidRDefault="009E7768" w:rsidP="009E77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C16DAC">
        <w:rPr>
          <w:rFonts w:ascii="Times New Roman" w:hAnsi="Times New Roman" w:cs="Times New Roman"/>
          <w:sz w:val="28"/>
          <w:szCs w:val="28"/>
        </w:rPr>
        <w:t>……………………………………………………………….10</w:t>
      </w:r>
    </w:p>
    <w:p w:rsidR="009E7768" w:rsidRDefault="009E7768" w:rsidP="009E77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C16DAC">
        <w:rPr>
          <w:rFonts w:ascii="Times New Roman" w:hAnsi="Times New Roman" w:cs="Times New Roman"/>
          <w:sz w:val="28"/>
          <w:szCs w:val="28"/>
        </w:rPr>
        <w:t>………………………………………………………11</w:t>
      </w:r>
    </w:p>
    <w:p w:rsidR="009E7768" w:rsidRDefault="009E7768" w:rsidP="009E7768">
      <w:pPr>
        <w:rPr>
          <w:rFonts w:ascii="Times New Roman" w:hAnsi="Times New Roman" w:cs="Times New Roman"/>
          <w:sz w:val="28"/>
          <w:szCs w:val="28"/>
        </w:rPr>
      </w:pPr>
    </w:p>
    <w:p w:rsidR="009E7768" w:rsidRPr="0053291C" w:rsidRDefault="009E7768" w:rsidP="0053291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E7768" w:rsidRDefault="009E776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P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6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2B13" w:rsidRDefault="00995CDB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важных видов творческой деятельности пианиста является концертмейстерское мастерство. </w:t>
      </w:r>
      <w:r w:rsidR="00022465">
        <w:rPr>
          <w:rFonts w:ascii="Times New Roman" w:hAnsi="Times New Roman" w:cs="Times New Roman"/>
          <w:sz w:val="28"/>
          <w:szCs w:val="28"/>
        </w:rPr>
        <w:t>Определяя понятие концертмей</w:t>
      </w:r>
      <w:r w:rsidR="00116246">
        <w:rPr>
          <w:rFonts w:ascii="Times New Roman" w:hAnsi="Times New Roman" w:cs="Times New Roman"/>
          <w:sz w:val="28"/>
          <w:szCs w:val="28"/>
        </w:rPr>
        <w:t>стер, мы подразумеваем пианиста</w:t>
      </w:r>
      <w:r w:rsidR="00022465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203AFF">
        <w:rPr>
          <w:rFonts w:ascii="Times New Roman" w:hAnsi="Times New Roman" w:cs="Times New Roman"/>
          <w:sz w:val="28"/>
          <w:szCs w:val="28"/>
        </w:rPr>
        <w:t xml:space="preserve">занимается сотворчеством  с солистами, ансамблями для создания цельного художественного образа музыкального произведения. </w:t>
      </w:r>
    </w:p>
    <w:p w:rsidR="00AD39A3" w:rsidRDefault="00AD39A3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работа концертмейстера ассоциируется лишь с выполнением технических задач произведения, в </w:t>
      </w:r>
      <w:r w:rsidR="00133073">
        <w:rPr>
          <w:rFonts w:ascii="Times New Roman" w:hAnsi="Times New Roman" w:cs="Times New Roman"/>
          <w:sz w:val="28"/>
          <w:szCs w:val="28"/>
        </w:rPr>
        <w:t xml:space="preserve">некотором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подыгрывании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солисту, но помимо этого существует и психологический аспект работы ко</w:t>
      </w:r>
      <w:r w:rsidR="00831900">
        <w:rPr>
          <w:rFonts w:ascii="Times New Roman" w:hAnsi="Times New Roman" w:cs="Times New Roman"/>
          <w:sz w:val="28"/>
          <w:szCs w:val="28"/>
        </w:rPr>
        <w:t>нцертмейстера в классе скрипки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133073">
        <w:rPr>
          <w:rFonts w:ascii="Times New Roman" w:hAnsi="Times New Roman" w:cs="Times New Roman"/>
          <w:sz w:val="28"/>
          <w:szCs w:val="28"/>
        </w:rPr>
        <w:t xml:space="preserve">оторый ещё недостаточно изучен, в этом и состоит </w:t>
      </w:r>
      <w:r w:rsidR="00133073" w:rsidRPr="00133073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133073">
        <w:rPr>
          <w:rFonts w:ascii="Times New Roman" w:hAnsi="Times New Roman" w:cs="Times New Roman"/>
          <w:sz w:val="28"/>
          <w:szCs w:val="28"/>
        </w:rPr>
        <w:t>работы.</w:t>
      </w:r>
    </w:p>
    <w:p w:rsidR="00133073" w:rsidRDefault="00133073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ставится </w:t>
      </w:r>
      <w:r w:rsidRPr="0013307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изучить процесс работы концертмейстера</w:t>
      </w:r>
      <w:r w:rsidR="000A31A0">
        <w:rPr>
          <w:rFonts w:ascii="Times New Roman" w:hAnsi="Times New Roman" w:cs="Times New Roman"/>
          <w:sz w:val="28"/>
          <w:szCs w:val="28"/>
        </w:rPr>
        <w:t xml:space="preserve"> в классе скрипки</w:t>
      </w:r>
      <w:r>
        <w:rPr>
          <w:rFonts w:ascii="Times New Roman" w:hAnsi="Times New Roman" w:cs="Times New Roman"/>
          <w:sz w:val="28"/>
          <w:szCs w:val="28"/>
        </w:rPr>
        <w:t xml:space="preserve">, возрастные психологические особенности учащихся, представить рекомендации о специфике </w:t>
      </w:r>
      <w:r w:rsidR="00B17D1D">
        <w:rPr>
          <w:rFonts w:ascii="Times New Roman" w:hAnsi="Times New Roman" w:cs="Times New Roman"/>
          <w:sz w:val="28"/>
          <w:szCs w:val="28"/>
        </w:rPr>
        <w:t>исполнительского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концертмейстера в классе скрипки. </w:t>
      </w:r>
    </w:p>
    <w:p w:rsidR="00133073" w:rsidRDefault="00133073" w:rsidP="00D5185B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поставленной целью в работе решаются следующие </w:t>
      </w:r>
      <w:r w:rsidRPr="00133073">
        <w:rPr>
          <w:rFonts w:ascii="Times New Roman" w:hAnsi="Times New Roman" w:cs="Times New Roman"/>
          <w:b/>
          <w:sz w:val="28"/>
          <w:szCs w:val="28"/>
        </w:rPr>
        <w:t>задачи</w:t>
      </w:r>
      <w:r w:rsidR="00D5185B">
        <w:rPr>
          <w:rFonts w:ascii="Times New Roman" w:hAnsi="Times New Roman" w:cs="Times New Roman"/>
          <w:sz w:val="28"/>
          <w:szCs w:val="28"/>
        </w:rPr>
        <w:t>.</w:t>
      </w:r>
    </w:p>
    <w:p w:rsidR="00133073" w:rsidRDefault="00133073" w:rsidP="00D5185B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31A0">
        <w:rPr>
          <w:rFonts w:ascii="Times New Roman" w:hAnsi="Times New Roman" w:cs="Times New Roman"/>
          <w:sz w:val="28"/>
          <w:szCs w:val="28"/>
        </w:rPr>
        <w:t xml:space="preserve"> </w:t>
      </w:r>
      <w:r w:rsidR="00B17D1D">
        <w:rPr>
          <w:rFonts w:ascii="Times New Roman" w:hAnsi="Times New Roman" w:cs="Times New Roman"/>
          <w:sz w:val="28"/>
          <w:szCs w:val="28"/>
        </w:rPr>
        <w:t xml:space="preserve">Рассмотреть роль концертмейстера </w:t>
      </w:r>
      <w:proofErr w:type="gramStart"/>
      <w:r w:rsidR="00B17D1D">
        <w:rPr>
          <w:rFonts w:ascii="Times New Roman" w:hAnsi="Times New Roman" w:cs="Times New Roman"/>
          <w:sz w:val="28"/>
          <w:szCs w:val="28"/>
        </w:rPr>
        <w:t>в процессе работы над испол</w:t>
      </w:r>
      <w:r w:rsidR="00531DEC">
        <w:rPr>
          <w:rFonts w:ascii="Times New Roman" w:hAnsi="Times New Roman" w:cs="Times New Roman"/>
          <w:sz w:val="28"/>
          <w:szCs w:val="28"/>
        </w:rPr>
        <w:t>нением музыкального произведения</w:t>
      </w:r>
      <w:r w:rsidR="00B17D1D">
        <w:rPr>
          <w:rFonts w:ascii="Times New Roman" w:hAnsi="Times New Roman" w:cs="Times New Roman"/>
          <w:sz w:val="28"/>
          <w:szCs w:val="28"/>
        </w:rPr>
        <w:t xml:space="preserve"> с учениками разных во</w:t>
      </w:r>
      <w:r w:rsidR="00763A31">
        <w:rPr>
          <w:rFonts w:ascii="Times New Roman" w:hAnsi="Times New Roman" w:cs="Times New Roman"/>
          <w:sz w:val="28"/>
          <w:szCs w:val="28"/>
        </w:rPr>
        <w:t>зрастных групп в классе скрипки на примере</w:t>
      </w:r>
      <w:proofErr w:type="gramEnd"/>
      <w:r w:rsidR="00763A31">
        <w:rPr>
          <w:rFonts w:ascii="Times New Roman" w:hAnsi="Times New Roman" w:cs="Times New Roman"/>
          <w:sz w:val="28"/>
          <w:szCs w:val="28"/>
        </w:rPr>
        <w:t xml:space="preserve"> работы с учениками в ДМШ №</w:t>
      </w:r>
      <w:r w:rsidR="00D5185B">
        <w:rPr>
          <w:rFonts w:ascii="Times New Roman" w:hAnsi="Times New Roman" w:cs="Times New Roman"/>
          <w:sz w:val="28"/>
          <w:szCs w:val="28"/>
        </w:rPr>
        <w:t>9.</w:t>
      </w:r>
    </w:p>
    <w:p w:rsidR="00133073" w:rsidRDefault="00133073" w:rsidP="00D5185B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7D1D">
        <w:rPr>
          <w:rFonts w:ascii="Times New Roman" w:hAnsi="Times New Roman" w:cs="Times New Roman"/>
          <w:sz w:val="28"/>
          <w:szCs w:val="28"/>
        </w:rPr>
        <w:t xml:space="preserve">Проанализировать взаимосвязь </w:t>
      </w:r>
      <w:r w:rsidR="00522EAE">
        <w:rPr>
          <w:rFonts w:ascii="Times New Roman" w:hAnsi="Times New Roman" w:cs="Times New Roman"/>
          <w:sz w:val="28"/>
          <w:szCs w:val="28"/>
        </w:rPr>
        <w:t xml:space="preserve">общения ученик – концертмейстер как в процессе работы над произведением, так и в межличностном общении – диалоге, исполнительской деятельности, что способствует созданию позитивной психоэмоциональной атмосферы на уроке и при подготовке к концертному выступлению. </w:t>
      </w:r>
    </w:p>
    <w:p w:rsidR="00522EAE" w:rsidRDefault="00522EAE" w:rsidP="00D5185B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Рассмотреть психофизиологические особенности учеников разного возраста и их влияние на процесс исполнения произведения и продуктивность обучения игре на скрипке.</w:t>
      </w:r>
    </w:p>
    <w:p w:rsidR="00133073" w:rsidRDefault="001A239D" w:rsidP="00D5185B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87F">
        <w:rPr>
          <w:rFonts w:ascii="Times New Roman" w:hAnsi="Times New Roman" w:cs="Times New Roman"/>
          <w:sz w:val="32"/>
          <w:szCs w:val="28"/>
        </w:rPr>
        <w:lastRenderedPageBreak/>
        <w:t xml:space="preserve"> </w:t>
      </w:r>
      <w:r w:rsidR="00133073">
        <w:rPr>
          <w:rFonts w:ascii="Times New Roman" w:hAnsi="Times New Roman" w:cs="Times New Roman"/>
          <w:sz w:val="28"/>
          <w:szCs w:val="28"/>
        </w:rPr>
        <w:t xml:space="preserve">Тема о специфике работы концертмейстера </w:t>
      </w:r>
      <w:r w:rsidR="00133073" w:rsidRPr="00133073">
        <w:rPr>
          <w:rFonts w:ascii="Times New Roman" w:hAnsi="Times New Roman" w:cs="Times New Roman"/>
          <w:sz w:val="28"/>
          <w:szCs w:val="28"/>
        </w:rPr>
        <w:t xml:space="preserve">с учениками в классе скрипки </w:t>
      </w:r>
      <w:r w:rsidR="00133073">
        <w:rPr>
          <w:rFonts w:ascii="Times New Roman" w:hAnsi="Times New Roman" w:cs="Times New Roman"/>
          <w:sz w:val="28"/>
          <w:szCs w:val="28"/>
        </w:rPr>
        <w:t xml:space="preserve">рассматривалась на основе анализа литературы: </w:t>
      </w:r>
    </w:p>
    <w:p w:rsidR="00133073" w:rsidRPr="008E06FD" w:rsidRDefault="00133073" w:rsidP="00D5185B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E06FD">
        <w:rPr>
          <w:rFonts w:ascii="Times New Roman" w:hAnsi="Times New Roman" w:cs="Times New Roman"/>
          <w:color w:val="000000"/>
          <w:sz w:val="28"/>
          <w:szCs w:val="28"/>
        </w:rPr>
        <w:t>) по методике преподавания на скрипк</w:t>
      </w:r>
      <w:r w:rsidR="00D5185B">
        <w:rPr>
          <w:rFonts w:ascii="Times New Roman" w:hAnsi="Times New Roman" w:cs="Times New Roman"/>
          <w:color w:val="000000"/>
          <w:sz w:val="28"/>
          <w:szCs w:val="28"/>
        </w:rPr>
        <w:t>е (</w:t>
      </w:r>
      <w:r w:rsidRPr="008E06FD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 w:rsidR="00B17D1D">
        <w:rPr>
          <w:rFonts w:ascii="Times New Roman" w:hAnsi="Times New Roman" w:cs="Times New Roman"/>
          <w:color w:val="000000"/>
          <w:sz w:val="28"/>
          <w:szCs w:val="28"/>
        </w:rPr>
        <w:t>В. Ю.</w:t>
      </w:r>
      <w:r w:rsidRPr="008E06FD">
        <w:rPr>
          <w:rFonts w:ascii="Times New Roman" w:hAnsi="Times New Roman" w:cs="Times New Roman"/>
          <w:color w:val="000000"/>
          <w:sz w:val="28"/>
          <w:szCs w:val="28"/>
        </w:rPr>
        <w:t xml:space="preserve"> Григорьева, </w:t>
      </w:r>
      <w:r w:rsidR="00B17D1D">
        <w:rPr>
          <w:rFonts w:ascii="Times New Roman" w:hAnsi="Times New Roman" w:cs="Times New Roman"/>
          <w:color w:val="000000"/>
          <w:sz w:val="28"/>
          <w:szCs w:val="28"/>
        </w:rPr>
        <w:t>С. 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Мильтоняна</w:t>
      </w:r>
      <w:proofErr w:type="spellEnd"/>
      <w:r w:rsidRPr="008E06F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33073" w:rsidRDefault="00133073" w:rsidP="00D5185B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FD">
        <w:rPr>
          <w:rFonts w:ascii="Times New Roman" w:hAnsi="Times New Roman" w:cs="Times New Roman"/>
          <w:color w:val="000000"/>
          <w:sz w:val="28"/>
          <w:szCs w:val="28"/>
        </w:rPr>
        <w:t>2) психо</w:t>
      </w:r>
      <w:r w:rsidR="003A3E24">
        <w:rPr>
          <w:rFonts w:ascii="Times New Roman" w:hAnsi="Times New Roman" w:cs="Times New Roman"/>
          <w:color w:val="000000"/>
          <w:sz w:val="28"/>
          <w:szCs w:val="28"/>
        </w:rPr>
        <w:t xml:space="preserve">лого-педагогической литературы </w:t>
      </w:r>
      <w:r w:rsidRPr="008E06FD">
        <w:rPr>
          <w:rFonts w:ascii="Times New Roman" w:hAnsi="Times New Roman" w:cs="Times New Roman"/>
          <w:color w:val="000000"/>
          <w:sz w:val="28"/>
          <w:szCs w:val="28"/>
        </w:rPr>
        <w:t xml:space="preserve">(исследования </w:t>
      </w:r>
      <w:r w:rsidR="002A6FE2">
        <w:rPr>
          <w:rFonts w:ascii="Times New Roman" w:hAnsi="Times New Roman" w:cs="Times New Roman"/>
          <w:color w:val="000000"/>
          <w:sz w:val="28"/>
          <w:szCs w:val="28"/>
        </w:rPr>
        <w:t>В. И.</w:t>
      </w:r>
      <w:r w:rsidR="004E3241">
        <w:rPr>
          <w:rFonts w:ascii="Times New Roman" w:hAnsi="Times New Roman" w:cs="Times New Roman"/>
          <w:color w:val="000000"/>
          <w:sz w:val="28"/>
          <w:szCs w:val="28"/>
        </w:rPr>
        <w:t xml:space="preserve"> Петрушина</w:t>
      </w:r>
      <w:r w:rsidR="002A6F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32730" w:rsidRPr="008E06FD">
        <w:rPr>
          <w:rFonts w:ascii="Times New Roman" w:hAnsi="Times New Roman" w:cs="Times New Roman"/>
          <w:color w:val="000000"/>
          <w:sz w:val="28"/>
          <w:szCs w:val="28"/>
        </w:rPr>
        <w:t xml:space="preserve">Ю. А. </w:t>
      </w:r>
      <w:proofErr w:type="spellStart"/>
      <w:r w:rsidR="00E32730" w:rsidRPr="008E06FD">
        <w:rPr>
          <w:rFonts w:ascii="Times New Roman" w:hAnsi="Times New Roman" w:cs="Times New Roman"/>
          <w:color w:val="000000"/>
          <w:sz w:val="28"/>
          <w:szCs w:val="28"/>
        </w:rPr>
        <w:t>Цагарелли</w:t>
      </w:r>
      <w:proofErr w:type="spellEnd"/>
      <w:r w:rsidR="004174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32730" w:rsidRPr="008E06FD">
        <w:rPr>
          <w:rFonts w:ascii="Times New Roman" w:hAnsi="Times New Roman" w:cs="Times New Roman"/>
          <w:color w:val="000000"/>
          <w:sz w:val="28"/>
          <w:szCs w:val="28"/>
        </w:rPr>
        <w:t>Б. М. Теплова</w:t>
      </w:r>
      <w:r w:rsidR="00CF6C1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A75E3" w:rsidRPr="00133073" w:rsidRDefault="00DA75E3" w:rsidP="00D5185B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3A3E24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литературы </w:t>
      </w:r>
      <w:r w:rsidR="00B1212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A3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3E24">
        <w:rPr>
          <w:rFonts w:ascii="Times New Roman" w:hAnsi="Times New Roman" w:cs="Times New Roman"/>
          <w:color w:val="000000"/>
          <w:sz w:val="28"/>
          <w:szCs w:val="28"/>
        </w:rPr>
        <w:t>концертмейстерстве</w:t>
      </w:r>
      <w:proofErr w:type="spellEnd"/>
      <w:r w:rsidR="00D5185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A3E24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 w:rsidR="00D5185B">
        <w:rPr>
          <w:rFonts w:ascii="Times New Roman" w:hAnsi="Times New Roman" w:cs="Times New Roman"/>
          <w:color w:val="000000"/>
          <w:sz w:val="28"/>
          <w:szCs w:val="28"/>
        </w:rPr>
        <w:t>С. Урываев</w:t>
      </w:r>
      <w:r w:rsidR="003A3E24">
        <w:rPr>
          <w:rFonts w:ascii="Times New Roman" w:hAnsi="Times New Roman" w:cs="Times New Roman"/>
          <w:color w:val="000000"/>
          <w:sz w:val="28"/>
          <w:szCs w:val="28"/>
        </w:rPr>
        <w:t>а, Островской</w:t>
      </w:r>
      <w:r w:rsidR="00D5185B">
        <w:rPr>
          <w:rFonts w:ascii="Times New Roman" w:hAnsi="Times New Roman" w:cs="Times New Roman"/>
          <w:color w:val="000000"/>
          <w:sz w:val="28"/>
          <w:szCs w:val="28"/>
        </w:rPr>
        <w:t xml:space="preserve"> Е. А.)</w:t>
      </w:r>
      <w:r w:rsidR="00D5185B" w:rsidRPr="00D518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F6C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F6C1C" w:rsidRPr="008E06FD">
        <w:rPr>
          <w:rFonts w:ascii="Times New Roman" w:hAnsi="Times New Roman" w:cs="Times New Roman"/>
          <w:color w:val="000000"/>
          <w:sz w:val="28"/>
          <w:szCs w:val="28"/>
        </w:rPr>
        <w:t>а также личного опыта автора на базе ДМШ №</w:t>
      </w:r>
      <w:r w:rsidR="00CF6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C1C" w:rsidRPr="008E06FD">
        <w:rPr>
          <w:rFonts w:ascii="Times New Roman" w:hAnsi="Times New Roman" w:cs="Times New Roman"/>
          <w:color w:val="000000"/>
          <w:sz w:val="28"/>
          <w:szCs w:val="28"/>
        </w:rPr>
        <w:t xml:space="preserve">9 в качестве </w:t>
      </w:r>
      <w:r w:rsidR="00CF6C1C">
        <w:rPr>
          <w:rFonts w:ascii="Times New Roman" w:hAnsi="Times New Roman" w:cs="Times New Roman"/>
          <w:color w:val="000000"/>
          <w:sz w:val="28"/>
          <w:szCs w:val="28"/>
        </w:rPr>
        <w:t>концертмейстера</w:t>
      </w:r>
      <w:r w:rsidR="00CF6C1C" w:rsidRPr="008E06F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F6C1C">
        <w:rPr>
          <w:rFonts w:ascii="Times New Roman" w:hAnsi="Times New Roman" w:cs="Times New Roman"/>
          <w:color w:val="000000"/>
          <w:sz w:val="28"/>
          <w:szCs w:val="28"/>
        </w:rPr>
        <w:t>педагога.</w:t>
      </w:r>
    </w:p>
    <w:p w:rsidR="009E7768" w:rsidRDefault="00F82B13" w:rsidP="009E77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недооценить значения работы к</w:t>
      </w:r>
      <w:r w:rsidR="007963AC">
        <w:rPr>
          <w:rFonts w:ascii="Times New Roman" w:hAnsi="Times New Roman" w:cs="Times New Roman"/>
          <w:sz w:val="28"/>
          <w:szCs w:val="28"/>
        </w:rPr>
        <w:t>онцертмейстера в классе скрипки, ведь в его работе соединяются</w:t>
      </w:r>
      <w:r w:rsidR="00FD3324">
        <w:rPr>
          <w:rFonts w:ascii="Times New Roman" w:hAnsi="Times New Roman" w:cs="Times New Roman"/>
          <w:sz w:val="28"/>
          <w:szCs w:val="28"/>
        </w:rPr>
        <w:t xml:space="preserve"> функции психолога, ансамблиста и педагога</w:t>
      </w:r>
      <w:r w:rsidR="007963AC">
        <w:rPr>
          <w:rFonts w:ascii="Times New Roman" w:hAnsi="Times New Roman" w:cs="Times New Roman"/>
          <w:sz w:val="28"/>
          <w:szCs w:val="28"/>
        </w:rPr>
        <w:t xml:space="preserve">. </w:t>
      </w:r>
      <w:r w:rsidR="008642BD">
        <w:rPr>
          <w:rFonts w:ascii="Times New Roman" w:hAnsi="Times New Roman" w:cs="Times New Roman"/>
          <w:sz w:val="28"/>
          <w:szCs w:val="28"/>
        </w:rPr>
        <w:t>Как правило, участие концертмейстера в учебном процессе класса усл</w:t>
      </w:r>
      <w:r w:rsidR="009E7768">
        <w:rPr>
          <w:rFonts w:ascii="Times New Roman" w:hAnsi="Times New Roman" w:cs="Times New Roman"/>
          <w:sz w:val="28"/>
          <w:szCs w:val="28"/>
        </w:rPr>
        <w:t>овно можно поделить на 4 этапа.</w:t>
      </w:r>
    </w:p>
    <w:p w:rsidR="009E7768" w:rsidRP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68" w:rsidRPr="009E7768" w:rsidRDefault="009E7768" w:rsidP="009E7768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68">
        <w:rPr>
          <w:rFonts w:ascii="Times New Roman" w:hAnsi="Times New Roman" w:cs="Times New Roman"/>
          <w:b/>
          <w:sz w:val="28"/>
          <w:szCs w:val="28"/>
        </w:rPr>
        <w:t>1. ЭТАПЫ РАБОТЫ КОНЦЕРТМЕЙСТЕРА В КЛАССЕ СКРИПКИ</w:t>
      </w:r>
    </w:p>
    <w:p w:rsidR="009E7768" w:rsidRDefault="009E776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9E77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642BD" w:rsidRDefault="008642BD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2A">
        <w:rPr>
          <w:rFonts w:ascii="Times New Roman" w:hAnsi="Times New Roman" w:cs="Times New Roman"/>
          <w:b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7482A">
        <w:rPr>
          <w:rFonts w:ascii="Times New Roman" w:hAnsi="Times New Roman" w:cs="Times New Roman"/>
          <w:b/>
          <w:i/>
          <w:sz w:val="28"/>
          <w:szCs w:val="28"/>
        </w:rPr>
        <w:t>ознакомительный</w:t>
      </w:r>
      <w:r>
        <w:rPr>
          <w:rFonts w:ascii="Times New Roman" w:hAnsi="Times New Roman" w:cs="Times New Roman"/>
          <w:sz w:val="28"/>
          <w:szCs w:val="28"/>
        </w:rPr>
        <w:t>, для которого характерно создание первичного музыкального образа произведения совместно с педагогом. На данном этапе важны многие навыки концертмейстер</w:t>
      </w:r>
      <w:r w:rsidR="00A972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его умение бегло читать с листа, при этом </w:t>
      </w:r>
      <w:r w:rsidR="00A9725D">
        <w:rPr>
          <w:rFonts w:ascii="Times New Roman" w:hAnsi="Times New Roman" w:cs="Times New Roman"/>
          <w:sz w:val="28"/>
          <w:szCs w:val="28"/>
        </w:rPr>
        <w:t xml:space="preserve">выражая художественную образность произведения, идею; умение быть чутким по отношению к партнёру-педагогу, следовать в процессе исполнения за его интерпретацией, поддерживая его своей партией. </w:t>
      </w:r>
    </w:p>
    <w:p w:rsidR="00A9725D" w:rsidRDefault="00A9725D" w:rsidP="008319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этапом является </w:t>
      </w:r>
      <w:r w:rsidRPr="0037482A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</w:t>
      </w:r>
      <w:r w:rsidRPr="001C1C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C30">
        <w:rPr>
          <w:rFonts w:ascii="Times New Roman" w:hAnsi="Times New Roman" w:cs="Times New Roman"/>
          <w:sz w:val="28"/>
          <w:szCs w:val="28"/>
        </w:rPr>
        <w:t xml:space="preserve">концертмейстера </w:t>
      </w:r>
      <w:r w:rsidR="00831900">
        <w:rPr>
          <w:rFonts w:ascii="Times New Roman" w:hAnsi="Times New Roman" w:cs="Times New Roman"/>
          <w:sz w:val="28"/>
          <w:szCs w:val="28"/>
        </w:rPr>
        <w:t xml:space="preserve">над новым материалом – 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своей партии. Н</w:t>
      </w:r>
      <w:r w:rsidR="00C856B9">
        <w:rPr>
          <w:rFonts w:ascii="Times New Roman" w:hAnsi="Times New Roman" w:cs="Times New Roman"/>
          <w:sz w:val="28"/>
          <w:szCs w:val="28"/>
        </w:rPr>
        <w:t>а данном этапе самым важным являются вся пианистическая культура, навыки, ранее полученные в стенах колледжа или вуза.</w:t>
      </w:r>
      <w:r w:rsidR="0037482A">
        <w:rPr>
          <w:rFonts w:ascii="Times New Roman" w:hAnsi="Times New Roman" w:cs="Times New Roman"/>
          <w:sz w:val="28"/>
          <w:szCs w:val="28"/>
        </w:rPr>
        <w:t xml:space="preserve"> Концертмейстеру также следует знать и учитывать основные скрипичные штрихи, характерные для каждого произведения в частности, и исполнять свою партию</w:t>
      </w:r>
      <w:r w:rsidR="00EC0E79">
        <w:rPr>
          <w:rFonts w:ascii="Times New Roman" w:hAnsi="Times New Roman" w:cs="Times New Roman"/>
          <w:sz w:val="28"/>
          <w:szCs w:val="28"/>
        </w:rPr>
        <w:t xml:space="preserve">, опираясь на их </w:t>
      </w:r>
      <w:r w:rsidR="00EC0E79">
        <w:rPr>
          <w:rFonts w:ascii="Times New Roman" w:hAnsi="Times New Roman" w:cs="Times New Roman"/>
          <w:sz w:val="28"/>
          <w:szCs w:val="28"/>
        </w:rPr>
        <w:lastRenderedPageBreak/>
        <w:t xml:space="preserve">звучание. </w:t>
      </w:r>
      <w:r w:rsidR="00C856B9">
        <w:rPr>
          <w:rFonts w:ascii="Times New Roman" w:hAnsi="Times New Roman" w:cs="Times New Roman"/>
          <w:sz w:val="28"/>
          <w:szCs w:val="28"/>
        </w:rPr>
        <w:t xml:space="preserve">Полное вовлечение в музыку – вот, что ценно для концертмейстера и солиста, поскольку нередко именно поддержка фортепиано создаёт весь импульс музыкального развития произведения в целом. Пианистическое равнодушие и механическая игра </w:t>
      </w:r>
      <w:proofErr w:type="gramStart"/>
      <w:r w:rsidR="00C856B9">
        <w:rPr>
          <w:rFonts w:ascii="Times New Roman" w:hAnsi="Times New Roman" w:cs="Times New Roman"/>
          <w:sz w:val="28"/>
          <w:szCs w:val="28"/>
        </w:rPr>
        <w:t>неприемлемы</w:t>
      </w:r>
      <w:proofErr w:type="gramEnd"/>
      <w:r w:rsidR="00C856B9">
        <w:rPr>
          <w:rFonts w:ascii="Times New Roman" w:hAnsi="Times New Roman" w:cs="Times New Roman"/>
          <w:sz w:val="28"/>
          <w:szCs w:val="28"/>
        </w:rPr>
        <w:t xml:space="preserve"> в работе с детьми. Дети – чувствительные, юные музыканты, поэтому любая отстранённость в исполнении концертмейстера пагубно повлияет на тонус, характер исполнения солиста, в том чис</w:t>
      </w:r>
      <w:r w:rsidR="00012B48">
        <w:rPr>
          <w:rFonts w:ascii="Times New Roman" w:hAnsi="Times New Roman" w:cs="Times New Roman"/>
          <w:sz w:val="28"/>
          <w:szCs w:val="28"/>
        </w:rPr>
        <w:t xml:space="preserve">ле и на его личную уверенность. Поэтому необходимой потребностью является </w:t>
      </w:r>
      <w:r w:rsidR="00012B48" w:rsidRPr="00012B48">
        <w:rPr>
          <w:rFonts w:ascii="Times New Roman" w:hAnsi="Times New Roman" w:cs="Times New Roman"/>
          <w:sz w:val="28"/>
          <w:szCs w:val="28"/>
        </w:rPr>
        <w:t>совершенствов</w:t>
      </w:r>
      <w:r w:rsidR="00012B48">
        <w:rPr>
          <w:rFonts w:ascii="Times New Roman" w:hAnsi="Times New Roman" w:cs="Times New Roman"/>
          <w:sz w:val="28"/>
          <w:szCs w:val="28"/>
        </w:rPr>
        <w:t xml:space="preserve">ание концертмейстером своего исполнительского </w:t>
      </w:r>
      <w:r w:rsidR="00012B48" w:rsidRPr="00012B48">
        <w:rPr>
          <w:rFonts w:ascii="Times New Roman" w:hAnsi="Times New Roman" w:cs="Times New Roman"/>
          <w:sz w:val="28"/>
          <w:szCs w:val="28"/>
        </w:rPr>
        <w:t>у</w:t>
      </w:r>
      <w:r w:rsidR="00012B48">
        <w:rPr>
          <w:rFonts w:ascii="Times New Roman" w:hAnsi="Times New Roman" w:cs="Times New Roman"/>
          <w:sz w:val="28"/>
          <w:szCs w:val="28"/>
        </w:rPr>
        <w:t>ровня</w:t>
      </w:r>
      <w:r w:rsidR="00C827AE">
        <w:rPr>
          <w:rFonts w:ascii="Times New Roman" w:hAnsi="Times New Roman" w:cs="Times New Roman"/>
          <w:sz w:val="28"/>
          <w:szCs w:val="28"/>
        </w:rPr>
        <w:t xml:space="preserve">: </w:t>
      </w:r>
      <w:r w:rsidR="00012B48" w:rsidRPr="00012B48">
        <w:rPr>
          <w:rFonts w:ascii="Times New Roman" w:hAnsi="Times New Roman" w:cs="Times New Roman"/>
          <w:sz w:val="28"/>
          <w:szCs w:val="28"/>
        </w:rPr>
        <w:t xml:space="preserve"> ученик, слыша профессиональную игру, </w:t>
      </w:r>
      <w:r w:rsidR="00C827AE">
        <w:rPr>
          <w:rFonts w:ascii="Times New Roman" w:hAnsi="Times New Roman" w:cs="Times New Roman"/>
          <w:sz w:val="28"/>
          <w:szCs w:val="28"/>
        </w:rPr>
        <w:t xml:space="preserve">будет стремиться </w:t>
      </w:r>
      <w:r w:rsidR="00012B48" w:rsidRPr="00012B48">
        <w:rPr>
          <w:rFonts w:ascii="Times New Roman" w:hAnsi="Times New Roman" w:cs="Times New Roman"/>
          <w:sz w:val="28"/>
          <w:szCs w:val="28"/>
        </w:rPr>
        <w:t xml:space="preserve">к совершенствованию своего </w:t>
      </w:r>
      <w:r w:rsidR="00C827AE">
        <w:rPr>
          <w:rFonts w:ascii="Times New Roman" w:hAnsi="Times New Roman" w:cs="Times New Roman"/>
          <w:sz w:val="28"/>
          <w:szCs w:val="28"/>
        </w:rPr>
        <w:t>исполнения.</w:t>
      </w:r>
    </w:p>
    <w:p w:rsidR="009E7768" w:rsidRDefault="00C856B9" w:rsidP="009E77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C30" w:rsidRPr="0037482A">
        <w:rPr>
          <w:rFonts w:ascii="Times New Roman" w:hAnsi="Times New Roman" w:cs="Times New Roman"/>
          <w:b/>
          <w:sz w:val="28"/>
          <w:szCs w:val="28"/>
        </w:rPr>
        <w:t>Третий</w:t>
      </w:r>
      <w:r w:rsidR="00C827AE" w:rsidRPr="0037482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827AE">
        <w:rPr>
          <w:rFonts w:ascii="Times New Roman" w:hAnsi="Times New Roman" w:cs="Times New Roman"/>
          <w:sz w:val="28"/>
          <w:szCs w:val="28"/>
        </w:rPr>
        <w:t xml:space="preserve"> </w:t>
      </w:r>
      <w:r w:rsidR="001C1C30">
        <w:rPr>
          <w:rFonts w:ascii="Times New Roman" w:hAnsi="Times New Roman" w:cs="Times New Roman"/>
          <w:sz w:val="28"/>
          <w:szCs w:val="28"/>
        </w:rPr>
        <w:t xml:space="preserve">самый объёмный: </w:t>
      </w:r>
      <w:r w:rsidR="00C827AE">
        <w:rPr>
          <w:rFonts w:ascii="Times New Roman" w:hAnsi="Times New Roman" w:cs="Times New Roman"/>
          <w:sz w:val="28"/>
          <w:szCs w:val="28"/>
        </w:rPr>
        <w:t xml:space="preserve">включает все нюансы </w:t>
      </w:r>
      <w:r w:rsidR="00C827AE" w:rsidRPr="001C1C30">
        <w:rPr>
          <w:rFonts w:ascii="Times New Roman" w:hAnsi="Times New Roman" w:cs="Times New Roman"/>
          <w:i/>
          <w:sz w:val="28"/>
          <w:szCs w:val="28"/>
        </w:rPr>
        <w:t>работы с солистом-скрипачом</w:t>
      </w:r>
      <w:r w:rsidR="00C827AE">
        <w:rPr>
          <w:rFonts w:ascii="Times New Roman" w:hAnsi="Times New Roman" w:cs="Times New Roman"/>
          <w:sz w:val="28"/>
          <w:szCs w:val="28"/>
        </w:rPr>
        <w:t xml:space="preserve">. </w:t>
      </w:r>
      <w:r w:rsidR="001C1C30">
        <w:rPr>
          <w:rFonts w:ascii="Times New Roman" w:hAnsi="Times New Roman" w:cs="Times New Roman"/>
          <w:sz w:val="28"/>
          <w:szCs w:val="28"/>
        </w:rPr>
        <w:t xml:space="preserve">Мы убеждены, что концертмейстер, поддерживая педагога по специальности, в своей работе должен соблюдать принципы индивидуального подхода к ученику. </w:t>
      </w:r>
    </w:p>
    <w:p w:rsidR="001C1C30" w:rsidRDefault="00CF6F2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Ю.</w:t>
      </w:r>
      <w:r w:rsidR="001C1C30">
        <w:rPr>
          <w:rFonts w:ascii="Times New Roman" w:hAnsi="Times New Roman" w:cs="Times New Roman"/>
          <w:sz w:val="28"/>
          <w:szCs w:val="28"/>
        </w:rPr>
        <w:t xml:space="preserve"> Григорьев выделяет 3 аспекта индивидуального подхода</w:t>
      </w:r>
      <w:r w:rsidR="00AE163E">
        <w:rPr>
          <w:rFonts w:ascii="Times New Roman" w:hAnsi="Times New Roman" w:cs="Times New Roman"/>
          <w:sz w:val="28"/>
          <w:szCs w:val="28"/>
        </w:rPr>
        <w:t>.</w:t>
      </w:r>
    </w:p>
    <w:p w:rsidR="001C1C30" w:rsidRDefault="0037482A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C1C30">
        <w:rPr>
          <w:rFonts w:ascii="Times New Roman" w:hAnsi="Times New Roman" w:cs="Times New Roman"/>
          <w:sz w:val="28"/>
          <w:szCs w:val="28"/>
        </w:rPr>
        <w:t xml:space="preserve"> </w:t>
      </w:r>
      <w:r w:rsidR="00915190">
        <w:rPr>
          <w:rFonts w:ascii="Times New Roman" w:hAnsi="Times New Roman" w:cs="Times New Roman"/>
          <w:sz w:val="28"/>
          <w:szCs w:val="28"/>
        </w:rPr>
        <w:t>Всестороннее узн</w:t>
      </w:r>
      <w:r w:rsidR="00831900">
        <w:rPr>
          <w:rFonts w:ascii="Times New Roman" w:hAnsi="Times New Roman" w:cs="Times New Roman"/>
          <w:sz w:val="28"/>
          <w:szCs w:val="28"/>
        </w:rPr>
        <w:t xml:space="preserve">авание учащегося: выявление его </w:t>
      </w:r>
      <w:r w:rsidR="00FB72D2">
        <w:rPr>
          <w:rFonts w:ascii="Times New Roman" w:hAnsi="Times New Roman" w:cs="Times New Roman"/>
          <w:sz w:val="28"/>
          <w:szCs w:val="28"/>
        </w:rPr>
        <w:t>талантов, понимание характера и</w:t>
      </w:r>
      <w:r w:rsidR="00915190">
        <w:rPr>
          <w:rFonts w:ascii="Times New Roman" w:hAnsi="Times New Roman" w:cs="Times New Roman"/>
          <w:sz w:val="28"/>
          <w:szCs w:val="28"/>
        </w:rPr>
        <w:t xml:space="preserve"> черт личности.</w:t>
      </w:r>
    </w:p>
    <w:p w:rsidR="00831900" w:rsidRDefault="0037482A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15190">
        <w:rPr>
          <w:rFonts w:ascii="Times New Roman" w:hAnsi="Times New Roman" w:cs="Times New Roman"/>
          <w:sz w:val="28"/>
          <w:szCs w:val="28"/>
        </w:rPr>
        <w:t xml:space="preserve"> Хорошее понимание психологических особенностей общения в классе, психо</w:t>
      </w:r>
      <w:r w:rsidR="00FB72D2">
        <w:rPr>
          <w:rFonts w:ascii="Times New Roman" w:hAnsi="Times New Roman" w:cs="Times New Roman"/>
          <w:sz w:val="28"/>
          <w:szCs w:val="28"/>
        </w:rPr>
        <w:t>физиологических</w:t>
      </w:r>
      <w:r w:rsidR="00915190">
        <w:rPr>
          <w:rFonts w:ascii="Times New Roman" w:hAnsi="Times New Roman" w:cs="Times New Roman"/>
          <w:sz w:val="28"/>
          <w:szCs w:val="28"/>
        </w:rPr>
        <w:t xml:space="preserve"> </w:t>
      </w:r>
      <w:r w:rsidR="00FB72D2">
        <w:rPr>
          <w:rFonts w:ascii="Times New Roman" w:hAnsi="Times New Roman" w:cs="Times New Roman"/>
          <w:sz w:val="28"/>
          <w:szCs w:val="28"/>
        </w:rPr>
        <w:t>факторов</w:t>
      </w:r>
      <w:r w:rsidR="00915190">
        <w:rPr>
          <w:rFonts w:ascii="Times New Roman" w:hAnsi="Times New Roman" w:cs="Times New Roman"/>
          <w:sz w:val="28"/>
          <w:szCs w:val="28"/>
        </w:rPr>
        <w:t xml:space="preserve"> овладени</w:t>
      </w:r>
      <w:r w:rsidR="00831900">
        <w:rPr>
          <w:rFonts w:ascii="Times New Roman" w:hAnsi="Times New Roman" w:cs="Times New Roman"/>
          <w:sz w:val="28"/>
          <w:szCs w:val="28"/>
        </w:rPr>
        <w:t>я навыками игры на инструменте.</w:t>
      </w:r>
    </w:p>
    <w:p w:rsidR="00915190" w:rsidRDefault="00FB72D2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когда ребёнок расстроен или раздражён, он склонен к нестабильной игре: подторапливанию темпов,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небрежному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звукоизвлечению</w:t>
      </w:r>
      <w:proofErr w:type="spellEnd"/>
      <w:r w:rsidR="00E91648">
        <w:rPr>
          <w:rFonts w:ascii="Times New Roman" w:hAnsi="Times New Roman" w:cs="Times New Roman"/>
          <w:sz w:val="28"/>
          <w:szCs w:val="28"/>
        </w:rPr>
        <w:t xml:space="preserve"> или вовсе потере текста. Другая крайность – слишком расслабленное состояние тела и психики: сонливость, вялость, апатия, сильная усталость. Это приводит также к быстрой потере контроля игровых движений. Следовательно</w:t>
      </w:r>
      <w:r w:rsidR="00CF6F28">
        <w:rPr>
          <w:rFonts w:ascii="Times New Roman" w:hAnsi="Times New Roman" w:cs="Times New Roman"/>
          <w:sz w:val="28"/>
          <w:szCs w:val="28"/>
        </w:rPr>
        <w:t>,</w:t>
      </w:r>
      <w:r w:rsidR="00E91648">
        <w:rPr>
          <w:rFonts w:ascii="Times New Roman" w:hAnsi="Times New Roman" w:cs="Times New Roman"/>
          <w:sz w:val="28"/>
          <w:szCs w:val="28"/>
        </w:rPr>
        <w:t xml:space="preserve"> одной из важнейших задач перед концертмейстером в тандеме с педагогом является психоэмоциональная настройка ученика с начала урока на продуктивную деятельность.</w:t>
      </w:r>
    </w:p>
    <w:p w:rsidR="00BD4873" w:rsidRDefault="0037482A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15190">
        <w:rPr>
          <w:rFonts w:ascii="Times New Roman" w:hAnsi="Times New Roman" w:cs="Times New Roman"/>
          <w:sz w:val="28"/>
          <w:szCs w:val="28"/>
        </w:rPr>
        <w:t xml:space="preserve"> Умение найти индивидуальный стиль общения с учеником</w:t>
      </w:r>
      <w:r w:rsidR="003A3E24">
        <w:rPr>
          <w:rFonts w:ascii="Times New Roman" w:hAnsi="Times New Roman" w:cs="Times New Roman"/>
          <w:sz w:val="28"/>
          <w:szCs w:val="28"/>
        </w:rPr>
        <w:t>.</w:t>
      </w:r>
    </w:p>
    <w:p w:rsidR="009E7768" w:rsidRDefault="009E7768" w:rsidP="009E77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Pr="009E7768" w:rsidRDefault="009E7768" w:rsidP="009E7768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68">
        <w:rPr>
          <w:rFonts w:ascii="Times New Roman" w:hAnsi="Times New Roman" w:cs="Times New Roman"/>
          <w:b/>
          <w:sz w:val="28"/>
          <w:szCs w:val="28"/>
        </w:rPr>
        <w:lastRenderedPageBreak/>
        <w:t>2. ПСИХОЛОГИЧЕСКИЕ АСПЕКТЫ В УЧЕБНОМ ПРОЦЕССЕ</w:t>
      </w:r>
    </w:p>
    <w:p w:rsidR="009E7768" w:rsidRPr="009E7768" w:rsidRDefault="009E7768" w:rsidP="009E7768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68">
        <w:rPr>
          <w:rFonts w:ascii="Times New Roman" w:hAnsi="Times New Roman" w:cs="Times New Roman"/>
          <w:b/>
          <w:sz w:val="28"/>
          <w:szCs w:val="28"/>
        </w:rPr>
        <w:t>2.1 РОЛЬ КОНЦЕРТМЕЙСТЕРА В СТАНОВЛЕНИИ МИКРОКЛИМАТА В КЛАССЕ</w:t>
      </w:r>
      <w:r w:rsidR="00C16D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7768">
        <w:rPr>
          <w:rFonts w:ascii="Times New Roman" w:hAnsi="Times New Roman" w:cs="Times New Roman"/>
          <w:b/>
          <w:sz w:val="28"/>
          <w:szCs w:val="28"/>
        </w:rPr>
        <w:t>ПРИМЕРЫ ИЗ РАБОТЫ В ДМШ №  9</w:t>
      </w:r>
    </w:p>
    <w:p w:rsidR="009E7768" w:rsidRDefault="009E7768" w:rsidP="009E77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C30" w:rsidRDefault="00720E9F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Скрипичный класс нашей школ</w:t>
      </w:r>
      <w:r w:rsidR="00EE2830">
        <w:rPr>
          <w:rFonts w:ascii="Times New Roman" w:hAnsi="Times New Roman" w:cs="Times New Roman"/>
          <w:sz w:val="28"/>
          <w:szCs w:val="28"/>
        </w:rPr>
        <w:t>ы №</w:t>
      </w:r>
      <w:r w:rsidR="00A46E12">
        <w:rPr>
          <w:rFonts w:ascii="Times New Roman" w:hAnsi="Times New Roman" w:cs="Times New Roman"/>
          <w:sz w:val="28"/>
          <w:szCs w:val="28"/>
        </w:rPr>
        <w:t xml:space="preserve"> </w:t>
      </w:r>
      <w:r w:rsidR="00EE2830">
        <w:rPr>
          <w:rFonts w:ascii="Times New Roman" w:hAnsi="Times New Roman" w:cs="Times New Roman"/>
          <w:sz w:val="28"/>
          <w:szCs w:val="28"/>
        </w:rPr>
        <w:t>9 на данный момент состоит из 1</w:t>
      </w:r>
      <w:r w:rsidR="00B662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учеников. Возрастная к</w:t>
      </w:r>
      <w:r w:rsidR="00834649">
        <w:rPr>
          <w:rFonts w:ascii="Times New Roman" w:hAnsi="Times New Roman" w:cs="Times New Roman"/>
          <w:sz w:val="28"/>
          <w:szCs w:val="28"/>
        </w:rPr>
        <w:t>атегория разная: есть младшие (6</w:t>
      </w:r>
      <w:r>
        <w:rPr>
          <w:rFonts w:ascii="Times New Roman" w:hAnsi="Times New Roman" w:cs="Times New Roman"/>
          <w:sz w:val="28"/>
          <w:szCs w:val="28"/>
        </w:rPr>
        <w:t>-8 лет), чуть постарше (</w:t>
      </w:r>
      <w:r w:rsidR="00BD4873">
        <w:rPr>
          <w:rFonts w:ascii="Times New Roman" w:hAnsi="Times New Roman" w:cs="Times New Roman"/>
          <w:sz w:val="28"/>
          <w:szCs w:val="28"/>
        </w:rPr>
        <w:t>10-11 лет) и старшие ребята (13-16 лет).</w:t>
      </w:r>
    </w:p>
    <w:p w:rsidR="00831900" w:rsidRDefault="00FC0AD5" w:rsidP="00532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рассматривать возрастную периодизацию детства, то младший школьник 7-10 лет – самый прилежный ученик.</w:t>
      </w:r>
      <w:r w:rsidR="0098758A">
        <w:rPr>
          <w:rFonts w:ascii="Times New Roman" w:hAnsi="Times New Roman" w:cs="Times New Roman"/>
          <w:sz w:val="28"/>
          <w:szCs w:val="28"/>
        </w:rPr>
        <w:t xml:space="preserve"> Для ведущей учебной </w:t>
      </w:r>
      <w:r w:rsidR="00321AC8">
        <w:rPr>
          <w:rFonts w:ascii="Times New Roman" w:hAnsi="Times New Roman" w:cs="Times New Roman"/>
          <w:sz w:val="28"/>
          <w:szCs w:val="28"/>
        </w:rPr>
        <w:t xml:space="preserve">деятельности характерна готовность к самоконтролю, к пониманию правила и следования ему. По словам </w:t>
      </w:r>
      <w:r w:rsidR="00CF6F28">
        <w:rPr>
          <w:rFonts w:ascii="Times New Roman" w:hAnsi="Times New Roman" w:cs="Times New Roman"/>
          <w:sz w:val="28"/>
          <w:szCs w:val="28"/>
        </w:rPr>
        <w:t>С. О.</w:t>
      </w:r>
      <w:r w:rsidR="0032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AC8">
        <w:rPr>
          <w:rFonts w:ascii="Times New Roman" w:hAnsi="Times New Roman" w:cs="Times New Roman"/>
          <w:sz w:val="28"/>
          <w:szCs w:val="28"/>
        </w:rPr>
        <w:t>Мильтоняна</w:t>
      </w:r>
      <w:proofErr w:type="spellEnd"/>
      <w:r w:rsidR="00321AC8">
        <w:rPr>
          <w:rFonts w:ascii="Times New Roman" w:hAnsi="Times New Roman" w:cs="Times New Roman"/>
          <w:sz w:val="28"/>
          <w:szCs w:val="28"/>
        </w:rPr>
        <w:t>: «Учитель – естественный лидер ребёнка в этом возрасте»</w:t>
      </w:r>
      <w:r w:rsidR="0098758A">
        <w:rPr>
          <w:rFonts w:ascii="Times New Roman" w:hAnsi="Times New Roman" w:cs="Times New Roman"/>
          <w:sz w:val="28"/>
          <w:szCs w:val="28"/>
        </w:rPr>
        <w:t xml:space="preserve"> </w:t>
      </w:r>
      <w:r w:rsidR="0098758A" w:rsidRPr="0098758A">
        <w:rPr>
          <w:rFonts w:ascii="Times New Roman" w:hAnsi="Times New Roman" w:cs="Times New Roman"/>
          <w:sz w:val="28"/>
          <w:szCs w:val="28"/>
        </w:rPr>
        <w:t>[</w:t>
      </w:r>
      <w:r w:rsidR="0098758A">
        <w:rPr>
          <w:rFonts w:ascii="Times New Roman" w:hAnsi="Times New Roman" w:cs="Times New Roman"/>
          <w:sz w:val="28"/>
          <w:szCs w:val="28"/>
        </w:rPr>
        <w:t>2; 23</w:t>
      </w:r>
      <w:r w:rsidR="0098758A" w:rsidRPr="0098758A">
        <w:rPr>
          <w:rFonts w:ascii="Times New Roman" w:hAnsi="Times New Roman" w:cs="Times New Roman"/>
          <w:sz w:val="28"/>
          <w:szCs w:val="28"/>
        </w:rPr>
        <w:t>]</w:t>
      </w:r>
      <w:r w:rsidR="00321AC8">
        <w:rPr>
          <w:rFonts w:ascii="Times New Roman" w:hAnsi="Times New Roman" w:cs="Times New Roman"/>
          <w:sz w:val="28"/>
          <w:szCs w:val="28"/>
        </w:rPr>
        <w:t>.</w:t>
      </w:r>
      <w:r w:rsidR="00BD4873">
        <w:rPr>
          <w:rFonts w:ascii="Times New Roman" w:hAnsi="Times New Roman" w:cs="Times New Roman"/>
          <w:sz w:val="28"/>
          <w:szCs w:val="28"/>
        </w:rPr>
        <w:t xml:space="preserve"> Юные первоклассники очень заин</w:t>
      </w:r>
      <w:r>
        <w:rPr>
          <w:rFonts w:ascii="Times New Roman" w:hAnsi="Times New Roman" w:cs="Times New Roman"/>
          <w:sz w:val="28"/>
          <w:szCs w:val="28"/>
        </w:rPr>
        <w:t>тересованы во всём происходящем</w:t>
      </w:r>
      <w:r w:rsidR="00BD4873">
        <w:rPr>
          <w:rFonts w:ascii="Times New Roman" w:hAnsi="Times New Roman" w:cs="Times New Roman"/>
          <w:sz w:val="28"/>
          <w:szCs w:val="28"/>
        </w:rPr>
        <w:t xml:space="preserve">, </w:t>
      </w:r>
      <w:r w:rsidR="001167F0">
        <w:rPr>
          <w:rFonts w:ascii="Times New Roman" w:hAnsi="Times New Roman" w:cs="Times New Roman"/>
          <w:sz w:val="28"/>
          <w:szCs w:val="28"/>
        </w:rPr>
        <w:t xml:space="preserve">ведь </w:t>
      </w:r>
      <w:r w:rsidR="00BD4873">
        <w:rPr>
          <w:rFonts w:ascii="Times New Roman" w:hAnsi="Times New Roman" w:cs="Times New Roman"/>
          <w:sz w:val="28"/>
          <w:szCs w:val="28"/>
        </w:rPr>
        <w:t>именно на начальном этапе обучения и формируется определённая ассоциация с тем местом, где будет проходить урок по специальности, и задача концертмейстера помочь создать благоприятную для ребёнка, комфортную атмосферу пребывания в классе. С детьми нужно общаться, быть заинтере</w:t>
      </w:r>
      <w:r w:rsidR="001167F0">
        <w:rPr>
          <w:rFonts w:ascii="Times New Roman" w:hAnsi="Times New Roman" w:cs="Times New Roman"/>
          <w:sz w:val="28"/>
          <w:szCs w:val="28"/>
        </w:rPr>
        <w:t>сованным по отношению к 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1167F0">
        <w:rPr>
          <w:rFonts w:ascii="Times New Roman" w:hAnsi="Times New Roman" w:cs="Times New Roman"/>
          <w:sz w:val="28"/>
          <w:szCs w:val="28"/>
        </w:rPr>
        <w:t xml:space="preserve">, и, как показывает практика в нашем классе, </w:t>
      </w:r>
      <w:r w:rsidR="00BD4873">
        <w:rPr>
          <w:rFonts w:ascii="Times New Roman" w:hAnsi="Times New Roman" w:cs="Times New Roman"/>
          <w:sz w:val="28"/>
          <w:szCs w:val="28"/>
        </w:rPr>
        <w:t>ребёнок о</w:t>
      </w:r>
      <w:r w:rsidR="001167F0">
        <w:rPr>
          <w:rFonts w:ascii="Times New Roman" w:hAnsi="Times New Roman" w:cs="Times New Roman"/>
          <w:sz w:val="28"/>
          <w:szCs w:val="28"/>
        </w:rPr>
        <w:t>тветит</w:t>
      </w:r>
      <w:r w:rsidR="00BD4873">
        <w:rPr>
          <w:rFonts w:ascii="Times New Roman" w:hAnsi="Times New Roman" w:cs="Times New Roman"/>
          <w:sz w:val="28"/>
          <w:szCs w:val="28"/>
        </w:rPr>
        <w:t xml:space="preserve"> тем же – он тоже будет заинтересован в </w:t>
      </w:r>
      <w:r w:rsidR="001167F0">
        <w:rPr>
          <w:rFonts w:ascii="Times New Roman" w:hAnsi="Times New Roman" w:cs="Times New Roman"/>
          <w:sz w:val="28"/>
          <w:szCs w:val="28"/>
        </w:rPr>
        <w:t>стрем</w:t>
      </w:r>
      <w:r w:rsidR="00B62E56">
        <w:rPr>
          <w:rFonts w:ascii="Times New Roman" w:hAnsi="Times New Roman" w:cs="Times New Roman"/>
          <w:sz w:val="28"/>
          <w:szCs w:val="28"/>
        </w:rPr>
        <w:t xml:space="preserve">лении выполнить учебные задачи. </w:t>
      </w:r>
      <w:r w:rsidR="00831900">
        <w:rPr>
          <w:rFonts w:ascii="Times New Roman" w:hAnsi="Times New Roman" w:cs="Times New Roman"/>
          <w:sz w:val="28"/>
          <w:szCs w:val="28"/>
        </w:rPr>
        <w:t>Конечно, при работе с первоклассниками основными задачами являются совместное вступление с солистом: приобретение навыка показа начала произведения в  нужном темпе, соотнося его с движением головки скрипки и визуальным показом готовности к вступлению. Младшие ученики особо трепетно относятся к моменту игры с концертмейстером на уроке, иногда просто ждут ответной улыбки, и их нужно в этом поддержать.</w:t>
      </w:r>
    </w:p>
    <w:p w:rsidR="00EC0E79" w:rsidRDefault="001167F0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стоит учитывать концертмейстеру и размер инструмента ученик</w:t>
      </w:r>
      <w:r w:rsidR="00FC0A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Например, в этом году у нас обучается девочка</w:t>
      </w:r>
      <w:r w:rsidR="00321AC8">
        <w:rPr>
          <w:rFonts w:ascii="Times New Roman" w:hAnsi="Times New Roman" w:cs="Times New Roman"/>
          <w:sz w:val="28"/>
          <w:szCs w:val="28"/>
        </w:rPr>
        <w:t xml:space="preserve"> </w:t>
      </w:r>
      <w:r w:rsidR="00122A71">
        <w:rPr>
          <w:rFonts w:ascii="Times New Roman" w:hAnsi="Times New Roman" w:cs="Times New Roman"/>
          <w:sz w:val="28"/>
          <w:szCs w:val="28"/>
        </w:rPr>
        <w:t xml:space="preserve">Настя </w:t>
      </w:r>
      <w:r w:rsidR="00B62E56">
        <w:rPr>
          <w:rFonts w:ascii="Times New Roman" w:hAnsi="Times New Roman" w:cs="Times New Roman"/>
          <w:sz w:val="28"/>
          <w:szCs w:val="28"/>
        </w:rPr>
        <w:t>шести</w:t>
      </w:r>
      <w:r w:rsidR="00321AC8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, которая играет на маленькой скрипочке – одной четверти. Звук соответственно весьма тихий, поэтому концертмейстер должен соотносить звучание своего инструмента, чтобы скрипка всегда оставалась солисткой.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Конечно, это не говорит о том, что нужно играть партию фортепиано невыразительно или вовсе без динамики. </w:t>
      </w:r>
    </w:p>
    <w:p w:rsidR="001167F0" w:rsidRDefault="00EC0E79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способ звукоизвлечения для учеников младшего возраста – приём </w:t>
      </w:r>
      <w:proofErr w:type="spellStart"/>
      <w:r w:rsidRPr="00EC0E79">
        <w:rPr>
          <w:rFonts w:ascii="Times New Roman" w:hAnsi="Times New Roman" w:cs="Times New Roman"/>
          <w:sz w:val="28"/>
          <w:szCs w:val="28"/>
        </w:rPr>
        <w:t>pizzicato</w:t>
      </w:r>
      <w:proofErr w:type="spellEnd"/>
      <w:r w:rsidR="00122A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22A7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22A71">
        <w:rPr>
          <w:rFonts w:ascii="Times New Roman" w:hAnsi="Times New Roman" w:cs="Times New Roman"/>
          <w:sz w:val="28"/>
          <w:szCs w:val="28"/>
        </w:rPr>
        <w:t xml:space="preserve"> в пьесе Т. Романовой «</w:t>
      </w:r>
      <w:proofErr w:type="spellStart"/>
      <w:r w:rsidR="00122A71">
        <w:rPr>
          <w:rFonts w:ascii="Times New Roman" w:hAnsi="Times New Roman" w:cs="Times New Roman"/>
          <w:sz w:val="28"/>
          <w:szCs w:val="28"/>
        </w:rPr>
        <w:t>Миляр</w:t>
      </w:r>
      <w:r w:rsidR="00B62E56">
        <w:rPr>
          <w:rFonts w:ascii="Times New Roman" w:hAnsi="Times New Roman" w:cs="Times New Roman"/>
          <w:sz w:val="28"/>
          <w:szCs w:val="28"/>
        </w:rPr>
        <w:t>е</w:t>
      </w:r>
      <w:r w:rsidR="00122A71">
        <w:rPr>
          <w:rFonts w:ascii="Times New Roman" w:hAnsi="Times New Roman" w:cs="Times New Roman"/>
          <w:sz w:val="28"/>
          <w:szCs w:val="28"/>
        </w:rPr>
        <w:t>соль</w:t>
      </w:r>
      <w:proofErr w:type="spellEnd"/>
      <w:r w:rsidR="00122A71">
        <w:rPr>
          <w:rFonts w:ascii="Times New Roman" w:hAnsi="Times New Roman" w:cs="Times New Roman"/>
          <w:sz w:val="28"/>
          <w:szCs w:val="28"/>
        </w:rPr>
        <w:t>»),</w:t>
      </w:r>
      <w:r>
        <w:rPr>
          <w:rFonts w:ascii="Times New Roman" w:hAnsi="Times New Roman" w:cs="Times New Roman"/>
          <w:sz w:val="28"/>
          <w:szCs w:val="28"/>
        </w:rPr>
        <w:t xml:space="preserve"> звуки которого естественным образом </w:t>
      </w:r>
      <w:r w:rsidRPr="00EC0E79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дут слабее, чем взятые смычком, поэтому к</w:t>
      </w:r>
      <w:r w:rsidRPr="00EC0E79">
        <w:rPr>
          <w:rFonts w:ascii="Times New Roman" w:hAnsi="Times New Roman" w:cs="Times New Roman"/>
          <w:sz w:val="28"/>
          <w:szCs w:val="28"/>
        </w:rPr>
        <w:t xml:space="preserve">онцертмейстеру </w:t>
      </w:r>
      <w:r>
        <w:rPr>
          <w:rFonts w:ascii="Times New Roman" w:hAnsi="Times New Roman" w:cs="Times New Roman"/>
          <w:sz w:val="28"/>
          <w:szCs w:val="28"/>
        </w:rPr>
        <w:t xml:space="preserve">необходимо играть на пиано, возможно </w:t>
      </w:r>
      <w:r w:rsidRPr="00EC0E79">
        <w:rPr>
          <w:rFonts w:ascii="Times New Roman" w:hAnsi="Times New Roman" w:cs="Times New Roman"/>
          <w:sz w:val="28"/>
          <w:szCs w:val="28"/>
        </w:rPr>
        <w:t>даже пользоваться левой педалью.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7F0">
        <w:rPr>
          <w:rFonts w:ascii="Times New Roman" w:hAnsi="Times New Roman" w:cs="Times New Roman"/>
          <w:sz w:val="28"/>
          <w:szCs w:val="28"/>
        </w:rPr>
        <w:t xml:space="preserve">Дети младшего </w:t>
      </w:r>
      <w:r w:rsidR="00FC0AD5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1167F0">
        <w:rPr>
          <w:rFonts w:ascii="Times New Roman" w:hAnsi="Times New Roman" w:cs="Times New Roman"/>
          <w:sz w:val="28"/>
          <w:szCs w:val="28"/>
        </w:rPr>
        <w:t>возраста зачастую могут ещё играть в разных темпах: немного замедляя, где есть технически сложные места, либо когда забыли текст. Концертмейстер должен быть чутким по отношению к исполнителю</w:t>
      </w:r>
      <w:r w:rsidR="00FC0AD5">
        <w:rPr>
          <w:rFonts w:ascii="Times New Roman" w:hAnsi="Times New Roman" w:cs="Times New Roman"/>
          <w:sz w:val="28"/>
          <w:szCs w:val="28"/>
        </w:rPr>
        <w:t>, и, и</w:t>
      </w:r>
      <w:r w:rsidR="001167F0">
        <w:rPr>
          <w:rFonts w:ascii="Times New Roman" w:hAnsi="Times New Roman" w:cs="Times New Roman"/>
          <w:sz w:val="28"/>
          <w:szCs w:val="28"/>
        </w:rPr>
        <w:t>сходя из ситуации, либо дождаться скрипача, либо подсказать партию скрипки, наигрывая её на фортепиано, если это необходимо, но в любом случае помочь ребёнку доиграть произведение до конца, тем самым проявляя его волевые качества и приучая к сценической культуре.</w:t>
      </w:r>
    </w:p>
    <w:p w:rsidR="004F5825" w:rsidRDefault="00F86CEB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период раннего отрочества (11-14 лет) характеризуется эмоциональными неровностями, контрастами в поведении, явлением самоедства, </w:t>
      </w:r>
      <w:r w:rsidR="00977B27">
        <w:rPr>
          <w:rFonts w:ascii="Times New Roman" w:hAnsi="Times New Roman" w:cs="Times New Roman"/>
          <w:sz w:val="28"/>
          <w:szCs w:val="28"/>
        </w:rPr>
        <w:t xml:space="preserve">стремлением к «взрослости», </w:t>
      </w:r>
      <w:r>
        <w:rPr>
          <w:rFonts w:ascii="Times New Roman" w:hAnsi="Times New Roman" w:cs="Times New Roman"/>
          <w:sz w:val="28"/>
          <w:szCs w:val="28"/>
        </w:rPr>
        <w:t xml:space="preserve">а ведущей деятельностью является самопознание и общение </w:t>
      </w:r>
      <w:r w:rsidRPr="00F86CEB">
        <w:rPr>
          <w:rFonts w:ascii="Times New Roman" w:hAnsi="Times New Roman" w:cs="Times New Roman"/>
          <w:sz w:val="28"/>
          <w:szCs w:val="28"/>
        </w:rPr>
        <w:t>[2</w:t>
      </w:r>
      <w:r>
        <w:rPr>
          <w:rFonts w:ascii="Times New Roman" w:hAnsi="Times New Roman" w:cs="Times New Roman"/>
          <w:sz w:val="28"/>
          <w:szCs w:val="28"/>
        </w:rPr>
        <w:t>; 23</w:t>
      </w:r>
      <w:r w:rsidRPr="00F86CE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И этот период, порой, весьма нелегко пережить и ученику, и учителю, и концертмейстеру. В нашем классе как раз </w:t>
      </w:r>
      <w:r w:rsidR="00977B27">
        <w:rPr>
          <w:rFonts w:ascii="Times New Roman" w:hAnsi="Times New Roman" w:cs="Times New Roman"/>
          <w:sz w:val="28"/>
          <w:szCs w:val="28"/>
        </w:rPr>
        <w:t xml:space="preserve">обучается </w:t>
      </w:r>
      <w:r w:rsidR="00122A71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="000C222C">
        <w:rPr>
          <w:rFonts w:ascii="Times New Roman" w:hAnsi="Times New Roman" w:cs="Times New Roman"/>
          <w:sz w:val="28"/>
          <w:szCs w:val="28"/>
        </w:rPr>
        <w:t>Влад</w:t>
      </w:r>
      <w:r w:rsidR="0097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лет, у которого мы</w:t>
      </w:r>
      <w:r w:rsidR="0053291C">
        <w:rPr>
          <w:rFonts w:ascii="Times New Roman" w:hAnsi="Times New Roman" w:cs="Times New Roman"/>
          <w:sz w:val="28"/>
          <w:szCs w:val="28"/>
        </w:rPr>
        <w:t xml:space="preserve"> иногда</w:t>
      </w:r>
      <w:r>
        <w:rPr>
          <w:rFonts w:ascii="Times New Roman" w:hAnsi="Times New Roman" w:cs="Times New Roman"/>
          <w:sz w:val="28"/>
          <w:szCs w:val="28"/>
        </w:rPr>
        <w:t xml:space="preserve"> наблюда</w:t>
      </w:r>
      <w:r w:rsidR="00B62E56">
        <w:rPr>
          <w:rFonts w:ascii="Times New Roman" w:hAnsi="Times New Roman" w:cs="Times New Roman"/>
          <w:sz w:val="28"/>
          <w:szCs w:val="28"/>
        </w:rPr>
        <w:t xml:space="preserve">ем резкие перепады настроения во время уроков. </w:t>
      </w:r>
      <w:r>
        <w:rPr>
          <w:rFonts w:ascii="Times New Roman" w:hAnsi="Times New Roman" w:cs="Times New Roman"/>
          <w:sz w:val="28"/>
          <w:szCs w:val="28"/>
        </w:rPr>
        <w:t>Он может прекрасно играть произведение, но как только учитель просит повторить какой-либо фрагмент для детальной проработки, то у учащ</w:t>
      </w:r>
      <w:r w:rsidR="0053291C">
        <w:rPr>
          <w:rFonts w:ascii="Times New Roman" w:hAnsi="Times New Roman" w:cs="Times New Roman"/>
          <w:sz w:val="28"/>
          <w:szCs w:val="28"/>
        </w:rPr>
        <w:t xml:space="preserve">егося проступают слёзы на лице. </w:t>
      </w:r>
      <w:r w:rsidR="00977B27">
        <w:rPr>
          <w:rFonts w:ascii="Times New Roman" w:hAnsi="Times New Roman" w:cs="Times New Roman"/>
          <w:sz w:val="28"/>
          <w:szCs w:val="28"/>
        </w:rPr>
        <w:t xml:space="preserve">Он часто воспринимает любую просьбу учителя очень остро, приговаривая себе: «Это невозможно, я не могу». </w:t>
      </w:r>
      <w:r>
        <w:rPr>
          <w:rFonts w:ascii="Times New Roman" w:hAnsi="Times New Roman" w:cs="Times New Roman"/>
          <w:sz w:val="28"/>
          <w:szCs w:val="28"/>
        </w:rPr>
        <w:t xml:space="preserve">И это в спокойной рабочей атмосфере! </w:t>
      </w:r>
      <w:r w:rsidR="00FB471A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="004F5825">
        <w:rPr>
          <w:rFonts w:ascii="Times New Roman" w:hAnsi="Times New Roman" w:cs="Times New Roman"/>
          <w:sz w:val="28"/>
          <w:szCs w:val="28"/>
        </w:rPr>
        <w:t>в такой ситуации тоже</w:t>
      </w:r>
      <w:r w:rsidR="00FB471A">
        <w:rPr>
          <w:rFonts w:ascii="Times New Roman" w:hAnsi="Times New Roman" w:cs="Times New Roman"/>
          <w:sz w:val="28"/>
          <w:szCs w:val="28"/>
        </w:rPr>
        <w:t xml:space="preserve"> играет роль психолога наравне с учителем. </w:t>
      </w:r>
      <w:proofErr w:type="gramStart"/>
      <w:r w:rsidR="00D926A5">
        <w:rPr>
          <w:rFonts w:ascii="Times New Roman" w:hAnsi="Times New Roman" w:cs="Times New Roman"/>
          <w:sz w:val="28"/>
          <w:szCs w:val="28"/>
        </w:rPr>
        <w:t>Порой</w:t>
      </w:r>
      <w:proofErr w:type="gramEnd"/>
      <w:r w:rsidR="00D926A5">
        <w:rPr>
          <w:rFonts w:ascii="Times New Roman" w:hAnsi="Times New Roman" w:cs="Times New Roman"/>
          <w:sz w:val="28"/>
          <w:szCs w:val="28"/>
        </w:rPr>
        <w:t xml:space="preserve"> </w:t>
      </w:r>
      <w:r w:rsidR="00FB471A">
        <w:rPr>
          <w:rFonts w:ascii="Times New Roman" w:hAnsi="Times New Roman" w:cs="Times New Roman"/>
          <w:sz w:val="28"/>
          <w:szCs w:val="28"/>
        </w:rPr>
        <w:t xml:space="preserve">даже более материнскую, поскольку педагог в нашем классе мужчина, и </w:t>
      </w:r>
      <w:r w:rsidR="00977B27">
        <w:rPr>
          <w:rFonts w:ascii="Times New Roman" w:hAnsi="Times New Roman" w:cs="Times New Roman"/>
          <w:sz w:val="28"/>
          <w:szCs w:val="28"/>
        </w:rPr>
        <w:t>иногда</w:t>
      </w:r>
      <w:r w:rsidR="00FB471A">
        <w:rPr>
          <w:rFonts w:ascii="Times New Roman" w:hAnsi="Times New Roman" w:cs="Times New Roman"/>
          <w:sz w:val="28"/>
          <w:szCs w:val="28"/>
        </w:rPr>
        <w:t xml:space="preserve"> слова поддержки по-мужски не срабатывают даже с мальчиками. Слова </w:t>
      </w:r>
      <w:proofErr w:type="spellStart"/>
      <w:r w:rsidR="00FB471A">
        <w:rPr>
          <w:rFonts w:ascii="Times New Roman" w:hAnsi="Times New Roman" w:cs="Times New Roman"/>
          <w:sz w:val="28"/>
          <w:szCs w:val="28"/>
        </w:rPr>
        <w:t>приободрения</w:t>
      </w:r>
      <w:proofErr w:type="spellEnd"/>
      <w:r w:rsidR="00FB471A">
        <w:rPr>
          <w:rFonts w:ascii="Times New Roman" w:hAnsi="Times New Roman" w:cs="Times New Roman"/>
          <w:sz w:val="28"/>
          <w:szCs w:val="28"/>
        </w:rPr>
        <w:t xml:space="preserve"> и успокоения нужны ученику, и концертмейстер не должен оставаться в стороне и хладнокровно наблюдать, </w:t>
      </w:r>
      <w:r w:rsidR="00FB471A">
        <w:rPr>
          <w:rFonts w:ascii="Times New Roman" w:hAnsi="Times New Roman" w:cs="Times New Roman"/>
          <w:sz w:val="28"/>
          <w:szCs w:val="28"/>
        </w:rPr>
        <w:lastRenderedPageBreak/>
        <w:t xml:space="preserve">если видит, что педагогу тоже нужна поддержка, чтобы ребёнок вернулся к рабочему состоянию. </w:t>
      </w:r>
    </w:p>
    <w:p w:rsidR="00122A71" w:rsidRPr="005A1A78" w:rsidRDefault="00122A71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был в нашем классе </w:t>
      </w:r>
      <w:r w:rsidR="008F1388">
        <w:rPr>
          <w:rFonts w:ascii="Times New Roman" w:hAnsi="Times New Roman" w:cs="Times New Roman"/>
          <w:sz w:val="28"/>
          <w:szCs w:val="28"/>
        </w:rPr>
        <w:t>в этом году</w:t>
      </w:r>
      <w:r>
        <w:rPr>
          <w:rFonts w:ascii="Times New Roman" w:hAnsi="Times New Roman" w:cs="Times New Roman"/>
          <w:sz w:val="28"/>
          <w:szCs w:val="28"/>
        </w:rPr>
        <w:t xml:space="preserve"> и другой пример, обратный психологической неровности – полное молчание, большая психологическая скованность девочки Арины 10 лет. Мы с педагогом прочувствовали эту ситуацию</w:t>
      </w:r>
      <w:r w:rsidR="008F1388">
        <w:rPr>
          <w:rFonts w:ascii="Times New Roman" w:hAnsi="Times New Roman" w:cs="Times New Roman"/>
          <w:sz w:val="28"/>
          <w:szCs w:val="28"/>
        </w:rPr>
        <w:t xml:space="preserve"> в начале учебного года, когда Арина перешла к нам из другой школы. </w:t>
      </w:r>
      <w:r w:rsidR="00B852EF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вёл общение с Ариной доброжелательно, как и со всеми в классе, но почему-то девочка была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8F1388">
        <w:rPr>
          <w:rFonts w:ascii="Times New Roman" w:hAnsi="Times New Roman" w:cs="Times New Roman"/>
          <w:sz w:val="28"/>
          <w:szCs w:val="28"/>
        </w:rPr>
        <w:t>Понятно, что имеет место быть и новая школа, и большое расстоя</w:t>
      </w:r>
      <w:r w:rsidR="00AF20DC">
        <w:rPr>
          <w:rFonts w:ascii="Times New Roman" w:hAnsi="Times New Roman" w:cs="Times New Roman"/>
          <w:sz w:val="28"/>
          <w:szCs w:val="28"/>
        </w:rPr>
        <w:t>ние до школы, которое приходилось</w:t>
      </w:r>
      <w:r w:rsidR="008F1388">
        <w:rPr>
          <w:rFonts w:ascii="Times New Roman" w:hAnsi="Times New Roman" w:cs="Times New Roman"/>
          <w:sz w:val="28"/>
          <w:szCs w:val="28"/>
        </w:rPr>
        <w:t xml:space="preserve"> преодолевать на автобусе, и </w:t>
      </w:r>
      <w:r>
        <w:rPr>
          <w:rFonts w:ascii="Times New Roman" w:hAnsi="Times New Roman" w:cs="Times New Roman"/>
          <w:sz w:val="28"/>
          <w:szCs w:val="28"/>
        </w:rPr>
        <w:t xml:space="preserve">темперамент личности, воспитание, но мы ощущали, что она просто чувствует себя некомфортно в классе. Обсудив это с педагогом, мы договорились, что я как концертмейстер, не основной </w:t>
      </w:r>
      <w:r w:rsidR="008F1388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в классе скрип</w:t>
      </w:r>
      <w:r w:rsidR="00AF20DC">
        <w:rPr>
          <w:rFonts w:ascii="Times New Roman" w:hAnsi="Times New Roman" w:cs="Times New Roman"/>
          <w:sz w:val="28"/>
          <w:szCs w:val="28"/>
        </w:rPr>
        <w:t xml:space="preserve">ки, пообщаюсь с ней на перемене. </w:t>
      </w:r>
      <w:r w:rsidR="001A11E5">
        <w:rPr>
          <w:rFonts w:ascii="Times New Roman" w:hAnsi="Times New Roman" w:cs="Times New Roman"/>
          <w:sz w:val="28"/>
          <w:szCs w:val="28"/>
        </w:rPr>
        <w:t xml:space="preserve"> Пару перемен перед уроками специальности</w:t>
      </w:r>
      <w:r w:rsidR="005A1A78">
        <w:rPr>
          <w:rFonts w:ascii="Times New Roman" w:hAnsi="Times New Roman" w:cs="Times New Roman"/>
          <w:sz w:val="28"/>
          <w:szCs w:val="28"/>
        </w:rPr>
        <w:t xml:space="preserve"> за чашкой чая, когда педагога не было в классе,</w:t>
      </w:r>
      <w:r w:rsidR="001A11E5">
        <w:rPr>
          <w:rFonts w:ascii="Times New Roman" w:hAnsi="Times New Roman" w:cs="Times New Roman"/>
          <w:sz w:val="28"/>
          <w:szCs w:val="28"/>
        </w:rPr>
        <w:t xml:space="preserve"> нам с ней </w:t>
      </w:r>
      <w:r w:rsidR="007F49C7">
        <w:rPr>
          <w:rFonts w:ascii="Times New Roman" w:hAnsi="Times New Roman" w:cs="Times New Roman"/>
          <w:sz w:val="28"/>
          <w:szCs w:val="28"/>
        </w:rPr>
        <w:t>хватило, чтобы наладить контакт и</w:t>
      </w:r>
      <w:r w:rsidR="001A11E5">
        <w:rPr>
          <w:rFonts w:ascii="Times New Roman" w:hAnsi="Times New Roman" w:cs="Times New Roman"/>
          <w:sz w:val="28"/>
          <w:szCs w:val="28"/>
        </w:rPr>
        <w:t xml:space="preserve"> сдружиться. Выяснилось, что девочка никогда не училась у педагога-мужчины, ей было просто непривычно, немного боязно, к тому же она была занята помимо школы ещё в 2х кружках, и приходила на урок уже очень уставшей, </w:t>
      </w:r>
      <w:proofErr w:type="gramStart"/>
      <w:r w:rsidR="00AE163E">
        <w:rPr>
          <w:rFonts w:ascii="Times New Roman" w:hAnsi="Times New Roman" w:cs="Times New Roman"/>
          <w:sz w:val="28"/>
          <w:szCs w:val="28"/>
        </w:rPr>
        <w:t xml:space="preserve">ей было </w:t>
      </w:r>
      <w:r w:rsidR="001A11E5">
        <w:rPr>
          <w:rFonts w:ascii="Times New Roman" w:hAnsi="Times New Roman" w:cs="Times New Roman"/>
          <w:sz w:val="28"/>
          <w:szCs w:val="28"/>
        </w:rPr>
        <w:t>проще было</w:t>
      </w:r>
      <w:proofErr w:type="gramEnd"/>
      <w:r w:rsidR="001A11E5">
        <w:rPr>
          <w:rFonts w:ascii="Times New Roman" w:hAnsi="Times New Roman" w:cs="Times New Roman"/>
          <w:sz w:val="28"/>
          <w:szCs w:val="28"/>
        </w:rPr>
        <w:t xml:space="preserve"> ничего не выражать и спрятаться в </w:t>
      </w:r>
      <w:r w:rsidR="008F1388">
        <w:rPr>
          <w:rFonts w:ascii="Times New Roman" w:hAnsi="Times New Roman" w:cs="Times New Roman"/>
          <w:sz w:val="28"/>
          <w:szCs w:val="28"/>
        </w:rPr>
        <w:t>эмоциональный «панцирь».</w:t>
      </w:r>
      <w:r w:rsidR="001A11E5">
        <w:rPr>
          <w:rFonts w:ascii="Times New Roman" w:hAnsi="Times New Roman" w:cs="Times New Roman"/>
          <w:sz w:val="28"/>
          <w:szCs w:val="28"/>
        </w:rPr>
        <w:t xml:space="preserve"> </w:t>
      </w:r>
      <w:r w:rsidR="008F1388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</w:t>
      </w:r>
      <w:r w:rsidR="005A1A78">
        <w:rPr>
          <w:rFonts w:ascii="Times New Roman" w:hAnsi="Times New Roman" w:cs="Times New Roman"/>
          <w:color w:val="000000"/>
          <w:sz w:val="28"/>
          <w:szCs w:val="28"/>
        </w:rPr>
        <w:t xml:space="preserve">Арина свободно чувствует себя на уроке, открыто задаёт вопросы, если они имеются, и </w:t>
      </w:r>
      <w:r w:rsidR="008F1388">
        <w:rPr>
          <w:rFonts w:ascii="Times New Roman" w:hAnsi="Times New Roman" w:cs="Times New Roman"/>
          <w:color w:val="000000"/>
          <w:sz w:val="28"/>
          <w:szCs w:val="28"/>
        </w:rPr>
        <w:t>обучается</w:t>
      </w:r>
      <w:r w:rsidR="005A1A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388">
        <w:rPr>
          <w:rFonts w:ascii="Times New Roman" w:hAnsi="Times New Roman" w:cs="Times New Roman"/>
          <w:color w:val="000000"/>
          <w:sz w:val="28"/>
          <w:szCs w:val="28"/>
        </w:rPr>
        <w:t>достаточно успешно.</w:t>
      </w:r>
    </w:p>
    <w:p w:rsidR="00E4686D" w:rsidRDefault="00CB427E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Завершает периодизацию детства старший школьный возраст (15-18 лет). Поскольку ведущей деятельностью данного возраста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учебно-профессиональная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 в некотором смысле работать с учащимися данного возраста легче: они знают, зачем им нужны уроки по специальности, чего они хотят достичь. </w:t>
      </w:r>
      <w:r w:rsidR="0037482A">
        <w:rPr>
          <w:rFonts w:ascii="Times New Roman" w:hAnsi="Times New Roman" w:cs="Times New Roman"/>
          <w:sz w:val="28"/>
          <w:szCs w:val="28"/>
        </w:rPr>
        <w:t xml:space="preserve">И это заметно по нашей ученице Диане, которой сейчас 16 лет. Она сама проявляет инициативу, предлагает новые идеи для сотворчества: хочет играть в </w:t>
      </w:r>
      <w:r w:rsidR="00E85BF0">
        <w:rPr>
          <w:rFonts w:ascii="Times New Roman" w:hAnsi="Times New Roman" w:cs="Times New Roman"/>
          <w:sz w:val="28"/>
          <w:szCs w:val="28"/>
        </w:rPr>
        <w:t>трио. К</w:t>
      </w:r>
      <w:r w:rsidR="0037482A">
        <w:rPr>
          <w:rFonts w:ascii="Times New Roman" w:hAnsi="Times New Roman" w:cs="Times New Roman"/>
          <w:sz w:val="28"/>
          <w:szCs w:val="28"/>
        </w:rPr>
        <w:t xml:space="preserve">онечно, мы её поддержали, и уже обдумываем варианты для развития её </w:t>
      </w:r>
      <w:r w:rsidR="00F73E38">
        <w:rPr>
          <w:rFonts w:ascii="Times New Roman" w:hAnsi="Times New Roman" w:cs="Times New Roman"/>
          <w:sz w:val="28"/>
          <w:szCs w:val="28"/>
        </w:rPr>
        <w:t>творческой</w:t>
      </w:r>
      <w:r w:rsidR="0037482A">
        <w:rPr>
          <w:rFonts w:ascii="Times New Roman" w:hAnsi="Times New Roman" w:cs="Times New Roman"/>
          <w:sz w:val="28"/>
          <w:szCs w:val="28"/>
        </w:rPr>
        <w:t xml:space="preserve"> </w:t>
      </w:r>
      <w:r w:rsidR="00F73E38">
        <w:rPr>
          <w:rFonts w:ascii="Times New Roman" w:hAnsi="Times New Roman" w:cs="Times New Roman"/>
          <w:sz w:val="28"/>
          <w:szCs w:val="28"/>
        </w:rPr>
        <w:t>личности</w:t>
      </w:r>
      <w:r w:rsidR="003748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DAC" w:rsidRDefault="00B62E56" w:rsidP="00C16D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B37">
        <w:rPr>
          <w:rFonts w:ascii="Times New Roman" w:hAnsi="Times New Roman" w:cs="Times New Roman"/>
          <w:sz w:val="28"/>
          <w:szCs w:val="28"/>
        </w:rPr>
        <w:lastRenderedPageBreak/>
        <w:t>Поскол</w:t>
      </w:r>
      <w:r>
        <w:rPr>
          <w:rFonts w:ascii="Times New Roman" w:hAnsi="Times New Roman" w:cs="Times New Roman"/>
          <w:sz w:val="28"/>
          <w:szCs w:val="28"/>
        </w:rPr>
        <w:t xml:space="preserve">ьку я работаю в классе скрипки со своим супругом, </w:t>
      </w:r>
      <w:r w:rsidR="003F1B37">
        <w:rPr>
          <w:rFonts w:ascii="Times New Roman" w:hAnsi="Times New Roman" w:cs="Times New Roman"/>
          <w:sz w:val="28"/>
          <w:szCs w:val="28"/>
        </w:rPr>
        <w:t xml:space="preserve">зачастую вопросы планирования уроков и выстраивание стратегии общения с каждым из учеников </w:t>
      </w:r>
      <w:r w:rsidR="00A3572A">
        <w:rPr>
          <w:rFonts w:ascii="Times New Roman" w:hAnsi="Times New Roman" w:cs="Times New Roman"/>
          <w:sz w:val="28"/>
          <w:szCs w:val="28"/>
        </w:rPr>
        <w:t xml:space="preserve">становится предметом анализа и в нерабочее время. </w:t>
      </w:r>
      <w:r w:rsidR="001C7D85">
        <w:rPr>
          <w:rFonts w:ascii="Times New Roman" w:hAnsi="Times New Roman" w:cs="Times New Roman"/>
          <w:sz w:val="28"/>
          <w:szCs w:val="28"/>
        </w:rPr>
        <w:t>Процесс полифонического общения</w:t>
      </w:r>
      <w:r w:rsidR="00845D36">
        <w:rPr>
          <w:rFonts w:ascii="Times New Roman" w:hAnsi="Times New Roman" w:cs="Times New Roman"/>
          <w:sz w:val="28"/>
          <w:szCs w:val="28"/>
        </w:rPr>
        <w:t xml:space="preserve">, взаимодействия, </w:t>
      </w:r>
      <w:r w:rsidR="001C7D85">
        <w:rPr>
          <w:rFonts w:ascii="Times New Roman" w:hAnsi="Times New Roman" w:cs="Times New Roman"/>
          <w:sz w:val="28"/>
          <w:szCs w:val="28"/>
        </w:rPr>
        <w:t>диалога учитель –</w:t>
      </w:r>
      <w:r w:rsidR="00845D36">
        <w:rPr>
          <w:rFonts w:ascii="Times New Roman" w:hAnsi="Times New Roman" w:cs="Times New Roman"/>
          <w:sz w:val="28"/>
          <w:szCs w:val="28"/>
        </w:rPr>
        <w:t xml:space="preserve"> ученик, концертмейстер – </w:t>
      </w:r>
      <w:r w:rsidR="001C7D85">
        <w:rPr>
          <w:rFonts w:ascii="Times New Roman" w:hAnsi="Times New Roman" w:cs="Times New Roman"/>
          <w:sz w:val="28"/>
          <w:szCs w:val="28"/>
        </w:rPr>
        <w:t>родитель, позволяет более ц</w:t>
      </w:r>
      <w:r w:rsidR="00E26594">
        <w:rPr>
          <w:rFonts w:ascii="Times New Roman" w:hAnsi="Times New Roman" w:cs="Times New Roman"/>
          <w:sz w:val="28"/>
          <w:szCs w:val="28"/>
        </w:rPr>
        <w:t>е</w:t>
      </w:r>
      <w:r w:rsidR="001C7D85">
        <w:rPr>
          <w:rFonts w:ascii="Times New Roman" w:hAnsi="Times New Roman" w:cs="Times New Roman"/>
          <w:sz w:val="28"/>
          <w:szCs w:val="28"/>
        </w:rPr>
        <w:t xml:space="preserve">лесообразно </w:t>
      </w:r>
      <w:r w:rsidR="00E26594">
        <w:rPr>
          <w:rFonts w:ascii="Times New Roman" w:hAnsi="Times New Roman" w:cs="Times New Roman"/>
          <w:sz w:val="28"/>
          <w:szCs w:val="28"/>
        </w:rPr>
        <w:t xml:space="preserve">работать на </w:t>
      </w:r>
      <w:r w:rsidR="00845D36">
        <w:rPr>
          <w:rFonts w:ascii="Times New Roman" w:hAnsi="Times New Roman" w:cs="Times New Roman"/>
          <w:sz w:val="28"/>
          <w:szCs w:val="28"/>
        </w:rPr>
        <w:t>итоговый результат – исполнение ученика</w:t>
      </w:r>
      <w:r w:rsidR="00E26594">
        <w:rPr>
          <w:rFonts w:ascii="Times New Roman" w:hAnsi="Times New Roman" w:cs="Times New Roman"/>
          <w:sz w:val="28"/>
          <w:szCs w:val="28"/>
        </w:rPr>
        <w:t xml:space="preserve"> на ак</w:t>
      </w:r>
      <w:r w:rsidR="00845D36">
        <w:rPr>
          <w:rFonts w:ascii="Times New Roman" w:hAnsi="Times New Roman" w:cs="Times New Roman"/>
          <w:sz w:val="28"/>
          <w:szCs w:val="28"/>
        </w:rPr>
        <w:t xml:space="preserve">адемическом концерте, </w:t>
      </w:r>
      <w:r w:rsidR="00E26594">
        <w:rPr>
          <w:rFonts w:ascii="Times New Roman" w:hAnsi="Times New Roman" w:cs="Times New Roman"/>
          <w:sz w:val="28"/>
          <w:szCs w:val="28"/>
        </w:rPr>
        <w:t>конкурсе.</w:t>
      </w:r>
    </w:p>
    <w:p w:rsidR="00C16DAC" w:rsidRDefault="00C16DAC" w:rsidP="00C16DA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768" w:rsidRPr="00C16DAC" w:rsidRDefault="009E7768" w:rsidP="00C16DA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DAC">
        <w:rPr>
          <w:rFonts w:ascii="Times New Roman" w:hAnsi="Times New Roman" w:cs="Times New Roman"/>
          <w:b/>
          <w:sz w:val="28"/>
          <w:szCs w:val="28"/>
        </w:rPr>
        <w:t>2.2</w:t>
      </w:r>
      <w:proofErr w:type="gramStart"/>
      <w:r w:rsidRPr="00C16DAC">
        <w:rPr>
          <w:rFonts w:ascii="Times New Roman" w:hAnsi="Times New Roman" w:cs="Times New Roman"/>
          <w:b/>
          <w:sz w:val="28"/>
          <w:szCs w:val="28"/>
        </w:rPr>
        <w:t xml:space="preserve">  О</w:t>
      </w:r>
      <w:proofErr w:type="gramEnd"/>
      <w:r w:rsidRPr="00C16DAC">
        <w:rPr>
          <w:rFonts w:ascii="Times New Roman" w:hAnsi="Times New Roman" w:cs="Times New Roman"/>
          <w:b/>
          <w:sz w:val="28"/>
          <w:szCs w:val="28"/>
        </w:rPr>
        <w:t xml:space="preserve"> СЦЕНИЧЕСКИХ МОМЕНТАХ РАБОТЫ КОНЦЕРТМЕЙСТЕРА СО СКРИПАЧАМИ</w:t>
      </w:r>
    </w:p>
    <w:p w:rsid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20FC" w:rsidRDefault="00F73E3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деятельности</w:t>
      </w:r>
      <w:r w:rsidR="001C1C30">
        <w:rPr>
          <w:rFonts w:ascii="Times New Roman" w:hAnsi="Times New Roman" w:cs="Times New Roman"/>
          <w:sz w:val="28"/>
          <w:szCs w:val="28"/>
        </w:rPr>
        <w:t xml:space="preserve"> концертмейстера </w:t>
      </w:r>
      <w:r>
        <w:rPr>
          <w:rFonts w:ascii="Times New Roman" w:hAnsi="Times New Roman" w:cs="Times New Roman"/>
          <w:sz w:val="28"/>
          <w:szCs w:val="28"/>
        </w:rPr>
        <w:t xml:space="preserve"> на сцене</w:t>
      </w:r>
      <w:r w:rsidR="006456FF">
        <w:rPr>
          <w:rFonts w:ascii="Times New Roman" w:hAnsi="Times New Roman" w:cs="Times New Roman"/>
          <w:sz w:val="28"/>
          <w:szCs w:val="28"/>
        </w:rPr>
        <w:t xml:space="preserve">, можно сказать следующее. Выступая на сцене все дети, конечно, волнуются, поэтому нужно морально быть готовым к возможно </w:t>
      </w:r>
      <w:r w:rsidR="001C1C30">
        <w:rPr>
          <w:rFonts w:ascii="Times New Roman" w:hAnsi="Times New Roman" w:cs="Times New Roman"/>
          <w:sz w:val="28"/>
          <w:szCs w:val="28"/>
        </w:rPr>
        <w:t>мен</w:t>
      </w:r>
      <w:r w:rsidR="006456FF">
        <w:rPr>
          <w:rFonts w:ascii="Times New Roman" w:hAnsi="Times New Roman" w:cs="Times New Roman"/>
          <w:sz w:val="28"/>
          <w:szCs w:val="28"/>
        </w:rPr>
        <w:t>яющимся</w:t>
      </w:r>
      <w:r w:rsidR="001C1C30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6456FF">
        <w:rPr>
          <w:rFonts w:ascii="Times New Roman" w:hAnsi="Times New Roman" w:cs="Times New Roman"/>
          <w:sz w:val="28"/>
          <w:szCs w:val="28"/>
        </w:rPr>
        <w:t>м</w:t>
      </w:r>
      <w:r w:rsidR="001C1C30">
        <w:rPr>
          <w:rFonts w:ascii="Times New Roman" w:hAnsi="Times New Roman" w:cs="Times New Roman"/>
          <w:sz w:val="28"/>
          <w:szCs w:val="28"/>
        </w:rPr>
        <w:t>. Исходя из опыта работы с учеником в классе, концертмейстер должен прогнозировать</w:t>
      </w:r>
      <w:r w:rsidR="00A3572A">
        <w:rPr>
          <w:rFonts w:ascii="Times New Roman" w:hAnsi="Times New Roman" w:cs="Times New Roman"/>
          <w:sz w:val="28"/>
          <w:szCs w:val="28"/>
        </w:rPr>
        <w:t>,</w:t>
      </w:r>
      <w:r w:rsidR="001C1C30">
        <w:rPr>
          <w:rFonts w:ascii="Times New Roman" w:hAnsi="Times New Roman" w:cs="Times New Roman"/>
          <w:sz w:val="28"/>
          <w:szCs w:val="28"/>
        </w:rPr>
        <w:t xml:space="preserve"> как</w:t>
      </w:r>
      <w:r w:rsidR="006456FF">
        <w:rPr>
          <w:rFonts w:ascii="Times New Roman" w:hAnsi="Times New Roman" w:cs="Times New Roman"/>
          <w:sz w:val="28"/>
          <w:szCs w:val="28"/>
        </w:rPr>
        <w:t xml:space="preserve"> </w:t>
      </w:r>
      <w:r w:rsidR="001C1C30">
        <w:rPr>
          <w:rFonts w:ascii="Times New Roman" w:hAnsi="Times New Roman" w:cs="Times New Roman"/>
          <w:sz w:val="28"/>
          <w:szCs w:val="28"/>
        </w:rPr>
        <w:t xml:space="preserve"> ученик будет себя проявлять во </w:t>
      </w:r>
      <w:r w:rsidR="006456FF">
        <w:rPr>
          <w:rFonts w:ascii="Times New Roman" w:hAnsi="Times New Roman" w:cs="Times New Roman"/>
          <w:sz w:val="28"/>
          <w:szCs w:val="28"/>
        </w:rPr>
        <w:t>время сценического выступления, и в</w:t>
      </w:r>
      <w:r w:rsidR="001C1C30">
        <w:rPr>
          <w:rFonts w:ascii="Times New Roman" w:hAnsi="Times New Roman" w:cs="Times New Roman"/>
          <w:sz w:val="28"/>
          <w:szCs w:val="28"/>
        </w:rPr>
        <w:t xml:space="preserve"> то же время всегда быть на чеку, представлять возможные выходы из непредв</w:t>
      </w:r>
      <w:r w:rsidR="006456FF">
        <w:rPr>
          <w:rFonts w:ascii="Times New Roman" w:hAnsi="Times New Roman" w:cs="Times New Roman"/>
          <w:sz w:val="28"/>
          <w:szCs w:val="28"/>
        </w:rPr>
        <w:t>иденных сценических ситуаций, поддерживая ученика в ансамбле.</w:t>
      </w:r>
      <w:r w:rsidR="006230D8">
        <w:rPr>
          <w:rFonts w:ascii="Times New Roman" w:hAnsi="Times New Roman" w:cs="Times New Roman"/>
          <w:sz w:val="28"/>
          <w:szCs w:val="28"/>
        </w:rPr>
        <w:t xml:space="preserve"> Но бывает и такое, что перед сценой концертмейстер замещает педагога, как у нас было с учеником </w:t>
      </w:r>
      <w:r w:rsidR="000C222C">
        <w:rPr>
          <w:rFonts w:ascii="Times New Roman" w:hAnsi="Times New Roman" w:cs="Times New Roman"/>
          <w:sz w:val="28"/>
          <w:szCs w:val="28"/>
        </w:rPr>
        <w:t>Владом.</w:t>
      </w:r>
      <w:r w:rsidR="006230D8">
        <w:rPr>
          <w:rFonts w:ascii="Times New Roman" w:hAnsi="Times New Roman" w:cs="Times New Roman"/>
          <w:sz w:val="28"/>
          <w:szCs w:val="28"/>
        </w:rPr>
        <w:t xml:space="preserve"> Мы участвовали в </w:t>
      </w:r>
      <w:r w:rsidR="009602F7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="006230D8">
        <w:rPr>
          <w:rFonts w:ascii="Times New Roman" w:hAnsi="Times New Roman" w:cs="Times New Roman"/>
          <w:sz w:val="28"/>
          <w:szCs w:val="28"/>
        </w:rPr>
        <w:t>конкурсе</w:t>
      </w:r>
      <w:r w:rsidR="006A2A44">
        <w:rPr>
          <w:rFonts w:ascii="Times New Roman" w:hAnsi="Times New Roman" w:cs="Times New Roman"/>
          <w:sz w:val="28"/>
          <w:szCs w:val="28"/>
        </w:rPr>
        <w:t xml:space="preserve"> скрипачей</w:t>
      </w:r>
      <w:r w:rsidR="00A3572A">
        <w:rPr>
          <w:rFonts w:ascii="Times New Roman" w:hAnsi="Times New Roman" w:cs="Times New Roman"/>
          <w:sz w:val="28"/>
          <w:szCs w:val="28"/>
        </w:rPr>
        <w:t>,</w:t>
      </w:r>
      <w:r w:rsidR="009602F7">
        <w:rPr>
          <w:rFonts w:ascii="Times New Roman" w:hAnsi="Times New Roman" w:cs="Times New Roman"/>
          <w:sz w:val="28"/>
          <w:szCs w:val="28"/>
        </w:rPr>
        <w:t xml:space="preserve"> </w:t>
      </w:r>
      <w:r w:rsidR="00F50738">
        <w:rPr>
          <w:rFonts w:ascii="Times New Roman" w:hAnsi="Times New Roman" w:cs="Times New Roman"/>
          <w:sz w:val="28"/>
          <w:szCs w:val="28"/>
        </w:rPr>
        <w:t xml:space="preserve">и, </w:t>
      </w:r>
      <w:r w:rsidR="006230D8">
        <w:rPr>
          <w:rFonts w:ascii="Times New Roman" w:hAnsi="Times New Roman" w:cs="Times New Roman"/>
          <w:sz w:val="28"/>
          <w:szCs w:val="28"/>
        </w:rPr>
        <w:t>выходя на</w:t>
      </w:r>
      <w:r w:rsidR="00A3572A">
        <w:rPr>
          <w:rFonts w:ascii="Times New Roman" w:hAnsi="Times New Roman" w:cs="Times New Roman"/>
          <w:sz w:val="28"/>
          <w:szCs w:val="28"/>
        </w:rPr>
        <w:t xml:space="preserve"> акустическую</w:t>
      </w:r>
      <w:r w:rsidR="00623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30D8">
        <w:rPr>
          <w:rFonts w:ascii="Times New Roman" w:hAnsi="Times New Roman" w:cs="Times New Roman"/>
          <w:sz w:val="28"/>
          <w:szCs w:val="28"/>
        </w:rPr>
        <w:t>репетицию</w:t>
      </w:r>
      <w:proofErr w:type="gramEnd"/>
      <w:r w:rsidR="006230D8">
        <w:rPr>
          <w:rFonts w:ascii="Times New Roman" w:hAnsi="Times New Roman" w:cs="Times New Roman"/>
          <w:sz w:val="28"/>
          <w:szCs w:val="28"/>
        </w:rPr>
        <w:t xml:space="preserve"> на сцену,</w:t>
      </w:r>
      <w:r w:rsidR="00A3572A">
        <w:rPr>
          <w:rFonts w:ascii="Times New Roman" w:hAnsi="Times New Roman" w:cs="Times New Roman"/>
          <w:sz w:val="28"/>
          <w:szCs w:val="28"/>
        </w:rPr>
        <w:t xml:space="preserve"> которая длилась 10 минут,</w:t>
      </w:r>
      <w:r w:rsidR="006230D8">
        <w:rPr>
          <w:rFonts w:ascii="Times New Roman" w:hAnsi="Times New Roman" w:cs="Times New Roman"/>
          <w:sz w:val="28"/>
          <w:szCs w:val="28"/>
        </w:rPr>
        <w:t xml:space="preserve"> у </w:t>
      </w:r>
      <w:r w:rsidR="00A3572A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="006230D8">
        <w:rPr>
          <w:rFonts w:ascii="Times New Roman" w:hAnsi="Times New Roman" w:cs="Times New Roman"/>
          <w:sz w:val="28"/>
          <w:szCs w:val="28"/>
        </w:rPr>
        <w:t>случился нервный срыв: он не хотел выступать совсем</w:t>
      </w:r>
      <w:r w:rsidR="0053291C">
        <w:rPr>
          <w:rFonts w:ascii="Times New Roman" w:hAnsi="Times New Roman" w:cs="Times New Roman"/>
          <w:sz w:val="28"/>
          <w:szCs w:val="28"/>
        </w:rPr>
        <w:t xml:space="preserve">. </w:t>
      </w:r>
      <w:r w:rsidR="006A2A44">
        <w:rPr>
          <w:rFonts w:ascii="Times New Roman" w:hAnsi="Times New Roman" w:cs="Times New Roman"/>
          <w:sz w:val="28"/>
          <w:szCs w:val="28"/>
        </w:rPr>
        <w:t xml:space="preserve">Отметим, что накануне у него был плотный учебный график, в ходе которого, как потом мы выяснили с его мамой, он сильно устал. В данной ситуации спокойный, умиротворённый тон уже не </w:t>
      </w:r>
      <w:r w:rsidR="00A3572A">
        <w:rPr>
          <w:rFonts w:ascii="Times New Roman" w:hAnsi="Times New Roman" w:cs="Times New Roman"/>
          <w:sz w:val="28"/>
          <w:szCs w:val="28"/>
        </w:rPr>
        <w:t>действовал</w:t>
      </w:r>
      <w:r w:rsidR="006A2A44">
        <w:rPr>
          <w:rFonts w:ascii="Times New Roman" w:hAnsi="Times New Roman" w:cs="Times New Roman"/>
          <w:sz w:val="28"/>
          <w:szCs w:val="28"/>
        </w:rPr>
        <w:t>, поэтому было принято решение говорить более стр</w:t>
      </w:r>
      <w:r w:rsidR="00A3572A">
        <w:rPr>
          <w:rFonts w:ascii="Times New Roman" w:hAnsi="Times New Roman" w:cs="Times New Roman"/>
          <w:sz w:val="28"/>
          <w:szCs w:val="28"/>
        </w:rPr>
        <w:t>ого,  спокойно приводя в чувство</w:t>
      </w:r>
      <w:r w:rsidR="006A2A44">
        <w:rPr>
          <w:rFonts w:ascii="Times New Roman" w:hAnsi="Times New Roman" w:cs="Times New Roman"/>
          <w:sz w:val="28"/>
          <w:szCs w:val="28"/>
        </w:rPr>
        <w:t xml:space="preserve"> ребёнка. После его осознания, что всё в порядке, мы уже спокойно обсудили, что паниковать не нужно, это просто репетиция, да и вообще он вполне готов выступать на сцене. Этот опыт показал, что диалог должен быть не только от учителя в сторону ученика и родителей, но и наоборот. Родители должны </w:t>
      </w:r>
      <w:r w:rsidR="006A2A44">
        <w:rPr>
          <w:rFonts w:ascii="Times New Roman" w:hAnsi="Times New Roman" w:cs="Times New Roman"/>
          <w:sz w:val="28"/>
          <w:szCs w:val="28"/>
        </w:rPr>
        <w:lastRenderedPageBreak/>
        <w:t xml:space="preserve">пояснять, в каком эмоциональном состоянии находится ребёнок намного раньше, чтобы избежать таких негативных ситуаций. </w:t>
      </w:r>
    </w:p>
    <w:p w:rsidR="009E7768" w:rsidRDefault="009E7768" w:rsidP="00D518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C16DA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DA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16DAC" w:rsidRPr="00C16DAC" w:rsidRDefault="00C16DAC" w:rsidP="00C16DA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AE" w:rsidRDefault="00BE40A9" w:rsidP="00532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хочется сказать, что концертмейстер постоянно находится рядом и с педагогом, и с учеником, поэтому он в силах под</w:t>
      </w:r>
      <w:r w:rsidR="0070281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ержать ученика не только посредством фортепианной партии</w:t>
      </w:r>
      <w:r w:rsidR="006F13B6">
        <w:rPr>
          <w:rFonts w:ascii="Times New Roman" w:hAnsi="Times New Roman" w:cs="Times New Roman"/>
          <w:sz w:val="28"/>
          <w:szCs w:val="28"/>
        </w:rPr>
        <w:t xml:space="preserve">, но и стать другом, </w:t>
      </w:r>
      <w:r w:rsidR="00702816">
        <w:rPr>
          <w:rFonts w:ascii="Times New Roman" w:hAnsi="Times New Roman" w:cs="Times New Roman"/>
          <w:sz w:val="28"/>
          <w:szCs w:val="28"/>
        </w:rPr>
        <w:t xml:space="preserve">перед сценой настроить на хороший, позитивный лад, а после – </w:t>
      </w:r>
      <w:r w:rsidR="006F13B6">
        <w:rPr>
          <w:rFonts w:ascii="Times New Roman" w:hAnsi="Times New Roman" w:cs="Times New Roman"/>
          <w:sz w:val="28"/>
          <w:szCs w:val="28"/>
        </w:rPr>
        <w:t xml:space="preserve"> 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A44" w:rsidRPr="006A2A44">
        <w:rPr>
          <w:rFonts w:ascii="Times New Roman" w:hAnsi="Times New Roman" w:cs="Times New Roman"/>
          <w:sz w:val="28"/>
          <w:szCs w:val="28"/>
        </w:rPr>
        <w:t xml:space="preserve">пережить неудачи, </w:t>
      </w:r>
      <w:r w:rsidR="00702816">
        <w:rPr>
          <w:rFonts w:ascii="Times New Roman" w:hAnsi="Times New Roman" w:cs="Times New Roman"/>
          <w:sz w:val="28"/>
          <w:szCs w:val="28"/>
        </w:rPr>
        <w:t xml:space="preserve">если такие будут, и </w:t>
      </w:r>
      <w:r w:rsidR="00583DB8">
        <w:rPr>
          <w:rFonts w:ascii="Times New Roman" w:hAnsi="Times New Roman" w:cs="Times New Roman"/>
          <w:sz w:val="28"/>
          <w:szCs w:val="28"/>
        </w:rPr>
        <w:t>разъяснить их причины. Т</w:t>
      </w:r>
      <w:r w:rsidR="006F13B6">
        <w:rPr>
          <w:rFonts w:ascii="Times New Roman" w:hAnsi="Times New Roman" w:cs="Times New Roman"/>
          <w:sz w:val="28"/>
          <w:szCs w:val="28"/>
        </w:rPr>
        <w:t>аким образом</w:t>
      </w:r>
      <w:r w:rsidR="001C7D85">
        <w:rPr>
          <w:rFonts w:ascii="Times New Roman" w:hAnsi="Times New Roman" w:cs="Times New Roman"/>
          <w:sz w:val="28"/>
          <w:szCs w:val="28"/>
        </w:rPr>
        <w:t>, концертмейстер</w:t>
      </w:r>
      <w:r w:rsidR="006A2A44" w:rsidRPr="006A2A44">
        <w:rPr>
          <w:rFonts w:ascii="Times New Roman" w:hAnsi="Times New Roman" w:cs="Times New Roman"/>
          <w:sz w:val="28"/>
          <w:szCs w:val="28"/>
        </w:rPr>
        <w:t xml:space="preserve"> предотвраща</w:t>
      </w:r>
      <w:r w:rsidR="001C7D85">
        <w:rPr>
          <w:rFonts w:ascii="Times New Roman" w:hAnsi="Times New Roman" w:cs="Times New Roman"/>
          <w:sz w:val="28"/>
          <w:szCs w:val="28"/>
        </w:rPr>
        <w:t>ет</w:t>
      </w:r>
      <w:r w:rsidR="006F13B6">
        <w:rPr>
          <w:rFonts w:ascii="Times New Roman" w:hAnsi="Times New Roman" w:cs="Times New Roman"/>
          <w:sz w:val="28"/>
          <w:szCs w:val="28"/>
        </w:rPr>
        <w:t xml:space="preserve"> в дальнейшем проявления</w:t>
      </w:r>
      <w:r w:rsidR="001C7D85">
        <w:rPr>
          <w:rFonts w:ascii="Times New Roman" w:hAnsi="Times New Roman" w:cs="Times New Roman"/>
          <w:sz w:val="28"/>
          <w:szCs w:val="28"/>
        </w:rPr>
        <w:t xml:space="preserve"> у ученика</w:t>
      </w:r>
      <w:r w:rsidR="006F1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3B6">
        <w:rPr>
          <w:rFonts w:ascii="Times New Roman" w:hAnsi="Times New Roman" w:cs="Times New Roman"/>
          <w:sz w:val="28"/>
          <w:szCs w:val="28"/>
        </w:rPr>
        <w:t>сцено</w:t>
      </w:r>
      <w:r w:rsidR="00702816">
        <w:rPr>
          <w:rFonts w:ascii="Times New Roman" w:hAnsi="Times New Roman" w:cs="Times New Roman"/>
          <w:sz w:val="28"/>
          <w:szCs w:val="28"/>
        </w:rPr>
        <w:t>фобии</w:t>
      </w:r>
      <w:proofErr w:type="spellEnd"/>
      <w:r w:rsidR="00702816">
        <w:rPr>
          <w:rFonts w:ascii="Times New Roman" w:hAnsi="Times New Roman" w:cs="Times New Roman"/>
          <w:sz w:val="28"/>
          <w:szCs w:val="28"/>
        </w:rPr>
        <w:t xml:space="preserve"> и </w:t>
      </w:r>
      <w:r w:rsidR="00583DB8">
        <w:rPr>
          <w:rFonts w:ascii="Times New Roman" w:hAnsi="Times New Roman" w:cs="Times New Roman"/>
          <w:sz w:val="28"/>
          <w:szCs w:val="28"/>
        </w:rPr>
        <w:t>страха перед повторением ошибок и постепенно</w:t>
      </w:r>
      <w:r w:rsidR="001C7D85"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="00583DB8">
        <w:rPr>
          <w:rFonts w:ascii="Times New Roman" w:hAnsi="Times New Roman" w:cs="Times New Roman"/>
          <w:sz w:val="28"/>
          <w:szCs w:val="28"/>
        </w:rPr>
        <w:t xml:space="preserve"> формировать потребность и желание к</w:t>
      </w:r>
      <w:r w:rsidR="0053291C">
        <w:rPr>
          <w:rFonts w:ascii="Times New Roman" w:hAnsi="Times New Roman" w:cs="Times New Roman"/>
          <w:sz w:val="28"/>
          <w:szCs w:val="28"/>
        </w:rPr>
        <w:t xml:space="preserve"> яркому концертному выступлению.              </w:t>
      </w:r>
    </w:p>
    <w:p w:rsidR="009E7768" w:rsidRDefault="009E7768" w:rsidP="00532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768" w:rsidRPr="00C16DAC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DA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E7768" w:rsidRDefault="009E7768" w:rsidP="009E77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7768" w:rsidRDefault="009E7768" w:rsidP="009E7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Григорьев В. Ю. Методика обучения игре на скрипке. – М.: Издательский дом «Классика</w:t>
      </w:r>
      <w:r w:rsidRPr="009E38CA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2019. – 256 с. </w:t>
      </w:r>
    </w:p>
    <w:p w:rsidR="009E7768" w:rsidRDefault="009E7768" w:rsidP="009E7768">
      <w:pPr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Гвоздева Н. В. </w:t>
      </w:r>
      <w:r w:rsidRPr="004C6ADD">
        <w:rPr>
          <w:rFonts w:ascii="Times New Roman" w:hAnsi="Times New Roman" w:cs="Times New Roman"/>
          <w:sz w:val="28"/>
          <w:szCs w:val="28"/>
        </w:rPr>
        <w:t>Особенности работы концертмейстера в классе скрипки</w:t>
      </w:r>
      <w:r>
        <w:rPr>
          <w:rFonts w:ascii="Times New Roman" w:hAnsi="Times New Roman" w:cs="Times New Roman"/>
          <w:sz w:val="28"/>
          <w:szCs w:val="28"/>
        </w:rPr>
        <w:t>. – Усть-Илимск, 2018.</w:t>
      </w:r>
      <w:bookmarkStart w:id="0" w:name="_GoBack"/>
      <w:bookmarkEnd w:id="0"/>
      <w:r w:rsidR="000C3A4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9E7768" w:rsidRDefault="009E7768" w:rsidP="009E7768">
      <w:pPr>
        <w:rPr>
          <w:rFonts w:ascii="Times New Roman" w:hAnsi="Times New Roman" w:cs="Times New Roman"/>
          <w:sz w:val="28"/>
          <w:szCs w:val="28"/>
        </w:rPr>
      </w:pPr>
      <w:r w:rsidRPr="009E776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3.</w:t>
      </w:r>
      <w:r w:rsidRPr="009E7768">
        <w:rPr>
          <w:rFonts w:ascii="Times New Roman" w:hAnsi="Times New Roman" w:cs="Times New Roman"/>
          <w:sz w:val="28"/>
          <w:szCs w:val="28"/>
        </w:rPr>
        <w:t xml:space="preserve"> </w:t>
      </w:r>
      <w:r w:rsidRPr="000D6489">
        <w:rPr>
          <w:rFonts w:ascii="Times New Roman" w:hAnsi="Times New Roman" w:cs="Times New Roman"/>
          <w:sz w:val="28"/>
          <w:szCs w:val="28"/>
        </w:rPr>
        <w:t xml:space="preserve">Ковальчук </w:t>
      </w:r>
      <w:r>
        <w:rPr>
          <w:rFonts w:ascii="Times New Roman" w:hAnsi="Times New Roman" w:cs="Times New Roman"/>
          <w:sz w:val="28"/>
          <w:szCs w:val="28"/>
        </w:rPr>
        <w:t xml:space="preserve">С. Е. Этапы работы концертмейстера. – Новый Уренгой. </w:t>
      </w:r>
    </w:p>
    <w:p w:rsidR="009E7768" w:rsidRDefault="009E7768" w:rsidP="009E7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Мильтонян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О. Педагогика гармоничного развития скрипача.  – Тверь: ООО «Издательство «Триада», 2013. – 248 с.</w:t>
      </w:r>
    </w:p>
    <w:p w:rsidR="009E7768" w:rsidRDefault="009E7768" w:rsidP="009E7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61B4A">
        <w:rPr>
          <w:rFonts w:ascii="Arial" w:hAnsi="Arial" w:cs="Arial"/>
          <w:color w:val="333333"/>
          <w:sz w:val="33"/>
          <w:szCs w:val="3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Островская Е. А. </w:t>
      </w:r>
      <w:r w:rsidRPr="00461B4A">
        <w:rPr>
          <w:rFonts w:ascii="Times New Roman" w:hAnsi="Times New Roman" w:cs="Times New Roman"/>
          <w:sz w:val="28"/>
          <w:szCs w:val="28"/>
        </w:rPr>
        <w:t>Психологические аспекты деятельности концертмейстера в музыкально-образовательной сфере инструментального исполнительства</w:t>
      </w:r>
      <w:r>
        <w:rPr>
          <w:rFonts w:ascii="Times New Roman" w:hAnsi="Times New Roman" w:cs="Times New Roman"/>
          <w:sz w:val="28"/>
          <w:szCs w:val="28"/>
        </w:rPr>
        <w:t xml:space="preserve">, 2006. </w:t>
      </w:r>
    </w:p>
    <w:p w:rsidR="009E7768" w:rsidRDefault="009E7768" w:rsidP="009E7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 И. Музыкальная психология. – М.: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1994. – 304 с. </w:t>
      </w:r>
    </w:p>
    <w:p w:rsidR="009E7768" w:rsidRDefault="009E7768" w:rsidP="009E7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C6ADD">
        <w:rPr>
          <w:rFonts w:ascii="Times New Roman" w:hAnsi="Times New Roman" w:cs="Times New Roman"/>
          <w:sz w:val="28"/>
          <w:szCs w:val="28"/>
        </w:rPr>
        <w:t xml:space="preserve">С. Урываев. </w:t>
      </w:r>
      <w:r>
        <w:rPr>
          <w:rFonts w:ascii="Times New Roman" w:hAnsi="Times New Roman" w:cs="Times New Roman"/>
          <w:sz w:val="28"/>
          <w:szCs w:val="28"/>
        </w:rPr>
        <w:t xml:space="preserve">Заметки о работе концертмейстера в ДМШ. </w:t>
      </w:r>
    </w:p>
    <w:p w:rsidR="009E7768" w:rsidRPr="00332FB4" w:rsidRDefault="009E7768" w:rsidP="00532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E7768" w:rsidRPr="00332FB4" w:rsidSect="005329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82" w:rsidRDefault="00990A82" w:rsidP="00810EF3">
      <w:pPr>
        <w:spacing w:after="0" w:line="240" w:lineRule="auto"/>
      </w:pPr>
      <w:r>
        <w:separator/>
      </w:r>
    </w:p>
  </w:endnote>
  <w:endnote w:type="continuationSeparator" w:id="0">
    <w:p w:rsidR="00990A82" w:rsidRDefault="00990A82" w:rsidP="0081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328744"/>
      <w:docPartObj>
        <w:docPartGallery w:val="Page Numbers (Bottom of Page)"/>
        <w:docPartUnique/>
      </w:docPartObj>
    </w:sdtPr>
    <w:sdtEndPr/>
    <w:sdtContent>
      <w:p w:rsidR="00810EF3" w:rsidRDefault="00810E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A49">
          <w:rPr>
            <w:noProof/>
          </w:rPr>
          <w:t>10</w:t>
        </w:r>
        <w:r>
          <w:fldChar w:fldCharType="end"/>
        </w:r>
      </w:p>
    </w:sdtContent>
  </w:sdt>
  <w:p w:rsidR="00810EF3" w:rsidRDefault="00810E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82" w:rsidRDefault="00990A82" w:rsidP="00810EF3">
      <w:pPr>
        <w:spacing w:after="0" w:line="240" w:lineRule="auto"/>
      </w:pPr>
      <w:r>
        <w:separator/>
      </w:r>
    </w:p>
  </w:footnote>
  <w:footnote w:type="continuationSeparator" w:id="0">
    <w:p w:rsidR="00990A82" w:rsidRDefault="00990A82" w:rsidP="00810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6A"/>
    <w:rsid w:val="00012B48"/>
    <w:rsid w:val="00022465"/>
    <w:rsid w:val="0009223E"/>
    <w:rsid w:val="000A31A0"/>
    <w:rsid w:val="000C222C"/>
    <w:rsid w:val="000C3A49"/>
    <w:rsid w:val="001142B9"/>
    <w:rsid w:val="00115B1C"/>
    <w:rsid w:val="00116246"/>
    <w:rsid w:val="001167F0"/>
    <w:rsid w:val="00122A71"/>
    <w:rsid w:val="00133073"/>
    <w:rsid w:val="001758A7"/>
    <w:rsid w:val="001A11E5"/>
    <w:rsid w:val="001A239D"/>
    <w:rsid w:val="001C1C30"/>
    <w:rsid w:val="001C7D85"/>
    <w:rsid w:val="00203AFF"/>
    <w:rsid w:val="002A6FE2"/>
    <w:rsid w:val="002C1FA3"/>
    <w:rsid w:val="002E33DC"/>
    <w:rsid w:val="00321AC8"/>
    <w:rsid w:val="00332FB4"/>
    <w:rsid w:val="0037482A"/>
    <w:rsid w:val="003A3E24"/>
    <w:rsid w:val="003C0F77"/>
    <w:rsid w:val="003F1B37"/>
    <w:rsid w:val="00404E4A"/>
    <w:rsid w:val="004174FC"/>
    <w:rsid w:val="00455EE8"/>
    <w:rsid w:val="004E3241"/>
    <w:rsid w:val="004F24F6"/>
    <w:rsid w:val="004F5825"/>
    <w:rsid w:val="00522EAE"/>
    <w:rsid w:val="00531DEC"/>
    <w:rsid w:val="0053291C"/>
    <w:rsid w:val="00550BCB"/>
    <w:rsid w:val="00583DB8"/>
    <w:rsid w:val="0059348B"/>
    <w:rsid w:val="005A1A78"/>
    <w:rsid w:val="006230D8"/>
    <w:rsid w:val="006456FF"/>
    <w:rsid w:val="00674CDC"/>
    <w:rsid w:val="006A2A44"/>
    <w:rsid w:val="006F13B6"/>
    <w:rsid w:val="00702816"/>
    <w:rsid w:val="00720E9F"/>
    <w:rsid w:val="00732F77"/>
    <w:rsid w:val="0075546A"/>
    <w:rsid w:val="00763A31"/>
    <w:rsid w:val="007963AC"/>
    <w:rsid w:val="007F49C7"/>
    <w:rsid w:val="00810EF3"/>
    <w:rsid w:val="00831900"/>
    <w:rsid w:val="00834649"/>
    <w:rsid w:val="00845D36"/>
    <w:rsid w:val="008642BD"/>
    <w:rsid w:val="0087599B"/>
    <w:rsid w:val="0089587F"/>
    <w:rsid w:val="008C2BFD"/>
    <w:rsid w:val="008F1388"/>
    <w:rsid w:val="00915190"/>
    <w:rsid w:val="009602F7"/>
    <w:rsid w:val="00977B27"/>
    <w:rsid w:val="0098758A"/>
    <w:rsid w:val="00990A82"/>
    <w:rsid w:val="00995CDB"/>
    <w:rsid w:val="009D475C"/>
    <w:rsid w:val="009D759F"/>
    <w:rsid w:val="009E7768"/>
    <w:rsid w:val="009F143F"/>
    <w:rsid w:val="00A26B6A"/>
    <w:rsid w:val="00A3572A"/>
    <w:rsid w:val="00A46E12"/>
    <w:rsid w:val="00A60951"/>
    <w:rsid w:val="00A8567C"/>
    <w:rsid w:val="00A9725D"/>
    <w:rsid w:val="00AB4A2A"/>
    <w:rsid w:val="00AD39A3"/>
    <w:rsid w:val="00AE163E"/>
    <w:rsid w:val="00AF20DC"/>
    <w:rsid w:val="00B12123"/>
    <w:rsid w:val="00B16930"/>
    <w:rsid w:val="00B17D1D"/>
    <w:rsid w:val="00B405FA"/>
    <w:rsid w:val="00B62E56"/>
    <w:rsid w:val="00B662A8"/>
    <w:rsid w:val="00B829A6"/>
    <w:rsid w:val="00B852EF"/>
    <w:rsid w:val="00B90B51"/>
    <w:rsid w:val="00BB026E"/>
    <w:rsid w:val="00BD4873"/>
    <w:rsid w:val="00BE40A9"/>
    <w:rsid w:val="00C16DAC"/>
    <w:rsid w:val="00C813F5"/>
    <w:rsid w:val="00C827AE"/>
    <w:rsid w:val="00C856B9"/>
    <w:rsid w:val="00CB427E"/>
    <w:rsid w:val="00CF6C1C"/>
    <w:rsid w:val="00CF6F28"/>
    <w:rsid w:val="00D5185B"/>
    <w:rsid w:val="00D926A5"/>
    <w:rsid w:val="00DA75E3"/>
    <w:rsid w:val="00DC61B4"/>
    <w:rsid w:val="00E04088"/>
    <w:rsid w:val="00E227E3"/>
    <w:rsid w:val="00E26594"/>
    <w:rsid w:val="00E32730"/>
    <w:rsid w:val="00E4686D"/>
    <w:rsid w:val="00E57AA9"/>
    <w:rsid w:val="00E85BF0"/>
    <w:rsid w:val="00E873F2"/>
    <w:rsid w:val="00E91648"/>
    <w:rsid w:val="00E976FE"/>
    <w:rsid w:val="00EC0E79"/>
    <w:rsid w:val="00EC4153"/>
    <w:rsid w:val="00ED3C8F"/>
    <w:rsid w:val="00EE2830"/>
    <w:rsid w:val="00EF20FC"/>
    <w:rsid w:val="00F50738"/>
    <w:rsid w:val="00F73E38"/>
    <w:rsid w:val="00F82B13"/>
    <w:rsid w:val="00F86CEB"/>
    <w:rsid w:val="00FB471A"/>
    <w:rsid w:val="00FB72D2"/>
    <w:rsid w:val="00FC0AD5"/>
    <w:rsid w:val="00F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EF3"/>
  </w:style>
  <w:style w:type="paragraph" w:styleId="a5">
    <w:name w:val="footer"/>
    <w:basedOn w:val="a"/>
    <w:link w:val="a6"/>
    <w:uiPriority w:val="99"/>
    <w:unhideWhenUsed/>
    <w:rsid w:val="0081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EF3"/>
  </w:style>
  <w:style w:type="character" w:styleId="a7">
    <w:name w:val="Hyperlink"/>
    <w:basedOn w:val="a0"/>
    <w:uiPriority w:val="99"/>
    <w:unhideWhenUsed/>
    <w:rsid w:val="00C827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EF3"/>
  </w:style>
  <w:style w:type="paragraph" w:styleId="a5">
    <w:name w:val="footer"/>
    <w:basedOn w:val="a"/>
    <w:link w:val="a6"/>
    <w:uiPriority w:val="99"/>
    <w:unhideWhenUsed/>
    <w:rsid w:val="0081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EF3"/>
  </w:style>
  <w:style w:type="character" w:styleId="a7">
    <w:name w:val="Hyperlink"/>
    <w:basedOn w:val="a0"/>
    <w:uiPriority w:val="99"/>
    <w:unhideWhenUsed/>
    <w:rsid w:val="00C82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11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dcterms:created xsi:type="dcterms:W3CDTF">2023-03-04T15:46:00Z</dcterms:created>
  <dcterms:modified xsi:type="dcterms:W3CDTF">2025-08-08T22:47:00Z</dcterms:modified>
</cp:coreProperties>
</file>