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Тема: Духовно-нравственное и патриотическое воспитание учащихся: проблемы, поиск, перспективы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 xml:space="preserve">В современную эпоху глобальных вызовов и трансформации общественных ценностей система образования сталкивается с одной из своих ключевых задач — формированием гармонично развитой личности. Духовно-нравственное и патриотическое воспитание является не просто компонентом образовательного процесса, а его фундаментом, от прочности которого зависит </w:t>
      </w:r>
      <w:proofErr w:type="gramStart"/>
      <w:r w:rsidRPr="005F32CA">
        <w:rPr>
          <w:rFonts w:ascii="Times New Roman" w:hAnsi="Times New Roman" w:cs="Times New Roman"/>
          <w:sz w:val="28"/>
          <w:szCs w:val="28"/>
        </w:rPr>
        <w:t>будущее</w:t>
      </w:r>
      <w:proofErr w:type="gramEnd"/>
      <w:r w:rsidRPr="005F32CA">
        <w:rPr>
          <w:rFonts w:ascii="Times New Roman" w:hAnsi="Times New Roman" w:cs="Times New Roman"/>
          <w:sz w:val="28"/>
          <w:szCs w:val="28"/>
        </w:rPr>
        <w:t xml:space="preserve"> как отдельного человека, так и общества в целом. Сегодня мы рассмотрим актуальные проблемы в этой сфере, проанализируем существующие поиски решений и определим перспективы дальнейшего развития.</w:t>
      </w:r>
    </w:p>
    <w:p w:rsidR="005F32CA" w:rsidRPr="00774C1F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1F">
        <w:rPr>
          <w:rFonts w:ascii="Times New Roman" w:hAnsi="Times New Roman" w:cs="Times New Roman"/>
          <w:i/>
          <w:sz w:val="28"/>
          <w:szCs w:val="28"/>
        </w:rPr>
        <w:t>1. Сущность и взаимосвязь духовно-нравственного и патриотического воспитания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Важно понимать, что эти два направления неразрывно связаны.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 xml:space="preserve">· Духовно-нравственное воспитание — это процесс усвоения вечных человеческих ценностей: добра, чести, справедливости, милосердия, уважения к старшим, любви к </w:t>
      </w:r>
      <w:proofErr w:type="gramStart"/>
      <w:r w:rsidRPr="005F32CA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5F32CA">
        <w:rPr>
          <w:rFonts w:ascii="Times New Roman" w:hAnsi="Times New Roman" w:cs="Times New Roman"/>
          <w:sz w:val="28"/>
          <w:szCs w:val="28"/>
        </w:rPr>
        <w:t>. Оно формирует внутренний стержень личности, ее моральный компас.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· Патриотическое воспитание — это воспитание любви к своей Родине, гордости за ее историю и культуру, готовности к служению Отечеству и защите его интересов.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Безнравственный патриотизм может выродиться в национализм и ксенофобию. И, наоборот, любовь к Родине, основанная на уважении к ее духовным и культурным традициям, является высшим проявлением нравственности. Таким образом, патриотизм становится практическим выражением сформированных духовно-нравственных качеств.</w:t>
      </w:r>
    </w:p>
    <w:p w:rsidR="005F32CA" w:rsidRPr="00774C1F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1F">
        <w:rPr>
          <w:rFonts w:ascii="Times New Roman" w:hAnsi="Times New Roman" w:cs="Times New Roman"/>
          <w:i/>
          <w:sz w:val="28"/>
          <w:szCs w:val="28"/>
        </w:rPr>
        <w:t>2. Актуальные проблемы и вызовы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Несмотря на признание важности этого направления, на пути его реализации стоит ряд серьезных проблем: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lastRenderedPageBreak/>
        <w:t xml:space="preserve">1. Ценностный вакуум и влияние информационной среды: Современный ребенок находится в </w:t>
      </w:r>
      <w:proofErr w:type="gramStart"/>
      <w:r w:rsidRPr="005F32CA">
        <w:rPr>
          <w:rFonts w:ascii="Times New Roman" w:hAnsi="Times New Roman" w:cs="Times New Roman"/>
          <w:sz w:val="28"/>
          <w:szCs w:val="28"/>
        </w:rPr>
        <w:t>агрессивном</w:t>
      </w:r>
      <w:proofErr w:type="gramEnd"/>
      <w:r w:rsidRPr="005F3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CA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5F32CA">
        <w:rPr>
          <w:rFonts w:ascii="Times New Roman" w:hAnsi="Times New Roman" w:cs="Times New Roman"/>
          <w:sz w:val="28"/>
          <w:szCs w:val="28"/>
        </w:rPr>
        <w:t xml:space="preserve">, где часто пропагандируются </w:t>
      </w:r>
      <w:proofErr w:type="spellStart"/>
      <w:r w:rsidRPr="005F32CA">
        <w:rPr>
          <w:rFonts w:ascii="Times New Roman" w:hAnsi="Times New Roman" w:cs="Times New Roman"/>
          <w:sz w:val="28"/>
          <w:szCs w:val="28"/>
        </w:rPr>
        <w:t>потребительство</w:t>
      </w:r>
      <w:proofErr w:type="spellEnd"/>
      <w:r w:rsidRPr="005F32CA">
        <w:rPr>
          <w:rFonts w:ascii="Times New Roman" w:hAnsi="Times New Roman" w:cs="Times New Roman"/>
          <w:sz w:val="28"/>
          <w:szCs w:val="28"/>
        </w:rPr>
        <w:t>, культ силы, вседозволенность. Ценности, прививаемые в школе и семье, вступают в противоречие с тем, что он видит в интернете и СМИ.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2. Деформация института семьи: К сожалению, во многих семьях ослаблена воспитательная функция. Родители, занятые материальным обеспечением, часто перекладывают ответственность за духовное развитие ребенка на школу.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3. Формализм в воспитательной работе: Зачастую патриотическое воспитание сводится к разовым мероприятиям (концерты ко Дню Победы, тематические уроки), без глубинного погружения и личностного осмысления. Это вызывает у учащихся отторжение и скепсис.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4. Недостаточная подготовка педагогов: Не все учителя обладают достаточной психолого-педагогической и методической подготовкой для тонкой и деликатной работы в сфере духовности и нравственности.</w:t>
      </w:r>
    </w:p>
    <w:p w:rsidR="005F32CA" w:rsidRPr="00774C1F" w:rsidRDefault="005F32CA" w:rsidP="00774C1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1F">
        <w:rPr>
          <w:rFonts w:ascii="Times New Roman" w:hAnsi="Times New Roman" w:cs="Times New Roman"/>
          <w:i/>
          <w:sz w:val="28"/>
          <w:szCs w:val="28"/>
        </w:rPr>
        <w:t>3. Поиск эффективных путей и решений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Ответом на эти вызовы стал активный поиск новых форм и методов работы: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1. Интеграция в учебные предметы: Воспитание не должно быть отдельным «уроком». Оно может и должно осуществляться через содержание литературы (обсуждение поступков героев), истории (анализ нравственного выбора исторических личностей), обществознания, даже физики и биологии (через воспитание любви к истине и уважения к законам мироздания).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2. Проектная и исследовательская деятельность: Учащиеся могут вовлекаться в проекты, связанные с историей их семьи, улицы, города («Моя родословная», «История одного памятника»). Это формирует живую, личную связь с прошлым.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5F32C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F32CA">
        <w:rPr>
          <w:rFonts w:ascii="Times New Roman" w:hAnsi="Times New Roman" w:cs="Times New Roman"/>
          <w:sz w:val="28"/>
          <w:szCs w:val="28"/>
        </w:rPr>
        <w:t xml:space="preserve"> и социальное служение: Реальная помощь ветеранам, пожилым людям, приютам для животных — это лучший урок милосердия и гражданской ответственности.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4. Развитие школьного самоуправления: Участие в управлении школьной жизнью воспитывает чувство ответственности за общее дело.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5. Культурно-образовательный туризм: Экскурсии по историческим местам, посещение музеев, театров позволяют прикоснуться к национальной культуре напрямую.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6. Партнерство с семьей: Необходимо возрождать практику совместных мероприятий с родителями, родительских лекториев, направленных на укрепление общих ценностей.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7. Использование современных технологий: Создание виртуальных музеев, патриотических блогов, короткометражных фильмов силами учащихся делает процесс воспитания более близким и понятным для цифрового поколения.</w:t>
      </w:r>
    </w:p>
    <w:p w:rsidR="005F32CA" w:rsidRPr="00774C1F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1F">
        <w:rPr>
          <w:rFonts w:ascii="Times New Roman" w:hAnsi="Times New Roman" w:cs="Times New Roman"/>
          <w:i/>
          <w:sz w:val="28"/>
          <w:szCs w:val="28"/>
        </w:rPr>
        <w:t>4. Перспективы развития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Взгляд в будущее позволяет нам обозначить ключевые перспективы: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1. Создание целостной воспитательной системы: Воспитание должно быть не набором мероприятий, а продуманной системой, пронизывающей всю жизнь школы, от урочной деятельности до внеурочного общения.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2. Персонализация подхода: Учет индивидуальных особенностей, интересов и ценностных ориентаций каждого ребенка. Воспитание — это диалог, а не монолог.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 xml:space="preserve">3. Подготовка и поддержка «воспитывающего» педагога: Необходимо повышение статуса классного руководителя, развитие программ повышения квалификации, </w:t>
      </w:r>
      <w:r w:rsidR="00774C1F">
        <w:rPr>
          <w:rFonts w:ascii="Times New Roman" w:hAnsi="Times New Roman" w:cs="Times New Roman"/>
          <w:sz w:val="28"/>
          <w:szCs w:val="28"/>
        </w:rPr>
        <w:t>направленных</w:t>
      </w:r>
      <w:r w:rsidRPr="005F32CA">
        <w:rPr>
          <w:rFonts w:ascii="Times New Roman" w:hAnsi="Times New Roman" w:cs="Times New Roman"/>
          <w:sz w:val="28"/>
          <w:szCs w:val="28"/>
        </w:rPr>
        <w:t xml:space="preserve"> именно на духовно-нравственные компетенции.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 xml:space="preserve">4. Консолидация усилий общества: Эффективное воспитание возможно только в союзе школы, семьи, традиционных религиозных конфессий, </w:t>
      </w:r>
      <w:r w:rsidRPr="005F32CA"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 и государства. Необходима общая ценностная платформа.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Заключение</w:t>
      </w:r>
    </w:p>
    <w:p w:rsidR="005F32CA" w:rsidRPr="005F32CA" w:rsidRDefault="005F32CA" w:rsidP="00774C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2CA">
        <w:rPr>
          <w:rFonts w:ascii="Times New Roman" w:hAnsi="Times New Roman" w:cs="Times New Roman"/>
          <w:sz w:val="28"/>
          <w:szCs w:val="28"/>
        </w:rPr>
        <w:t>Духовно-нравственное и патриотическое воспитание — это стратегический ресурс развития нашего общества. Это сложная, многогранная работа, не дающая сиюминутных результатов. Ее успех зависит от нашего с вами терпения, искренности, отказа от формализма и готовности к постоянному творческому поиску. Воспитывая в детях доброту, честность, уважение к своей культуре и любовь к Отечеству, мы не просто выполняем свой профессиональный долг — мы инвестируем в стабильное и достойное будущее.</w:t>
      </w:r>
    </w:p>
    <w:p w:rsidR="005F32CA" w:rsidRPr="005F32CA" w:rsidRDefault="005F32CA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A43" w:rsidRPr="005F32CA" w:rsidRDefault="008E3A43" w:rsidP="005F3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3A43" w:rsidRPr="005F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77"/>
    <w:rsid w:val="00062499"/>
    <w:rsid w:val="005F32CA"/>
    <w:rsid w:val="00603F77"/>
    <w:rsid w:val="00774C1F"/>
    <w:rsid w:val="008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PAHIN</dc:creator>
  <cp:lastModifiedBy>PAHIN</cp:lastModifiedBy>
  <cp:revision>3</cp:revision>
  <dcterms:created xsi:type="dcterms:W3CDTF">2025-10-09T09:07:00Z</dcterms:created>
  <dcterms:modified xsi:type="dcterms:W3CDTF">2025-10-09T09:54:00Z</dcterms:modified>
</cp:coreProperties>
</file>