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68FF" w14:textId="00AB0D8D" w:rsidR="002E4762" w:rsidRDefault="00C3027D" w:rsidP="00C302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сообщение</w:t>
      </w:r>
    </w:p>
    <w:p w14:paraId="12D7A7CC" w14:textId="5B4B4039" w:rsidR="002E4762" w:rsidRDefault="00C3027D" w:rsidP="00CC7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«Методы и пути устранения сценического волнения у пианистов»</w:t>
      </w:r>
    </w:p>
    <w:p w14:paraId="6DF3F02B" w14:textId="24F2CF25" w:rsidR="00C3027D" w:rsidRDefault="00A65B8A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1: </w:t>
      </w:r>
      <w:r w:rsidR="00C3027D">
        <w:rPr>
          <w:rFonts w:ascii="Times New Roman" w:hAnsi="Times New Roman" w:cs="Times New Roman"/>
          <w:sz w:val="28"/>
          <w:szCs w:val="28"/>
        </w:rPr>
        <w:t>Проблема сценического волнения актуальна для большинства музыкантов как знаменитых, так и только начинающих свой творческий путь.</w:t>
      </w:r>
    </w:p>
    <w:p w14:paraId="624D2DCB" w14:textId="4233985D" w:rsidR="003C0ADF" w:rsidRDefault="00C3027D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мы знаем, что публичное выступление – это </w:t>
      </w:r>
      <w:r w:rsidR="003C0ADF">
        <w:rPr>
          <w:rFonts w:ascii="Times New Roman" w:hAnsi="Times New Roman" w:cs="Times New Roman"/>
          <w:sz w:val="28"/>
          <w:szCs w:val="28"/>
        </w:rPr>
        <w:t xml:space="preserve">итог напряженного творческого труда над произведением, </w:t>
      </w:r>
      <w:r>
        <w:rPr>
          <w:rFonts w:ascii="Times New Roman" w:hAnsi="Times New Roman" w:cs="Times New Roman"/>
          <w:sz w:val="28"/>
          <w:szCs w:val="28"/>
        </w:rPr>
        <w:t>ответственный момент,</w:t>
      </w:r>
      <w:r w:rsidR="003C0ADF">
        <w:rPr>
          <w:rFonts w:ascii="Times New Roman" w:hAnsi="Times New Roman" w:cs="Times New Roman"/>
          <w:sz w:val="28"/>
          <w:szCs w:val="28"/>
        </w:rPr>
        <w:t xml:space="preserve"> стимулирующий дальнейший профессиональный рост и исполнительское мастерство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53C">
        <w:rPr>
          <w:rFonts w:ascii="Times New Roman" w:hAnsi="Times New Roman" w:cs="Times New Roman"/>
          <w:sz w:val="28"/>
          <w:szCs w:val="28"/>
        </w:rPr>
        <w:t>музыканта</w:t>
      </w:r>
      <w:r w:rsidR="003C0ADF">
        <w:rPr>
          <w:rFonts w:ascii="Times New Roman" w:hAnsi="Times New Roman" w:cs="Times New Roman"/>
          <w:sz w:val="28"/>
          <w:szCs w:val="28"/>
        </w:rPr>
        <w:t xml:space="preserve">, </w:t>
      </w:r>
      <w:r w:rsidR="001D2411">
        <w:rPr>
          <w:rFonts w:ascii="Times New Roman" w:hAnsi="Times New Roman" w:cs="Times New Roman"/>
          <w:sz w:val="28"/>
          <w:szCs w:val="28"/>
        </w:rPr>
        <w:t xml:space="preserve">это </w:t>
      </w:r>
      <w:r w:rsidR="003C0ADF">
        <w:rPr>
          <w:rFonts w:ascii="Times New Roman" w:hAnsi="Times New Roman" w:cs="Times New Roman"/>
          <w:sz w:val="28"/>
          <w:szCs w:val="28"/>
        </w:rPr>
        <w:t>определенная ответственность перед слушателем и педагогом, но вместе с тем это и лучшие минуты его жизни, когда он может получить огромное внутренне</w:t>
      </w:r>
      <w:r w:rsidR="001D2411">
        <w:rPr>
          <w:rFonts w:ascii="Times New Roman" w:hAnsi="Times New Roman" w:cs="Times New Roman"/>
          <w:sz w:val="28"/>
          <w:szCs w:val="28"/>
        </w:rPr>
        <w:t>е</w:t>
      </w:r>
      <w:r w:rsidR="003C0ADF">
        <w:rPr>
          <w:rFonts w:ascii="Times New Roman" w:hAnsi="Times New Roman" w:cs="Times New Roman"/>
          <w:sz w:val="28"/>
          <w:szCs w:val="28"/>
        </w:rPr>
        <w:t xml:space="preserve"> удовлетворение, доставив удовольствие себе и зрительской аудитории.</w:t>
      </w:r>
    </w:p>
    <w:p w14:paraId="610561CB" w14:textId="0D209F7E" w:rsidR="00A65B8A" w:rsidRDefault="003C0ADF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2411">
        <w:rPr>
          <w:rFonts w:ascii="Times New Roman" w:hAnsi="Times New Roman" w:cs="Times New Roman"/>
          <w:sz w:val="28"/>
          <w:szCs w:val="28"/>
        </w:rPr>
        <w:t>Волнуются практически все, но н</w:t>
      </w:r>
      <w:r>
        <w:rPr>
          <w:rFonts w:ascii="Times New Roman" w:hAnsi="Times New Roman" w:cs="Times New Roman"/>
          <w:sz w:val="28"/>
          <w:szCs w:val="28"/>
        </w:rPr>
        <w:t xml:space="preserve">асколько успешно выступит </w:t>
      </w:r>
      <w:r w:rsidR="00DB548D">
        <w:rPr>
          <w:rFonts w:ascii="Times New Roman" w:hAnsi="Times New Roman" w:cs="Times New Roman"/>
          <w:sz w:val="28"/>
          <w:szCs w:val="28"/>
        </w:rPr>
        <w:t xml:space="preserve">начинающий </w:t>
      </w:r>
      <w:r>
        <w:rPr>
          <w:rFonts w:ascii="Times New Roman" w:hAnsi="Times New Roman" w:cs="Times New Roman"/>
          <w:sz w:val="28"/>
          <w:szCs w:val="28"/>
        </w:rPr>
        <w:t xml:space="preserve">музыкант, зависит не только от того, как качественно выучена и сделана его программа, но и от его психологической подготовки к концерту. С моей точки зрения на </w:t>
      </w:r>
      <w:r w:rsidR="00D50E77">
        <w:rPr>
          <w:rFonts w:ascii="Times New Roman" w:hAnsi="Times New Roman" w:cs="Times New Roman"/>
          <w:sz w:val="28"/>
          <w:szCs w:val="28"/>
        </w:rPr>
        <w:t>положительный исход дела</w:t>
      </w:r>
      <w:r>
        <w:rPr>
          <w:rFonts w:ascii="Times New Roman" w:hAnsi="Times New Roman" w:cs="Times New Roman"/>
          <w:sz w:val="28"/>
          <w:szCs w:val="28"/>
        </w:rPr>
        <w:t xml:space="preserve"> влияет несколько факторов: </w:t>
      </w:r>
    </w:p>
    <w:p w14:paraId="3AF8E63F" w14:textId="2271316D" w:rsidR="002E4762" w:rsidRDefault="00A65B8A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2: </w:t>
      </w:r>
      <w:r w:rsidR="00D50E77" w:rsidRPr="00D50E77">
        <w:rPr>
          <w:rFonts w:ascii="Times New Roman" w:hAnsi="Times New Roman" w:cs="Times New Roman"/>
          <w:sz w:val="28"/>
          <w:szCs w:val="28"/>
        </w:rPr>
        <w:t>высокие</w:t>
      </w:r>
      <w:r w:rsidR="00D50E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ADF">
        <w:rPr>
          <w:rFonts w:ascii="Times New Roman" w:hAnsi="Times New Roman" w:cs="Times New Roman"/>
          <w:sz w:val="28"/>
          <w:szCs w:val="28"/>
        </w:rPr>
        <w:t xml:space="preserve">интеллектуальные способности ребенка, </w:t>
      </w:r>
      <w:r w:rsidR="001D2411">
        <w:rPr>
          <w:rFonts w:ascii="Times New Roman" w:hAnsi="Times New Roman" w:cs="Times New Roman"/>
          <w:sz w:val="28"/>
          <w:szCs w:val="28"/>
        </w:rPr>
        <w:t xml:space="preserve">его </w:t>
      </w:r>
      <w:r w:rsidR="00E07EA9">
        <w:rPr>
          <w:rFonts w:ascii="Times New Roman" w:hAnsi="Times New Roman" w:cs="Times New Roman"/>
          <w:sz w:val="28"/>
          <w:szCs w:val="28"/>
        </w:rPr>
        <w:t xml:space="preserve">разумное </w:t>
      </w:r>
      <w:r w:rsidR="001D2411">
        <w:rPr>
          <w:rFonts w:ascii="Times New Roman" w:hAnsi="Times New Roman" w:cs="Times New Roman"/>
          <w:sz w:val="28"/>
          <w:szCs w:val="28"/>
        </w:rPr>
        <w:t>мышление</w:t>
      </w:r>
      <w:r w:rsidR="00E07EA9">
        <w:rPr>
          <w:rFonts w:ascii="Times New Roman" w:hAnsi="Times New Roman" w:cs="Times New Roman"/>
          <w:sz w:val="28"/>
          <w:szCs w:val="28"/>
        </w:rPr>
        <w:t xml:space="preserve"> и</w:t>
      </w:r>
      <w:r w:rsidR="001D2411">
        <w:rPr>
          <w:rFonts w:ascii="Times New Roman" w:hAnsi="Times New Roman" w:cs="Times New Roman"/>
          <w:sz w:val="28"/>
          <w:szCs w:val="28"/>
        </w:rPr>
        <w:t xml:space="preserve"> </w:t>
      </w:r>
      <w:r w:rsidR="00E07EA9">
        <w:rPr>
          <w:rFonts w:ascii="Times New Roman" w:hAnsi="Times New Roman" w:cs="Times New Roman"/>
          <w:sz w:val="28"/>
          <w:szCs w:val="28"/>
        </w:rPr>
        <w:t xml:space="preserve">хорошая </w:t>
      </w:r>
      <w:r w:rsidR="001D2411">
        <w:rPr>
          <w:rFonts w:ascii="Times New Roman" w:hAnsi="Times New Roman" w:cs="Times New Roman"/>
          <w:sz w:val="28"/>
          <w:szCs w:val="28"/>
        </w:rPr>
        <w:t xml:space="preserve">память, </w:t>
      </w:r>
      <w:r w:rsidR="00FD02C4">
        <w:rPr>
          <w:rFonts w:ascii="Times New Roman" w:hAnsi="Times New Roman" w:cs="Times New Roman"/>
          <w:sz w:val="28"/>
          <w:szCs w:val="28"/>
        </w:rPr>
        <w:t>психоэмоциональная</w:t>
      </w:r>
      <w:r w:rsidR="00E07EA9">
        <w:rPr>
          <w:rFonts w:ascii="Times New Roman" w:hAnsi="Times New Roman" w:cs="Times New Roman"/>
          <w:sz w:val="28"/>
          <w:szCs w:val="28"/>
        </w:rPr>
        <w:t xml:space="preserve"> </w:t>
      </w:r>
      <w:r w:rsidR="001D2411">
        <w:rPr>
          <w:rFonts w:ascii="Times New Roman" w:hAnsi="Times New Roman" w:cs="Times New Roman"/>
          <w:sz w:val="28"/>
          <w:szCs w:val="28"/>
        </w:rPr>
        <w:t xml:space="preserve">устойчивость, </w:t>
      </w:r>
      <w:r w:rsidR="00E07EA9">
        <w:rPr>
          <w:rFonts w:ascii="Times New Roman" w:hAnsi="Times New Roman" w:cs="Times New Roman"/>
          <w:sz w:val="28"/>
          <w:szCs w:val="28"/>
        </w:rPr>
        <w:t>нормальное</w:t>
      </w:r>
      <w:r w:rsidR="001D2411">
        <w:rPr>
          <w:rFonts w:ascii="Times New Roman" w:hAnsi="Times New Roman" w:cs="Times New Roman"/>
          <w:sz w:val="28"/>
          <w:szCs w:val="28"/>
        </w:rPr>
        <w:t xml:space="preserve"> физическое состояние, волевой ресурс – умение собираться на сцене и наличие сценического опыта.</w:t>
      </w:r>
    </w:p>
    <w:p w14:paraId="7DF1422A" w14:textId="58D663E2" w:rsidR="00DB548D" w:rsidRDefault="00A65B8A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3: </w:t>
      </w:r>
      <w:r>
        <w:rPr>
          <w:rFonts w:ascii="Times New Roman" w:hAnsi="Times New Roman" w:cs="Times New Roman"/>
          <w:sz w:val="28"/>
          <w:szCs w:val="28"/>
        </w:rPr>
        <w:t>Обычно</w:t>
      </w:r>
      <w:r w:rsidR="00DB548D">
        <w:rPr>
          <w:rFonts w:ascii="Times New Roman" w:hAnsi="Times New Roman" w:cs="Times New Roman"/>
          <w:sz w:val="28"/>
          <w:szCs w:val="28"/>
        </w:rPr>
        <w:t xml:space="preserve"> волнение проявляется в различных видах и формах. Может вызывать в человеке праздничные, приподнято-радостные чувства, но чаще в виде </w:t>
      </w:r>
      <w:r w:rsidR="00D50E77">
        <w:rPr>
          <w:rFonts w:ascii="Times New Roman" w:hAnsi="Times New Roman" w:cs="Times New Roman"/>
          <w:sz w:val="28"/>
          <w:szCs w:val="28"/>
        </w:rPr>
        <w:t xml:space="preserve">тревоги, </w:t>
      </w:r>
      <w:r w:rsidR="00DB548D">
        <w:rPr>
          <w:rFonts w:ascii="Times New Roman" w:hAnsi="Times New Roman" w:cs="Times New Roman"/>
          <w:sz w:val="28"/>
          <w:szCs w:val="28"/>
        </w:rPr>
        <w:t>страха, и даже панического состояния, трансформир</w:t>
      </w:r>
      <w:r w:rsidR="00D50E77">
        <w:rPr>
          <w:rFonts w:ascii="Times New Roman" w:hAnsi="Times New Roman" w:cs="Times New Roman"/>
          <w:sz w:val="28"/>
          <w:szCs w:val="28"/>
        </w:rPr>
        <w:t>ует</w:t>
      </w:r>
      <w:r w:rsidR="00DB548D">
        <w:rPr>
          <w:rFonts w:ascii="Times New Roman" w:hAnsi="Times New Roman" w:cs="Times New Roman"/>
          <w:sz w:val="28"/>
          <w:szCs w:val="28"/>
        </w:rPr>
        <w:t>ся в подавленное расположение духа, апатию, безволие, неверие в свои силы. Одним оно помогает блестяще справиться со своей творческой задачей, а другим приходится затрачивать массу лишней энергии на преодоление волнени</w:t>
      </w:r>
      <w:r w:rsidR="00A909E6">
        <w:rPr>
          <w:rFonts w:ascii="Times New Roman" w:hAnsi="Times New Roman" w:cs="Times New Roman"/>
          <w:sz w:val="28"/>
          <w:szCs w:val="28"/>
        </w:rPr>
        <w:t>я, что негативно сказывается на качестве исполнения. Самое страшное – если отказывает память, и двигательная, и музыкальная, что приводит к срыву</w:t>
      </w:r>
      <w:r w:rsidR="00E07EA9">
        <w:rPr>
          <w:rFonts w:ascii="Times New Roman" w:hAnsi="Times New Roman" w:cs="Times New Roman"/>
          <w:sz w:val="28"/>
          <w:szCs w:val="28"/>
        </w:rPr>
        <w:t xml:space="preserve"> исполняемой программы</w:t>
      </w:r>
      <w:r w:rsidR="00A909E6">
        <w:rPr>
          <w:rFonts w:ascii="Times New Roman" w:hAnsi="Times New Roman" w:cs="Times New Roman"/>
          <w:sz w:val="28"/>
          <w:szCs w:val="28"/>
        </w:rPr>
        <w:t>, как следствие – это душевная травма исполнителя, так называемая «эстрадная болезнь».</w:t>
      </w:r>
    </w:p>
    <w:p w14:paraId="1FCB7A07" w14:textId="50AC8EFA" w:rsidR="00A65B8A" w:rsidRDefault="00A65B8A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4: </w:t>
      </w:r>
      <w:r w:rsidR="00A909E6">
        <w:rPr>
          <w:rFonts w:ascii="Times New Roman" w:hAnsi="Times New Roman" w:cs="Times New Roman"/>
          <w:sz w:val="28"/>
          <w:szCs w:val="28"/>
        </w:rPr>
        <w:t xml:space="preserve">О волнении, связанном с концертным выступлением свидетельствуют </w:t>
      </w:r>
      <w:r w:rsidR="00D50E77">
        <w:rPr>
          <w:rFonts w:ascii="Times New Roman" w:hAnsi="Times New Roman" w:cs="Times New Roman"/>
          <w:sz w:val="28"/>
          <w:szCs w:val="28"/>
        </w:rPr>
        <w:t xml:space="preserve">и </w:t>
      </w:r>
      <w:r w:rsidR="00A909E6">
        <w:rPr>
          <w:rFonts w:ascii="Times New Roman" w:hAnsi="Times New Roman" w:cs="Times New Roman"/>
          <w:sz w:val="28"/>
          <w:szCs w:val="28"/>
        </w:rPr>
        <w:t xml:space="preserve">значительные вегетативные изменения: мобилизующая деятельность эндокринной системы, приводящая к биохимическим сдвигам в крови, отклонения в деятельности сердечно-сосудистой и дыхательной систем – учащенный пульс и аритмичное дыхание, изменение электропроводимости кожи (похолодание конечностей, покраснение лица), биоэлектрические изменения в центральной нервной системе (неуверенность памяти, возбужденное состояние или наоборот пассивное и подавленное). </w:t>
      </w:r>
    </w:p>
    <w:p w14:paraId="526B4AF9" w14:textId="4469B9C8" w:rsidR="00A909E6" w:rsidRDefault="00A65B8A" w:rsidP="002E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5: </w:t>
      </w:r>
      <w:r w:rsidR="00413FDB">
        <w:rPr>
          <w:rFonts w:ascii="Times New Roman" w:hAnsi="Times New Roman" w:cs="Times New Roman"/>
          <w:sz w:val="28"/>
          <w:szCs w:val="28"/>
        </w:rPr>
        <w:t>Наша задача – научить ребенка справляться со сценическим волнением должна выполняться с такой же последовательностью и настойчивостью, с которыми ведется работа над развитием технических и музыкальных умений и навыков.</w:t>
      </w:r>
    </w:p>
    <w:p w14:paraId="1924FFA9" w14:textId="3B70AE4B" w:rsidR="00D7053E" w:rsidRDefault="00413FDB" w:rsidP="00D70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основные причины сценического волнения у наших воспитанников? </w:t>
      </w:r>
    </w:p>
    <w:p w14:paraId="2431D118" w14:textId="18F8BADA" w:rsidR="00413FDB" w:rsidRDefault="00413FDB" w:rsidP="00D70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полного прояснения ситуации можно провести анкетирование среди учащихся, предлагая им ответить</w:t>
      </w:r>
      <w:r w:rsidR="00CC70F9">
        <w:rPr>
          <w:rFonts w:ascii="Times New Roman" w:hAnsi="Times New Roman" w:cs="Times New Roman"/>
          <w:sz w:val="28"/>
          <w:szCs w:val="28"/>
        </w:rPr>
        <w:t xml:space="preserve"> на следующие вопросы:</w:t>
      </w:r>
    </w:p>
    <w:p w14:paraId="1E327EAD" w14:textId="493EE334" w:rsidR="00A65B8A" w:rsidRPr="00A65B8A" w:rsidRDefault="00A65B8A" w:rsidP="00A65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6:</w:t>
      </w:r>
    </w:p>
    <w:p w14:paraId="1D9283D3" w14:textId="4F723DD7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свое самое лучшее, запоминающееся выступление?</w:t>
      </w:r>
    </w:p>
    <w:p w14:paraId="68B9A617" w14:textId="189B76BB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неудачное? Почему?</w:t>
      </w:r>
    </w:p>
    <w:p w14:paraId="28B62FDC" w14:textId="6800A78C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переиграть?</w:t>
      </w:r>
    </w:p>
    <w:p w14:paraId="39757F2A" w14:textId="0C21D88B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зале, и перед какими слушателями хотелось бы выступить?</w:t>
      </w:r>
    </w:p>
    <w:p w14:paraId="1938BEDE" w14:textId="10B045A2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 хватает тебе сегодня для отличного выступления?</w:t>
      </w:r>
    </w:p>
    <w:p w14:paraId="0ADFCC69" w14:textId="53BDEAC8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волнение сильнее – за день, за час или в момент выхода на сцену?</w:t>
      </w:r>
    </w:p>
    <w:p w14:paraId="52CCABF8" w14:textId="77777777" w:rsidR="00CC70F9" w:rsidRDefault="00CC70F9" w:rsidP="00CC70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Любишь ли ты выступать?</w:t>
      </w:r>
    </w:p>
    <w:p w14:paraId="2FB307E4" w14:textId="0BDEFEA7" w:rsidR="00CC70F9" w:rsidRDefault="00CC70F9" w:rsidP="00D50E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70F9">
        <w:rPr>
          <w:rFonts w:ascii="Times New Roman" w:hAnsi="Times New Roman" w:cs="Times New Roman"/>
          <w:sz w:val="28"/>
          <w:szCs w:val="28"/>
        </w:rPr>
        <w:t>Эти, на первый взгляд простые вопросы дают интересные выводы. Обычно дети волнуются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EA9">
        <w:rPr>
          <w:rFonts w:ascii="Times New Roman" w:hAnsi="Times New Roman" w:cs="Times New Roman"/>
          <w:sz w:val="28"/>
          <w:szCs w:val="28"/>
        </w:rPr>
        <w:t>перед выходом на сцену</w:t>
      </w:r>
      <w:r>
        <w:rPr>
          <w:rFonts w:ascii="Times New Roman" w:hAnsi="Times New Roman" w:cs="Times New Roman"/>
          <w:sz w:val="28"/>
          <w:szCs w:val="28"/>
        </w:rPr>
        <w:t>, больше боятся технических эпизодов, не очень любят играть в больших залах, мечтают о концерте для своих сверстников, друзей. Младшие школьники ждут поддержки от родителей, а старшим хочется настраиваться в одиночестве. Переживают сильнее за неудачи, считая, что разочаровали педагога и родителей.</w:t>
      </w:r>
      <w:r w:rsidRPr="00CC70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8DD6C" w14:textId="04DC1354" w:rsidR="00386A4A" w:rsidRDefault="00D50E77" w:rsidP="00D50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7: </w:t>
      </w:r>
      <w:r w:rsidR="00386A4A">
        <w:rPr>
          <w:rFonts w:ascii="Times New Roman" w:hAnsi="Times New Roman" w:cs="Times New Roman"/>
          <w:sz w:val="28"/>
          <w:szCs w:val="28"/>
        </w:rPr>
        <w:t xml:space="preserve">И здесь мне бы хотелось подчеркнуть – нужно </w:t>
      </w:r>
      <w:r w:rsidR="00E07EA9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386A4A">
        <w:rPr>
          <w:rFonts w:ascii="Times New Roman" w:hAnsi="Times New Roman" w:cs="Times New Roman"/>
          <w:sz w:val="28"/>
          <w:szCs w:val="28"/>
        </w:rPr>
        <w:t>проводить разъяснительную работу с родителями. Ведь часто именно они предъявляют к своему ребенку завышенные требования, не соответствующие его возможностям. И очень важен стиль взаимодействия педагога с учеником, если есть взаимопонимание и доброжелательные отношения учителя с ребенком – успеха в обучении добиться гораздо легче. Ведь страх быть наказанным, критика, заниженная самооценк</w:t>
      </w:r>
      <w:r w:rsidR="00D7053E">
        <w:rPr>
          <w:rFonts w:ascii="Times New Roman" w:hAnsi="Times New Roman" w:cs="Times New Roman"/>
          <w:sz w:val="28"/>
          <w:szCs w:val="28"/>
        </w:rPr>
        <w:t>а, раздражительность, агрессивность педагога и родителей создает подъем фона тревожности ребенка.</w:t>
      </w:r>
    </w:p>
    <w:p w14:paraId="23B0923F" w14:textId="73516C54" w:rsidR="00D7053E" w:rsidRDefault="00A65B8A" w:rsidP="00A65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8: </w:t>
      </w:r>
      <w:r w:rsidR="00D7053E">
        <w:rPr>
          <w:rFonts w:ascii="Times New Roman" w:hAnsi="Times New Roman" w:cs="Times New Roman"/>
          <w:sz w:val="28"/>
          <w:szCs w:val="28"/>
        </w:rPr>
        <w:t>Как подготовить ребенка к выступлению?</w:t>
      </w:r>
    </w:p>
    <w:p w14:paraId="6A92CEC6" w14:textId="46D70F0C" w:rsidR="00FA56B0" w:rsidRDefault="00D7053E" w:rsidP="00386A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Музыкант не должен беспокоиться о том, что его подведет память, и он забудет нотный текст. Уверенность, что произведение выучено надежно, спасает от многих форм эстрадного волнения. Конечно же, при разучивании произведения необходимо </w:t>
      </w:r>
      <w:r w:rsidR="00FA56B0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его форму, на</w:t>
      </w:r>
      <w:r w:rsidR="00FA56B0">
        <w:rPr>
          <w:rFonts w:ascii="Times New Roman" w:hAnsi="Times New Roman" w:cs="Times New Roman"/>
          <w:sz w:val="28"/>
          <w:szCs w:val="28"/>
        </w:rPr>
        <w:t>йти</w:t>
      </w:r>
      <w:r>
        <w:rPr>
          <w:rFonts w:ascii="Times New Roman" w:hAnsi="Times New Roman" w:cs="Times New Roman"/>
          <w:sz w:val="28"/>
          <w:szCs w:val="28"/>
        </w:rPr>
        <w:t xml:space="preserve"> опорные смысловые точки, может быть </w:t>
      </w:r>
      <w:r w:rsidR="00FA56B0">
        <w:rPr>
          <w:rFonts w:ascii="Times New Roman" w:hAnsi="Times New Roman" w:cs="Times New Roman"/>
          <w:sz w:val="28"/>
          <w:szCs w:val="28"/>
        </w:rPr>
        <w:t xml:space="preserve">проставить цифры над логически завершенными частями и применить способ игры с любой точки наизусть; сопоставить отличительные свойства тонального плана, голосоведения, мелодии и аккомпанемента; применить проговаривание нотного текста вслух </w:t>
      </w:r>
      <w:r w:rsidR="00D50E77">
        <w:rPr>
          <w:rFonts w:ascii="Times New Roman" w:hAnsi="Times New Roman" w:cs="Times New Roman"/>
          <w:sz w:val="28"/>
          <w:szCs w:val="28"/>
        </w:rPr>
        <w:t>во время игры</w:t>
      </w:r>
      <w:r w:rsidR="00D50E77">
        <w:rPr>
          <w:rFonts w:ascii="Times New Roman" w:hAnsi="Times New Roman" w:cs="Times New Roman"/>
          <w:sz w:val="28"/>
          <w:szCs w:val="28"/>
        </w:rPr>
        <w:t xml:space="preserve"> </w:t>
      </w:r>
      <w:r w:rsidR="00FA56B0">
        <w:rPr>
          <w:rFonts w:ascii="Times New Roman" w:hAnsi="Times New Roman" w:cs="Times New Roman"/>
          <w:sz w:val="28"/>
          <w:szCs w:val="28"/>
        </w:rPr>
        <w:t>(например, звуков мелодии); пение голосом, без инструмента, вслушиваясь и запоминая звуки мелодии на слух; играть в медленном темпе со слуховым контролем; чередовать мысленную игру с реальной игрой на инструменте; применить ассоциативные приемы игры.</w:t>
      </w:r>
    </w:p>
    <w:p w14:paraId="141B0EDF" w14:textId="77777777" w:rsidR="00F45D00" w:rsidRDefault="00FA56B0" w:rsidP="00386A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текст произведения уже хорошо выучен, можно применить метод </w:t>
      </w:r>
      <w:r w:rsidR="00F45D00">
        <w:rPr>
          <w:rFonts w:ascii="Times New Roman" w:hAnsi="Times New Roman" w:cs="Times New Roman"/>
          <w:sz w:val="28"/>
          <w:szCs w:val="28"/>
        </w:rPr>
        <w:t xml:space="preserve">выявления </w:t>
      </w:r>
      <w:r>
        <w:rPr>
          <w:rFonts w:ascii="Times New Roman" w:hAnsi="Times New Roman" w:cs="Times New Roman"/>
          <w:sz w:val="28"/>
          <w:szCs w:val="28"/>
        </w:rPr>
        <w:t>возможных ошибок</w:t>
      </w:r>
      <w:r w:rsidR="00F45D00">
        <w:rPr>
          <w:rFonts w:ascii="Times New Roman" w:hAnsi="Times New Roman" w:cs="Times New Roman"/>
          <w:sz w:val="28"/>
          <w:szCs w:val="28"/>
        </w:rPr>
        <w:t>:</w:t>
      </w:r>
    </w:p>
    <w:p w14:paraId="7B4D8F6B" w14:textId="11B532C7" w:rsidR="00A65B8A" w:rsidRPr="00A65B8A" w:rsidRDefault="00A65B8A" w:rsidP="00A65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9:</w:t>
      </w:r>
    </w:p>
    <w:p w14:paraId="3ACBECF4" w14:textId="77777777" w:rsidR="00F45D00" w:rsidRDefault="00F45D00" w:rsidP="00F45D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установкой на безошибочную игру попросить ученика медленно поиграть произведение с завязанными глазами, или в темной комнате.</w:t>
      </w:r>
    </w:p>
    <w:p w14:paraId="2A1FD10F" w14:textId="77777777" w:rsidR="00E07EA9" w:rsidRDefault="00F45D00" w:rsidP="00F45D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Поиграть со звуковыми помехами и отвлекающими факторами (для концентрации внимания). </w:t>
      </w:r>
    </w:p>
    <w:p w14:paraId="041F2C0D" w14:textId="38E7A7DE" w:rsidR="00F45D00" w:rsidRDefault="00F45D00" w:rsidP="00E07EA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Например, включить телевизор, создать параллельный шум, для того чтобы застраховать ребенка от неприятных неожиданностей во время концертного выступления, например от звука звонка телефона, или громко сказанного слова или плачущего ребенка в зале.</w:t>
      </w:r>
    </w:p>
    <w:p w14:paraId="0163D6C9" w14:textId="77777777" w:rsidR="00F45D00" w:rsidRDefault="00F45D00" w:rsidP="00F45D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момент игры программы произнести психотравмирующее слово «Ошибка», но ученик при этом должен суметь не остановиться или не допустить какую-либо другую ошибку.</w:t>
      </w:r>
    </w:p>
    <w:p w14:paraId="345F3698" w14:textId="77777777" w:rsidR="00C1414C" w:rsidRDefault="00F45D00" w:rsidP="00F45D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ученику предложить побегать, попрыгать, сделать приседания, чтобы сердцебиение стало учащенным, и сразу же начинать играть программу – обычно такое состояние бывает перед выходом на сцену.</w:t>
      </w:r>
    </w:p>
    <w:p w14:paraId="42CF2512" w14:textId="77777777" w:rsidR="00C1414C" w:rsidRDefault="00C1414C" w:rsidP="00F45D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дома условия, приближенные к публичному выступлению, сначала выступить для игрушек, а затем и всех членов семьи, друзей.</w:t>
      </w:r>
    </w:p>
    <w:p w14:paraId="51A69BA1" w14:textId="2AEA0ECD" w:rsidR="00C1414C" w:rsidRDefault="00D50E77" w:rsidP="00C141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повышенной тревожностью можно применить</w:t>
      </w:r>
      <w:r w:rsidR="00C1414C">
        <w:rPr>
          <w:rFonts w:ascii="Times New Roman" w:hAnsi="Times New Roman" w:cs="Times New Roman"/>
          <w:sz w:val="28"/>
          <w:szCs w:val="28"/>
        </w:rPr>
        <w:t xml:space="preserve"> специальные приемы аутотренинга (самовнушения), которые при умелом использовании тоже дают неплохой эффект</w:t>
      </w:r>
      <w:r>
        <w:rPr>
          <w:rFonts w:ascii="Times New Roman" w:hAnsi="Times New Roman" w:cs="Times New Roman"/>
          <w:sz w:val="28"/>
          <w:szCs w:val="28"/>
        </w:rPr>
        <w:t xml:space="preserve"> предконцертной подготовки</w:t>
      </w:r>
      <w:r w:rsidR="00E07E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Заниматься им лучше начать за две-три недели до выступления. </w:t>
      </w:r>
    </w:p>
    <w:p w14:paraId="31AA297D" w14:textId="17B109CB" w:rsidR="00C1414C" w:rsidRDefault="00A65B8A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Сл. 10: </w:t>
      </w:r>
      <w:r w:rsidR="00C1414C">
        <w:rPr>
          <w:rFonts w:ascii="Times New Roman" w:hAnsi="Times New Roman" w:cs="Times New Roman"/>
          <w:sz w:val="28"/>
          <w:szCs w:val="28"/>
        </w:rPr>
        <w:t>Аутотренинг</w:t>
      </w:r>
      <w:r w:rsidR="00BF5649">
        <w:rPr>
          <w:rFonts w:ascii="Times New Roman" w:hAnsi="Times New Roman" w:cs="Times New Roman"/>
          <w:sz w:val="28"/>
          <w:szCs w:val="28"/>
        </w:rPr>
        <w:t>:</w:t>
      </w:r>
    </w:p>
    <w:p w14:paraId="2871285A" w14:textId="73C45D7A" w:rsidR="00BF5649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Найдите удобное положение тела, чтобы легче расслабиться…</w:t>
      </w:r>
    </w:p>
    <w:p w14:paraId="573E3EE1" w14:textId="75C79B3E" w:rsidR="00BF5649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Ослабьте все зажимы на одежде – ремень, шнурки, галстук…</w:t>
      </w:r>
    </w:p>
    <w:p w14:paraId="5F7C79B0" w14:textId="77777777" w:rsidR="00BF5649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Закройте глаза – понаблюдайте свое эмоциональное состояние: если у вас есть какие-то отрицательные эмоции – заботы, волнение, боль, усталость, представьте, как все они по очереди выходят из вашей груди, отделяются и уплывают вверх, подобно воздушному пузырю в воде, и ваш ум становится чистым и спокойным, как горное озеро…</w:t>
      </w:r>
    </w:p>
    <w:p w14:paraId="02169E83" w14:textId="1FF158E4" w:rsidR="0066301C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5B8A">
        <w:rPr>
          <w:rFonts w:ascii="Times New Roman" w:hAnsi="Times New Roman" w:cs="Times New Roman"/>
          <w:sz w:val="28"/>
          <w:szCs w:val="28"/>
        </w:rPr>
        <w:t xml:space="preserve">Ваши руки становятся теплыми…  </w:t>
      </w:r>
      <w:r w:rsidR="0066301C">
        <w:rPr>
          <w:rFonts w:ascii="Times New Roman" w:hAnsi="Times New Roman" w:cs="Times New Roman"/>
          <w:sz w:val="28"/>
          <w:szCs w:val="28"/>
        </w:rPr>
        <w:t xml:space="preserve">Мышцы рук, кистей и пальцев расслабляются. Представьте, что вы погружаете их в приятную теплую воду, и они становятся теплыми и гибкими. Тепло от кистей поднимается по предплечьям, плечам. Ваши плечи спокойно опущены. Ваше внимание переходит на ноги. Представьте, что мышцы ног погружаются в теплую воду. Мышцы ног приятно расслабляются. Тепло от ног поднимается вверх. Почувствуйте тепло в области солнечного сплетения. Ваш живот и грудь расслабились и наполнились приятным теплом. Теперь ваше внимание переносится на лицо. Разглаживается лоб, расслабляются мышцы лица. Вам дышится легко и спокойно. Спокойно бьется ваше сердце… </w:t>
      </w:r>
    </w:p>
    <w:p w14:paraId="368EBA73" w14:textId="4EB0F49E" w:rsidR="00BF5649" w:rsidRDefault="00BF5649" w:rsidP="0066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Входите в состояние 10 – полного расслабления по моему счету: один…два…три…четыре…пять…шесть…семь…восемь…девять…</w:t>
      </w:r>
    </w:p>
    <w:p w14:paraId="15379E4D" w14:textId="77777777" w:rsidR="00BF5649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Расслабьтесь спокойно и безмятежно в состоянии десять…</w:t>
      </w:r>
    </w:p>
    <w:p w14:paraId="026AB889" w14:textId="77777777" w:rsidR="00BF5649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Сейчас, на счет одиннадцать вы откроете канал дополнительного доступа…</w:t>
      </w:r>
    </w:p>
    <w:p w14:paraId="6D61A85F" w14:textId="64A0B24C" w:rsidR="00724794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Одиннадцать – все части вашего организма </w:t>
      </w:r>
      <w:r w:rsidR="00BA283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сознательно бодрствующей части ума и вплоть до каждой живой клетк</w:t>
      </w:r>
      <w:r w:rsidR="00724794">
        <w:rPr>
          <w:rFonts w:ascii="Times New Roman" w:hAnsi="Times New Roman" w:cs="Times New Roman"/>
          <w:sz w:val="28"/>
          <w:szCs w:val="28"/>
        </w:rPr>
        <w:t>и открыты пониманию и принятию информации, которую вы сейчас услышите… Вы открываетесь, чтобы ваш организм принял новые полезные программы для своей работы…</w:t>
      </w:r>
    </w:p>
    <w:p w14:paraId="5D03E9CB" w14:textId="68AA63DE" w:rsidR="00724794" w:rsidRDefault="00724794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Начиная с этого момента прямо сейчас вы с</w:t>
      </w:r>
      <w:r w:rsidR="006D6848">
        <w:rPr>
          <w:rFonts w:ascii="Times New Roman" w:hAnsi="Times New Roman" w:cs="Times New Roman"/>
          <w:sz w:val="28"/>
          <w:szCs w:val="28"/>
        </w:rPr>
        <w:t>овершенно спокойны</w:t>
      </w:r>
      <w:r>
        <w:rPr>
          <w:rFonts w:ascii="Times New Roman" w:hAnsi="Times New Roman" w:cs="Times New Roman"/>
          <w:sz w:val="28"/>
          <w:szCs w:val="28"/>
        </w:rPr>
        <w:t>, уверен</w:t>
      </w:r>
      <w:r w:rsidR="006D68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себе и в своей способности достижения успеха…</w:t>
      </w:r>
    </w:p>
    <w:p w14:paraId="6557CC5E" w14:textId="77777777" w:rsidR="00A65B8A" w:rsidRDefault="00595F92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FFED70" w14:textId="0B103044" w:rsidR="0066301C" w:rsidRDefault="00595F92" w:rsidP="00A6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 видите зал, в котором будете выступать. Отчетливо представ</w:t>
      </w:r>
      <w:r w:rsidR="00BA2836">
        <w:rPr>
          <w:rFonts w:ascii="Times New Roman" w:hAnsi="Times New Roman" w:cs="Times New Roman"/>
          <w:sz w:val="28"/>
          <w:szCs w:val="28"/>
        </w:rPr>
        <w:t>ляете</w:t>
      </w:r>
      <w:r>
        <w:rPr>
          <w:rFonts w:ascii="Times New Roman" w:hAnsi="Times New Roman" w:cs="Times New Roman"/>
          <w:sz w:val="28"/>
          <w:szCs w:val="28"/>
        </w:rPr>
        <w:t xml:space="preserve"> сцену, рояль, слушателей и комиссию, перед которой вы будете </w:t>
      </w:r>
      <w:r w:rsidR="00227258"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. Вы спокойны, собраны, сосредоточенны… Уверенно и радостно вы начинаете играть. Вам нравится играть. Каждый звук вы извлекаете с огромным удовольствием. </w:t>
      </w:r>
    </w:p>
    <w:p w14:paraId="44E42D72" w14:textId="38CBA82F" w:rsidR="00595F92" w:rsidRDefault="00595F92" w:rsidP="0066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все отлично звучит, вы прекрасно владеете техникой исполнения. Вы выполняете все, что задумали… Вы играете так же хорошо, как в классе… Вы можете хорошо играть… Вы уверены, что сделаете, все, что умеете. Вы отдаетесь полностью своему вдохновенному исполнению…</w:t>
      </w:r>
    </w:p>
    <w:p w14:paraId="08EBD46F" w14:textId="77777777" w:rsidR="00263C28" w:rsidRDefault="00595F92" w:rsidP="0026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Какое это наслаждение – красиво и хорошо играть…. Вы можете перестроиться с исполнения одного произведения на другое… Вам легко и приятно</w:t>
      </w:r>
      <w:r w:rsidR="00BA2836">
        <w:rPr>
          <w:rFonts w:ascii="Times New Roman" w:hAnsi="Times New Roman" w:cs="Times New Roman"/>
          <w:sz w:val="28"/>
          <w:szCs w:val="28"/>
        </w:rPr>
        <w:t xml:space="preserve"> держать всю программу в голове… С каждым разом самовнушение будет помогать вам больше и больше… Вы легко расстаетесь со своим негативным </w:t>
      </w:r>
      <w:r w:rsidR="00263C28">
        <w:rPr>
          <w:rFonts w:ascii="Times New Roman" w:hAnsi="Times New Roman" w:cs="Times New Roman"/>
          <w:sz w:val="28"/>
          <w:szCs w:val="28"/>
        </w:rPr>
        <w:t>волнением и заменяете его радостным ожиданием выступления…</w:t>
      </w:r>
    </w:p>
    <w:p w14:paraId="3DD84125" w14:textId="5A41633D" w:rsidR="00BF5649" w:rsidRDefault="00BF5649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1EE08" w14:textId="577CCD08" w:rsidR="0076668E" w:rsidRDefault="00AA246C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14C">
        <w:rPr>
          <w:rFonts w:ascii="Times New Roman" w:hAnsi="Times New Roman" w:cs="Times New Roman"/>
          <w:sz w:val="28"/>
          <w:szCs w:val="28"/>
        </w:rPr>
        <w:t>Первые сеансы аутотренинга должен проводить педагог, а потом помогают в этом родители. Как правило перед сном, когда ребенок может в спокойной обстановке расслабиться. Сила</w:t>
      </w:r>
      <w:r w:rsidR="0076668E">
        <w:rPr>
          <w:rFonts w:ascii="Times New Roman" w:hAnsi="Times New Roman" w:cs="Times New Roman"/>
          <w:sz w:val="28"/>
          <w:szCs w:val="28"/>
        </w:rPr>
        <w:t xml:space="preserve"> </w:t>
      </w:r>
      <w:r w:rsidR="00C1414C">
        <w:rPr>
          <w:rFonts w:ascii="Times New Roman" w:hAnsi="Times New Roman" w:cs="Times New Roman"/>
          <w:sz w:val="28"/>
          <w:szCs w:val="28"/>
        </w:rPr>
        <w:t xml:space="preserve">самовнушения – очень действенный метод, и пользы от нее гораздо больше, чем от лекарственных препаратов. Следует часто повторять вслух и про себя: «Я с нетерпением жду концерта» </w:t>
      </w:r>
      <w:r w:rsidR="009607B9">
        <w:rPr>
          <w:rFonts w:ascii="Times New Roman" w:hAnsi="Times New Roman" w:cs="Times New Roman"/>
          <w:sz w:val="28"/>
          <w:szCs w:val="28"/>
        </w:rPr>
        <w:t>–</w:t>
      </w:r>
      <w:r w:rsidR="00C1414C">
        <w:rPr>
          <w:rFonts w:ascii="Times New Roman" w:hAnsi="Times New Roman" w:cs="Times New Roman"/>
          <w:sz w:val="28"/>
          <w:szCs w:val="28"/>
        </w:rPr>
        <w:t xml:space="preserve"> страх перед выступлением постепенно будет уступать чувству уверенности.</w:t>
      </w:r>
    </w:p>
    <w:p w14:paraId="2D4087A0" w14:textId="092D1132" w:rsidR="0076668E" w:rsidRDefault="0076668E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обыгрывания программы.</w:t>
      </w:r>
    </w:p>
    <w:p w14:paraId="1D382444" w14:textId="535A965C" w:rsidR="006476A6" w:rsidRDefault="00AA246C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6A6">
        <w:rPr>
          <w:rFonts w:ascii="Times New Roman" w:hAnsi="Times New Roman" w:cs="Times New Roman"/>
          <w:sz w:val="28"/>
          <w:szCs w:val="28"/>
        </w:rPr>
        <w:t>Наиболее частым способом является обыгрывание программы, при этом важно создавать подобие концертной атмосферы. Это, безусловно, также снижает уровень волнения исполнителя, и мы с вами прекрасно об этом знаем. Чем чаще выступает ученик, тем меньше он волнуется на сцене, но если перерывы между выступлениями растягиваются на долгое время, то адаптации, к сожалению, практически не происходит, поэтому говоря словами Станиславского, обыгрывания нужно делать как</w:t>
      </w:r>
      <w:r w:rsidR="005D4BBD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6476A6">
        <w:rPr>
          <w:rFonts w:ascii="Times New Roman" w:hAnsi="Times New Roman" w:cs="Times New Roman"/>
          <w:sz w:val="28"/>
          <w:szCs w:val="28"/>
        </w:rPr>
        <w:t xml:space="preserve"> более часто, чтобы «трудное стало привычным, привычное – легким, а легкое приятным». Концерты в детских садах, в школах, в общественных пространствах очень хороши тем, что публика там не профессиональная, при этом очень благодарная и доброжелательная. И такого рода выступления вселяют большую уверенность в начинающих музыкантов. Только приятные эмоции вытесняют страхи.</w:t>
      </w:r>
    </w:p>
    <w:p w14:paraId="1860F877" w14:textId="77777777" w:rsidR="00B0724D" w:rsidRDefault="006476A6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обыгрывания программы необходимо провести работу над ошибками</w:t>
      </w:r>
      <w:r w:rsidR="00B0724D">
        <w:rPr>
          <w:rFonts w:ascii="Times New Roman" w:hAnsi="Times New Roman" w:cs="Times New Roman"/>
          <w:sz w:val="28"/>
          <w:szCs w:val="28"/>
        </w:rPr>
        <w:t>, все проанализировать: когда удалось избавиться от сильного напряжения; каким было эмоциональное состояние до, в момент, и в паузах между выступлением; что отвлекало, выявить «слабые» места. Открыть много неожиданного может помочь видеозапись.</w:t>
      </w:r>
    </w:p>
    <w:p w14:paraId="515B9488" w14:textId="44423B91" w:rsidR="00B0724D" w:rsidRDefault="00A65B8A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</w:t>
      </w:r>
      <w:r w:rsidR="00AA246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0724D">
        <w:rPr>
          <w:rFonts w:ascii="Times New Roman" w:hAnsi="Times New Roman" w:cs="Times New Roman"/>
          <w:sz w:val="28"/>
          <w:szCs w:val="28"/>
        </w:rPr>
        <w:t>Метод предельной концентрации внимания.</w:t>
      </w:r>
    </w:p>
    <w:p w14:paraId="1D82163F" w14:textId="77777777" w:rsidR="00AA246C" w:rsidRDefault="00AA246C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19750" w14:textId="77777777" w:rsidR="00F77AA9" w:rsidRDefault="00B0724D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6025F0F8" w14:textId="7B462475" w:rsidR="00A65B8A" w:rsidRDefault="00B0724D" w:rsidP="00F77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F77AA9">
        <w:rPr>
          <w:rFonts w:ascii="Times New Roman" w:hAnsi="Times New Roman" w:cs="Times New Roman"/>
          <w:sz w:val="28"/>
          <w:szCs w:val="28"/>
        </w:rPr>
        <w:t>само сосредоточения</w:t>
      </w:r>
      <w:r>
        <w:rPr>
          <w:rFonts w:ascii="Times New Roman" w:hAnsi="Times New Roman" w:cs="Times New Roman"/>
          <w:sz w:val="28"/>
          <w:szCs w:val="28"/>
        </w:rPr>
        <w:t xml:space="preserve"> как наиболее эффективного метода борьбы со сценическим волнением можно и нужно развивать в процессе </w:t>
      </w:r>
      <w:r w:rsidR="00F77AA9">
        <w:rPr>
          <w:rFonts w:ascii="Times New Roman" w:hAnsi="Times New Roman" w:cs="Times New Roman"/>
          <w:sz w:val="28"/>
          <w:szCs w:val="28"/>
        </w:rPr>
        <w:t>пред концертной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подготовки. Предельная концентрация внимания с проигрыванием произведения осуществляется учеником в медленном темпе так, чтобы не было ни одной посторонней мысли. </w:t>
      </w:r>
    </w:p>
    <w:p w14:paraId="023CF344" w14:textId="5D45F71D" w:rsidR="00814114" w:rsidRDefault="00B0724D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мысли </w:t>
      </w:r>
      <w:r w:rsidR="00A65B8A">
        <w:rPr>
          <w:rFonts w:ascii="Times New Roman" w:hAnsi="Times New Roman" w:cs="Times New Roman"/>
          <w:sz w:val="28"/>
          <w:szCs w:val="28"/>
        </w:rPr>
        <w:t>все-таки</w:t>
      </w:r>
      <w:r>
        <w:rPr>
          <w:rFonts w:ascii="Times New Roman" w:hAnsi="Times New Roman" w:cs="Times New Roman"/>
          <w:sz w:val="28"/>
          <w:szCs w:val="28"/>
        </w:rPr>
        <w:t xml:space="preserve"> появились, нужно приучать обращать его внимание на это и направлять все сознание к исполнению. Именно тогда слуховые, двигательные и мышечные ощущения начинают работать в неразрывном единстве. Очень хороша игра на пианиссимо</w:t>
      </w:r>
      <w:r w:rsidR="00814114">
        <w:rPr>
          <w:rFonts w:ascii="Times New Roman" w:hAnsi="Times New Roman" w:cs="Times New Roman"/>
          <w:sz w:val="28"/>
          <w:szCs w:val="28"/>
        </w:rPr>
        <w:t>.</w:t>
      </w:r>
    </w:p>
    <w:p w14:paraId="00A341C3" w14:textId="5B4C568B" w:rsidR="00814114" w:rsidRDefault="00A65B8A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</w:t>
      </w:r>
      <w:r w:rsidR="00AA246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14114">
        <w:rPr>
          <w:rFonts w:ascii="Times New Roman" w:hAnsi="Times New Roman" w:cs="Times New Roman"/>
          <w:sz w:val="28"/>
          <w:szCs w:val="28"/>
        </w:rPr>
        <w:t>Метод развития перспективного мышления.</w:t>
      </w:r>
    </w:p>
    <w:p w14:paraId="33FD4B2D" w14:textId="77777777" w:rsidR="00814114" w:rsidRDefault="00814114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во время выступления появляются такие неожиданные неприятности, как игра мимо нот, забывание текста, неустойчивость темпа важно научить ребенка не обращать на это внимания, чтобы не перебить ход мыслей. В этот трудный момент главное – не растеряться, сохранить течение музыки и не превратить случайность в трагедию. Поэтому особую важность приобретает развитие у музыканта навыков перспективного мышления за инструментом, что помогает преодолевать допущенную ошибку и способствует удачному выступлению.</w:t>
      </w:r>
    </w:p>
    <w:p w14:paraId="18DFC9F6" w14:textId="2A0D7720" w:rsidR="00814114" w:rsidRDefault="00A65B8A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</w:t>
      </w:r>
      <w:r w:rsidR="00AA246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14114">
        <w:rPr>
          <w:rFonts w:ascii="Times New Roman" w:hAnsi="Times New Roman" w:cs="Times New Roman"/>
          <w:sz w:val="28"/>
          <w:szCs w:val="28"/>
        </w:rPr>
        <w:t>Метод беззвучного проигрывания произведения.</w:t>
      </w:r>
    </w:p>
    <w:p w14:paraId="3F0E4178" w14:textId="07783C52" w:rsidR="00814114" w:rsidRDefault="00814114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Этот метод предложил польский пианист И</w:t>
      </w:r>
      <w:r w:rsidR="00781B97">
        <w:rPr>
          <w:rFonts w:ascii="Times New Roman" w:hAnsi="Times New Roman" w:cs="Times New Roman"/>
          <w:sz w:val="28"/>
          <w:szCs w:val="28"/>
        </w:rPr>
        <w:t>осиф</w:t>
      </w:r>
      <w:r>
        <w:rPr>
          <w:rFonts w:ascii="Times New Roman" w:hAnsi="Times New Roman" w:cs="Times New Roman"/>
          <w:sz w:val="28"/>
          <w:szCs w:val="28"/>
        </w:rPr>
        <w:t xml:space="preserve"> Гофман. Он заключается в мысленном, беззвучном «проигрывании» сочинения сначала по нотам, затем не глядя в них. Пальцы нажимают воображаемые клавиши, мышцы рук и корпуса совершают движения, необходимые для исполнительского процесса, но музыка звучит только в звуковых представлениях ребенка.</w:t>
      </w:r>
    </w:p>
    <w:p w14:paraId="24637933" w14:textId="77777777" w:rsidR="00AA246C" w:rsidRDefault="00AA246C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86F11" w14:textId="5F5BF155" w:rsidR="00781B97" w:rsidRDefault="00781B97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оптимального сценического состояния и снятия мышечных зажимов, устранением чувства страха перед публичным выступлением можно использовать ряд упражнений:</w:t>
      </w:r>
    </w:p>
    <w:p w14:paraId="0CDC2CD7" w14:textId="172D5D1E" w:rsidR="00825692" w:rsidRDefault="00A65B8A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</w:t>
      </w:r>
      <w:r w:rsidR="00AA246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25692">
        <w:rPr>
          <w:rFonts w:ascii="Times New Roman" w:hAnsi="Times New Roman" w:cs="Times New Roman"/>
          <w:sz w:val="28"/>
          <w:szCs w:val="28"/>
        </w:rPr>
        <w:t>Дыхательная гимнастика Струве и Токарского.</w:t>
      </w:r>
    </w:p>
    <w:p w14:paraId="719311D1" w14:textId="1BF9057E" w:rsidR="00781B97" w:rsidRDefault="00781B97" w:rsidP="00781B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97">
        <w:rPr>
          <w:rFonts w:ascii="Times New Roman" w:hAnsi="Times New Roman" w:cs="Times New Roman"/>
          <w:sz w:val="28"/>
          <w:szCs w:val="28"/>
        </w:rPr>
        <w:t>Сделать медленный и глубокий вдох через нос, после небольшой задержки дыхания спокойный выдох через рот, отдых и повторение цикла.</w:t>
      </w:r>
    </w:p>
    <w:p w14:paraId="3355EF38" w14:textId="39BA43FF" w:rsidR="00825692" w:rsidRDefault="00825692" w:rsidP="0082569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Григорьева для снятия нервного стресса.</w:t>
      </w:r>
    </w:p>
    <w:p w14:paraId="71337A3B" w14:textId="77777777" w:rsidR="00825692" w:rsidRDefault="00781B97" w:rsidP="0082569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Потереть круговыми движениями сначала левое, потом правое запястье до появления ощущения тепла, затем те же полукруговые движения над обеими бровями и с двух сторон носа, после натираем мочки и</w:t>
      </w:r>
      <w:r w:rsidRPr="00825692">
        <w:rPr>
          <w:rFonts w:ascii="Times New Roman" w:hAnsi="Times New Roman" w:cs="Times New Roman"/>
          <w:sz w:val="28"/>
          <w:szCs w:val="28"/>
        </w:rPr>
        <w:t xml:space="preserve"> полностью уши до появления ощущения тепла.</w:t>
      </w:r>
    </w:p>
    <w:p w14:paraId="7AF759C3" w14:textId="77777777" w:rsidR="00825692" w:rsidRDefault="00825692" w:rsidP="0082569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«Раздув» - это сильный глубокий вдох, выдох такой же полный. В конце упражнения нужно сложить губы «трубочкой» и сделать три последних толчка.</w:t>
      </w:r>
    </w:p>
    <w:p w14:paraId="337EA3FE" w14:textId="748F2D2E" w:rsidR="00781B97" w:rsidRDefault="00825692" w:rsidP="0082569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«Змея» - говорить громко «Ш-Ш-Ш, Щ-Щ-Щ» в течение полминуты</w:t>
      </w:r>
    </w:p>
    <w:p w14:paraId="310A6A00" w14:textId="497E7449" w:rsidR="00825692" w:rsidRDefault="00825692" w:rsidP="0082569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обычный топот ног</w:t>
      </w:r>
      <w:r w:rsidR="00C77150">
        <w:rPr>
          <w:rFonts w:ascii="Times New Roman" w:hAnsi="Times New Roman" w:cs="Times New Roman"/>
          <w:sz w:val="28"/>
          <w:szCs w:val="28"/>
        </w:rPr>
        <w:t xml:space="preserve"> – эффективное средство от страхов и лишних мыслей.</w:t>
      </w:r>
    </w:p>
    <w:p w14:paraId="1768A86F" w14:textId="1D3EB0A1" w:rsidR="00C77150" w:rsidRDefault="00C77150" w:rsidP="0082569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«Улыбка» - настроиться на положительные эмоции с помощью мимики.</w:t>
      </w:r>
    </w:p>
    <w:p w14:paraId="0C227D84" w14:textId="2235F404" w:rsidR="00C77150" w:rsidRDefault="00C77150" w:rsidP="00C771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лучших даосских техник встречается очень простое и действенное упражнение «Смеющийся цигун»: начните улыбаться себе в зеркале, затем рассмейтесь весело, усильте смех, позвольте ему быть утрированным, закончите упражнение на легкой улыбке. Я надеюсь, она не сойдет теперь с вашего лица до конца рабочего дня! Эта техника как минимум принесет хорошее настроение, как максимум – блестящее выступление.</w:t>
      </w:r>
    </w:p>
    <w:p w14:paraId="35C0F192" w14:textId="45657CEC" w:rsidR="0066301C" w:rsidRDefault="00A65B8A" w:rsidP="00A65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 1</w:t>
      </w:r>
      <w:r w:rsidR="00AA246C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77150">
        <w:rPr>
          <w:rFonts w:ascii="Times New Roman" w:hAnsi="Times New Roman" w:cs="Times New Roman"/>
          <w:sz w:val="28"/>
          <w:szCs w:val="28"/>
        </w:rPr>
        <w:t xml:space="preserve">Универсальных «рецептов» для преодоления негативных форм сценического волнения не существует, но существует немалое количество рекомендаций от выдающихся педагогов и исполнителей. </w:t>
      </w:r>
      <w:r w:rsidR="00AA246C">
        <w:rPr>
          <w:rFonts w:ascii="Times New Roman" w:hAnsi="Times New Roman" w:cs="Times New Roman"/>
          <w:sz w:val="28"/>
          <w:szCs w:val="28"/>
        </w:rPr>
        <w:t>Конечно, в</w:t>
      </w:r>
      <w:r w:rsidR="00C77150">
        <w:rPr>
          <w:rFonts w:ascii="Times New Roman" w:hAnsi="Times New Roman" w:cs="Times New Roman"/>
          <w:sz w:val="28"/>
          <w:szCs w:val="28"/>
        </w:rPr>
        <w:t>се</w:t>
      </w:r>
      <w:r w:rsidR="00A92495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C77150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r w:rsidR="00A92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8D4D87" w14:textId="6453E945" w:rsidR="00A92495" w:rsidRDefault="00AA246C" w:rsidP="00C771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г</w:t>
      </w:r>
      <w:r w:rsidR="00A92495">
        <w:rPr>
          <w:rFonts w:ascii="Times New Roman" w:hAnsi="Times New Roman" w:cs="Times New Roman"/>
          <w:sz w:val="28"/>
          <w:szCs w:val="28"/>
        </w:rPr>
        <w:t xml:space="preserve">лавное, что должен понять начинающий музыкант: сценическое выступление – это не только испытание нервной системы на прочность, но и радость общения с публикой и профессиональный рост. Чем чаще выходишь на сцену – тем больше появляется уверенности, ибо: сцена – лучшее лекарство от волнения. Есть прекрасные слова Бодо Шефера: «Лодке в гавани безопаснее, чем в море, но не для этого </w:t>
      </w:r>
      <w:r w:rsidR="0066301C">
        <w:rPr>
          <w:rFonts w:ascii="Times New Roman" w:hAnsi="Times New Roman" w:cs="Times New Roman"/>
          <w:sz w:val="28"/>
          <w:szCs w:val="28"/>
        </w:rPr>
        <w:t xml:space="preserve">она </w:t>
      </w:r>
      <w:r w:rsidR="00A92495">
        <w:rPr>
          <w:rFonts w:ascii="Times New Roman" w:hAnsi="Times New Roman" w:cs="Times New Roman"/>
          <w:sz w:val="28"/>
          <w:szCs w:val="28"/>
        </w:rPr>
        <w:t>строилась».</w:t>
      </w:r>
    </w:p>
    <w:p w14:paraId="34AB0B41" w14:textId="32610E70" w:rsidR="00C77150" w:rsidRDefault="00AA246C" w:rsidP="00C771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все. </w:t>
      </w:r>
      <w:r w:rsidR="00A92495">
        <w:rPr>
          <w:rFonts w:ascii="Times New Roman" w:hAnsi="Times New Roman" w:cs="Times New Roman"/>
          <w:sz w:val="28"/>
          <w:szCs w:val="28"/>
        </w:rPr>
        <w:t xml:space="preserve">Благодарю за внимание. </w:t>
      </w:r>
      <w:r>
        <w:rPr>
          <w:rFonts w:ascii="Times New Roman" w:hAnsi="Times New Roman" w:cs="Times New Roman"/>
          <w:sz w:val="28"/>
          <w:szCs w:val="28"/>
        </w:rPr>
        <w:t>Всем хорошего дня и прекрасных выступлений ваших воспитанников.</w:t>
      </w:r>
    </w:p>
    <w:p w14:paraId="29122680" w14:textId="77777777" w:rsidR="00C77150" w:rsidRPr="00C77150" w:rsidRDefault="00C77150" w:rsidP="00C77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EF784" w14:textId="20F25D28" w:rsidR="00D7053E" w:rsidRPr="00C1414C" w:rsidRDefault="00814114" w:rsidP="00C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14C">
        <w:rPr>
          <w:rFonts w:ascii="Times New Roman" w:hAnsi="Times New Roman" w:cs="Times New Roman"/>
          <w:sz w:val="28"/>
          <w:szCs w:val="28"/>
        </w:rPr>
        <w:tab/>
      </w:r>
      <w:r w:rsidR="00FA56B0" w:rsidRPr="00C141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053E" w:rsidRPr="00C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A84"/>
    <w:multiLevelType w:val="hybridMultilevel"/>
    <w:tmpl w:val="78E4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89A"/>
    <w:multiLevelType w:val="hybridMultilevel"/>
    <w:tmpl w:val="CFA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500B"/>
    <w:multiLevelType w:val="hybridMultilevel"/>
    <w:tmpl w:val="43A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12AC"/>
    <w:multiLevelType w:val="hybridMultilevel"/>
    <w:tmpl w:val="2EBC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65C23"/>
    <w:multiLevelType w:val="hybridMultilevel"/>
    <w:tmpl w:val="97E8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25698">
    <w:abstractNumId w:val="0"/>
  </w:num>
  <w:num w:numId="2" w16cid:durableId="1958246501">
    <w:abstractNumId w:val="3"/>
  </w:num>
  <w:num w:numId="3" w16cid:durableId="1242445669">
    <w:abstractNumId w:val="4"/>
  </w:num>
  <w:num w:numId="4" w16cid:durableId="880939414">
    <w:abstractNumId w:val="1"/>
  </w:num>
  <w:num w:numId="5" w16cid:durableId="194557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02"/>
    <w:rsid w:val="0004253C"/>
    <w:rsid w:val="00075098"/>
    <w:rsid w:val="001D2411"/>
    <w:rsid w:val="00227258"/>
    <w:rsid w:val="002416A5"/>
    <w:rsid w:val="00263C28"/>
    <w:rsid w:val="00292613"/>
    <w:rsid w:val="002E4762"/>
    <w:rsid w:val="00386A4A"/>
    <w:rsid w:val="003C0ADF"/>
    <w:rsid w:val="00413FDB"/>
    <w:rsid w:val="004B2E62"/>
    <w:rsid w:val="00595F92"/>
    <w:rsid w:val="005C018C"/>
    <w:rsid w:val="005D4BBD"/>
    <w:rsid w:val="005D4D36"/>
    <w:rsid w:val="00613452"/>
    <w:rsid w:val="006173FB"/>
    <w:rsid w:val="006476A6"/>
    <w:rsid w:val="0066301C"/>
    <w:rsid w:val="006D6848"/>
    <w:rsid w:val="00722C02"/>
    <w:rsid w:val="00724794"/>
    <w:rsid w:val="00727E2C"/>
    <w:rsid w:val="0076668E"/>
    <w:rsid w:val="00781B97"/>
    <w:rsid w:val="007905E9"/>
    <w:rsid w:val="007D317F"/>
    <w:rsid w:val="00814114"/>
    <w:rsid w:val="00825692"/>
    <w:rsid w:val="008D3336"/>
    <w:rsid w:val="0091380E"/>
    <w:rsid w:val="009607B9"/>
    <w:rsid w:val="0099659F"/>
    <w:rsid w:val="009F1EED"/>
    <w:rsid w:val="00A30197"/>
    <w:rsid w:val="00A65B8A"/>
    <w:rsid w:val="00A909E6"/>
    <w:rsid w:val="00A92495"/>
    <w:rsid w:val="00AA246C"/>
    <w:rsid w:val="00B0724D"/>
    <w:rsid w:val="00BA2836"/>
    <w:rsid w:val="00BF5649"/>
    <w:rsid w:val="00C1414C"/>
    <w:rsid w:val="00C3027D"/>
    <w:rsid w:val="00C77150"/>
    <w:rsid w:val="00CC70F9"/>
    <w:rsid w:val="00D50E77"/>
    <w:rsid w:val="00D7053E"/>
    <w:rsid w:val="00DB548D"/>
    <w:rsid w:val="00E07EA9"/>
    <w:rsid w:val="00F45D00"/>
    <w:rsid w:val="00F77AA9"/>
    <w:rsid w:val="00FA56B0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A0E4"/>
  <w15:chartTrackingRefBased/>
  <w15:docId w15:val="{AE0B9D1C-9257-4CD5-8F71-F23E6F4C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C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C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C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C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C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C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C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2025-10-09T05:19:00Z</dcterms:created>
  <dcterms:modified xsi:type="dcterms:W3CDTF">2025-12-07T07:01:00Z</dcterms:modified>
</cp:coreProperties>
</file>