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54" w:rsidRPr="00D93E54" w:rsidRDefault="00D93E54" w:rsidP="00D93E54">
      <w:pPr>
        <w:widowControl w:val="0"/>
        <w:autoSpaceDE w:val="0"/>
        <w:autoSpaceDN w:val="0"/>
        <w:spacing w:before="39" w:after="0" w:line="276" w:lineRule="auto"/>
        <w:ind w:right="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D93E54" w:rsidRPr="00D93E54" w:rsidRDefault="00D93E54" w:rsidP="00D93E54">
      <w:pPr>
        <w:widowControl w:val="0"/>
        <w:autoSpaceDE w:val="0"/>
        <w:autoSpaceDN w:val="0"/>
        <w:spacing w:before="39" w:after="0" w:line="276" w:lineRule="auto"/>
        <w:ind w:right="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>«Светогорская детская школа искусств»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Default="00E55DF1" w:rsidP="00E55DF1">
      <w:pPr>
        <w:widowControl w:val="0"/>
        <w:autoSpaceDE w:val="0"/>
        <w:autoSpaceDN w:val="0"/>
        <w:spacing w:before="200"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</w:t>
      </w:r>
    </w:p>
    <w:p w:rsidR="00D93E54" w:rsidRPr="00E55DF1" w:rsidRDefault="00E55DF1" w:rsidP="00E55DF1">
      <w:pPr>
        <w:widowControl w:val="0"/>
        <w:autoSpaceDE w:val="0"/>
        <w:autoSpaceDN w:val="0"/>
        <w:spacing w:before="200"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DF1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раннего эстетического развития детей в процессе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культурно- просветительского</w:t>
      </w:r>
      <w:r w:rsidR="00D93E54" w:rsidRPr="00D93E5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D93E54" w:rsidRPr="00D93E5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а</w:t>
      </w:r>
    </w:p>
    <w:p w:rsidR="00D93E54" w:rsidRDefault="00E55DF1" w:rsidP="00E55D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D93E54" w:rsidRPr="00D93E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Классическая музыка для детей </w:t>
      </w:r>
      <w:proofErr w:type="gramStart"/>
      <w:r w:rsid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дошкольного  и</w:t>
      </w:r>
      <w:proofErr w:type="gramEnd"/>
      <w:r w:rsid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</w:t>
      </w:r>
    </w:p>
    <w:p w:rsidR="00D93E54" w:rsidRPr="00D93E54" w:rsidRDefault="00D93E54" w:rsidP="00D93E54">
      <w:pPr>
        <w:widowControl w:val="0"/>
        <w:autoSpaceDE w:val="0"/>
        <w:autoSpaceDN w:val="0"/>
        <w:spacing w:before="190" w:after="0" w:line="276" w:lineRule="auto"/>
        <w:ind w:right="8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младшего школьного возраста</w:t>
      </w:r>
      <w:r w:rsidRPr="00D93E5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»</w:t>
      </w:r>
    </w:p>
    <w:p w:rsidR="00D93E54" w:rsidRPr="00D93E54" w:rsidRDefault="00D93E54" w:rsidP="00E55DF1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3E54" w:rsidRDefault="00E55DF1" w:rsidP="00D93E54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над проектом осуществляется в</w:t>
      </w:r>
      <w:r w:rsidR="00D93E54" w:rsidRPr="00D93E5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внеурочной деятельности с целью </w:t>
      </w:r>
      <w:r w:rsidR="00D93E54">
        <w:rPr>
          <w:rFonts w:ascii="Times New Roman" w:eastAsia="Times New Roman" w:hAnsi="Times New Roman" w:cs="Times New Roman"/>
          <w:b/>
          <w:sz w:val="28"/>
          <w:szCs w:val="28"/>
        </w:rPr>
        <w:t xml:space="preserve">творческого сотрудничества с образовательными учреждениями 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Каменногорского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before="31" w:after="0" w:line="276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93E54" w:rsidRPr="00D93E54" w:rsidRDefault="00D93E54" w:rsidP="00D93E54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>Участники проекта</w:t>
      </w:r>
    </w:p>
    <w:p w:rsidR="00D93E54" w:rsidRPr="00D93E54" w:rsidRDefault="00D93E54" w:rsidP="00D93E54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>обучающиеся МБУДО</w:t>
      </w:r>
    </w:p>
    <w:p w:rsidR="00D93E54" w:rsidRPr="00D93E54" w:rsidRDefault="00D93E54" w:rsidP="00D93E54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>«Свето</w:t>
      </w:r>
      <w:r>
        <w:rPr>
          <w:rFonts w:ascii="Times New Roman" w:eastAsia="Times New Roman" w:hAnsi="Times New Roman" w:cs="Times New Roman"/>
          <w:sz w:val="28"/>
          <w:szCs w:val="28"/>
        </w:rPr>
        <w:t>горская детская школа искусств»</w:t>
      </w:r>
    </w:p>
    <w:p w:rsidR="00D93E54" w:rsidRPr="00D93E54" w:rsidRDefault="00D93E54" w:rsidP="00D93E54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sz w:val="28"/>
          <w:szCs w:val="28"/>
        </w:rPr>
        <w:t>Руководитель: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Афонина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Людмила Николаевна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/>
        <w:rPr>
          <w:rFonts w:ascii="Times New Roman" w:eastAsia="Times New Roman" w:hAnsi="Times New Roman" w:cs="Times New Roman"/>
          <w:sz w:val="28"/>
          <w:szCs w:val="28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E54">
        <w:rPr>
          <w:rFonts w:ascii="Times New Roman" w:eastAsia="Times New Roman" w:hAnsi="Times New Roman" w:cs="Times New Roman"/>
          <w:b/>
          <w:sz w:val="28"/>
          <w:szCs w:val="28"/>
        </w:rPr>
        <w:t>Светогорск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D93E54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D93E54" w:rsidRPr="00D93E54" w:rsidRDefault="00D93E54" w:rsidP="00D93E54">
      <w:pPr>
        <w:widowControl w:val="0"/>
        <w:autoSpaceDE w:val="0"/>
        <w:autoSpaceDN w:val="0"/>
        <w:spacing w:after="0" w:line="276" w:lineRule="auto"/>
        <w:ind w:right="105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D93E54" w:rsidRPr="00D93E54" w:rsidSect="00D93E5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93E54" w:rsidRDefault="00D93E54" w:rsidP="00D93E54">
      <w:pPr>
        <w:widowControl w:val="0"/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3E54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СОДЕРЖАНИЕ</w:t>
      </w:r>
      <w:r w:rsidRP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Аннотация проекта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Обоснование со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циальной значимости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Цели, задачи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логика проекта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Целевая г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руппа и география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ржание и методика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Календарный план</w:t>
      </w:r>
    </w:p>
    <w:p w:rsidR="00D93E54" w:rsidRDefault="00D93E54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Ожидаемые результаты и показ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атели эффективности</w:t>
      </w:r>
    </w:p>
    <w:p w:rsidR="00D93E54" w:rsidRDefault="003836AC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Риски и спосо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бы их минимизации</w:t>
      </w:r>
    </w:p>
    <w:p w:rsidR="003836AC" w:rsidRDefault="003836AC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Устойчивость 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развитие проекта</w:t>
      </w:r>
    </w:p>
    <w:p w:rsidR="003836AC" w:rsidRDefault="003836AC" w:rsidP="00D93E54">
      <w:pPr>
        <w:pStyle w:val="a3"/>
        <w:widowControl w:val="0"/>
        <w:numPr>
          <w:ilvl w:val="0"/>
          <w:numId w:val="24"/>
        </w:numPr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Приложения:</w:t>
      </w:r>
    </w:p>
    <w:p w:rsidR="00A3774A" w:rsidRPr="003836AC" w:rsidRDefault="00A3774A" w:rsidP="00A377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 1. Сценарий «Волшебный мир скрипки» (для дошкольников, 20 минут, площадка — детский сад «Колокольчик»)</w:t>
      </w:r>
    </w:p>
    <w:p w:rsidR="00A3774A" w:rsidRPr="00B94B10" w:rsidRDefault="00A3774A" w:rsidP="00A37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 2. Сценарий «Его величество орган»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(для школьников 1–3 классов, 40 минут, концертный зал ЦО</w:t>
      </w: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A3774A" w:rsidRDefault="00A3774A" w:rsidP="00A37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 3. Сценарий «Народные инструменты — голоса души» (для школьников 1–3 классов, 45 минут, концертный зал ДШИ)</w:t>
      </w:r>
    </w:p>
    <w:p w:rsidR="00A3774A" w:rsidRPr="00B94B10" w:rsidRDefault="00A3774A" w:rsidP="00A37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 Презентация – с</w:t>
      </w: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ценарий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концерта «Путешествие по музыкальным страницам»</w:t>
      </w:r>
      <w:r w:rsidRPr="00A377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(для дошкольников,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0 минут, площадка — детский сад «Колокольчик»)</w:t>
      </w:r>
    </w:p>
    <w:p w:rsidR="00A3774A" w:rsidRPr="00B94B10" w:rsidRDefault="00A3774A" w:rsidP="00A3774A"/>
    <w:p w:rsidR="003836AC" w:rsidRPr="00A3774A" w:rsidRDefault="003836AC" w:rsidP="00A3774A">
      <w:pPr>
        <w:widowControl w:val="0"/>
        <w:autoSpaceDE w:val="0"/>
        <w:autoSpaceDN w:val="0"/>
        <w:spacing w:before="72" w:after="0" w:line="276" w:lineRule="auto"/>
        <w:ind w:left="360"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93E54" w:rsidRPr="00D93E54" w:rsidRDefault="00D93E54" w:rsidP="00D93E54">
      <w:pPr>
        <w:widowControl w:val="0"/>
        <w:autoSpaceDE w:val="0"/>
        <w:autoSpaceDN w:val="0"/>
        <w:spacing w:before="72" w:after="0" w:line="276" w:lineRule="auto"/>
        <w:ind w:right="20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837B26" w:rsidRDefault="00D93E54" w:rsidP="00A377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3774A" w:rsidRDefault="00A3774A" w:rsidP="00A377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3774A" w:rsidRDefault="00A3774A" w:rsidP="00A3774A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37B26" w:rsidRPr="00B94B10" w:rsidRDefault="00837B26" w:rsidP="00837B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94B10" w:rsidRDefault="00B94B10" w:rsidP="00D93E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Раздел 1. 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Аннотация проекта </w:t>
      </w:r>
    </w:p>
    <w:p w:rsidR="00D93E54" w:rsidRDefault="00D93E54" w:rsidP="00D93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Участники проекта</w:t>
      </w:r>
    </w:p>
    <w:p w:rsidR="00D93E54" w:rsidRPr="00B94B10" w:rsidRDefault="00D93E54" w:rsidP="00D93E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Афонина</w:t>
      </w:r>
      <w:proofErr w:type="spellEnd"/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Людмила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обособленного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подразделения, преподаватель по классу домры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координация, контроль сроков, взаимодействие с партнёрами, отчётность.</w:t>
      </w:r>
    </w:p>
    <w:p w:rsidR="00D93E54" w:rsidRPr="00B94B10" w:rsidRDefault="00D93E54" w:rsidP="00D93E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Преподаватели МБУДО «Светогорская ДШИ»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струнные, 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</w:t>
      </w:r>
      <w:proofErr w:type="gram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фортепиано, теоретические дисциплины): проведение мероприятий, исполнение, методическая поддержка.</w:t>
      </w:r>
    </w:p>
    <w:p w:rsidR="00D93E54" w:rsidRPr="00893691" w:rsidRDefault="00D93E54" w:rsidP="00D93E5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 старших классов ДШИ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: ассистенты на мероприятиях (исполнение, помощь в организации практических блоков).</w:t>
      </w:r>
    </w:p>
    <w:p w:rsidR="00B94B10" w:rsidRPr="00B94B10" w:rsidRDefault="00893691" w:rsidP="00893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Внеурочный творческий проект «</w:t>
      </w:r>
      <w:r w:rsidRP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муз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ыка для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младшего школьного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–П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раннее эстетическое развитие и профориентацию детей дошкольного и младшего школьного возраста через интерактивное знакомство с классической музыкой и музыкальными инструментами. Целевая аудитория — воспитанники детского сада «Колокольчик» и ученики 1–3 классов МБОУ «</w:t>
      </w:r>
      <w:proofErr w:type="spellStart"/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Каменногорский</w:t>
      </w:r>
      <w:proofErr w:type="spellEnd"/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ЦО». В течение учебного года планируется провести не 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9</w:t>
      </w:r>
      <w:r w:rsidR="00837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мероприятий с охватом от 10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0 детей. Форматы включают мини-беседы, концерты-беседы, презентации инструментов, викторины и практические пробы. Ожидаемые результаты — формирование устойчивого интереса к классической музыке, рост числа заявлений на обучение в школе искусств, повышение музыкальной грамотности детей.</w:t>
      </w:r>
    </w:p>
    <w:p w:rsidR="00B94B10" w:rsidRPr="00B94B10" w:rsidRDefault="00B94B10" w:rsidP="00B94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2. Обоснование со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циальной значимости 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Проблема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Каменногорском городском поселении системная работа по раннему эстетическому развитию детей ограничена рамками образовательных программ ДОУ и школы. Дошкольники и младшие школьники редко получают доступ к «живой» академической музыке и возможности прямого контакта с музыкальными инструментами вне уроков. Это снижает шансы на своевременное выявление музыкальных способностей и формирование осознанного выбора дополнительного образования.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для целевой группы</w:t>
      </w:r>
    </w:p>
    <w:p w:rsidR="00B94B10" w:rsidRPr="00B94B10" w:rsidRDefault="00B94B10" w:rsidP="00B94B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нуждаются в эмоционально-образном, игровом способе знакомства с искусством: это развивает слуховое внимание, эмоциональный интеллект и воображение.</w:t>
      </w:r>
    </w:p>
    <w:p w:rsidR="00B94B10" w:rsidRPr="00B94B10" w:rsidRDefault="00B94B10" w:rsidP="00B94B1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Младшие школьники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 к более структурированным формам (концерты-беседы, викторины), которые формируют первичные навыки анализа музыки и осознанный интерес к обучению.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Уникальность проекта</w:t>
      </w:r>
    </w:p>
    <w:p w:rsidR="00B94B10" w:rsidRPr="00B94B10" w:rsidRDefault="00B94B10" w:rsidP="00B94B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Сочетание </w:t>
      </w: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практических проб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пробуют извлекать звук) и </w:t>
      </w: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теоретических блоков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(презентации, викторины) вызывает интерес к инструментам и музыкальному искусству, формирует осознанную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4B10" w:rsidRPr="00B94B10" w:rsidRDefault="00B94B10" w:rsidP="00B94B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«редких» тем («Его величество орган», «Струнные инструменты от средневековья до наших дней») расширяет представления детей о музыкальном мире.</w:t>
      </w:r>
    </w:p>
    <w:p w:rsidR="00B94B10" w:rsidRPr="00B94B10" w:rsidRDefault="00B94B10" w:rsidP="00B94B1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по возрасту (для дошкольников — 20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минутные иг</w:t>
      </w:r>
      <w:r w:rsidR="0083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ровые блоки; для школьников — 40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минутные интерактивные программы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концертные программы в пределах 40-50 минут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обеспечивает педагогическую целесообразность.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Подтверждение потребности</w:t>
      </w:r>
    </w:p>
    <w:p w:rsidR="00B94B10" w:rsidRPr="00B94B10" w:rsidRDefault="00B94B10" w:rsidP="00B94B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опросы педагогов детског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сада и школы (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80% воспитателей отмечают нехватку культурно-просветительских мероприятий</w:t>
      </w:r>
      <w:r w:rsidR="00893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83% учителей общеобразовательной школы </w:t>
      </w:r>
      <w:r w:rsid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считают, что классическая музыка – инструмент всестороннего развития личности и </w:t>
      </w:r>
      <w:proofErr w:type="gramStart"/>
      <w:r w:rsid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занимающийся музыкой, как правило, более успешен в освоении основных учебных предметов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94B10" w:rsidRDefault="00B94B10" w:rsidP="00B94B1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МБУДО «Светогорская ДШИ»: </w:t>
      </w:r>
      <w:r w:rsidRPr="00076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доля учащихся младше 7 лет не превышает 15%, что указывает на необходимость ранней профориентации.</w:t>
      </w:r>
    </w:p>
    <w:p w:rsidR="00004742" w:rsidRPr="000764E4" w:rsidRDefault="00004742" w:rsidP="000047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подготовки проекта в стадии установления творческих связей с образовательными учреждениями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Каменногорского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мы пришли к выводу, что потребность в мероприятиях такого рода необходима, так как классическая музыка благотворно воздействует на формирование и развитие личности ребенка, а именно:</w:t>
      </w:r>
    </w:p>
    <w:p w:rsidR="00004742" w:rsidRPr="00004742" w:rsidRDefault="00004742" w:rsidP="000047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Тренирует внимание и способность слушать.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музыка часто строится на развитии темы, повторах и вариациях: чтобы уловить изменения, ребёнок должен концентрироваться. Это полезный навык и для уроков, и для восприятия любого сложного материала.</w:t>
      </w:r>
    </w:p>
    <w:p w:rsidR="00004742" w:rsidRPr="00004742" w:rsidRDefault="00004742" w:rsidP="000047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 память и ассоциативное мышление.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Слушая произведение, дети учатся запоминать мотивы, узнавать их при повторном звучании, связывать музыку с образами (дождь, полёт птицы, шаги великана). Это напрямую помогает в обучении.</w:t>
      </w:r>
    </w:p>
    <w:p w:rsidR="00004742" w:rsidRPr="00004742" w:rsidRDefault="00004742" w:rsidP="000047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Стимулирует пространственно-временное мышление.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Сложная музыкальная форма учит чувствовать структуру, пропорции, ритм и смену состояний — навыки, близкие к математическим и литературным.</w:t>
      </w:r>
    </w:p>
    <w:p w:rsidR="00004742" w:rsidRPr="00004742" w:rsidRDefault="00004742" w:rsidP="00004742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Улучшает эмоциональную регуляцию.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Спокойная классическая музыка может снижать тревожность и помогать переключиться между видами деятельности.</w:t>
      </w:r>
    </w:p>
    <w:p w:rsidR="00004742" w:rsidRPr="00004742" w:rsidRDefault="00004742" w:rsidP="0000474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 сопереживанию.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классической музыке много выразительных контрастов: радость и печаль, тревога и покой. Ребёнок учится распознавать эти состояния и понимать, что чувства можно передавать без слов — это база эмоционального интеллекта.</w:t>
      </w:r>
    </w:p>
    <w:p w:rsidR="00004742" w:rsidRPr="00004742" w:rsidRDefault="00004742" w:rsidP="0000474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Формирует художественный вкус и культурный кругозор.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Классика — это «словарь» выразительных средств, который потом помогает понимать и современную музыку, кино, театр.</w:t>
      </w:r>
    </w:p>
    <w:p w:rsidR="00004742" w:rsidRPr="00004742" w:rsidRDefault="00004742" w:rsidP="00004742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Даёт опыт коллективного переживания.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Концерт, хоровое пение, совместное слушание создают общее эмоциональное поле: дети учатся быть внимательными слушателями и уважать чужой опыт.</w:t>
      </w:r>
    </w:p>
    <w:p w:rsidR="00004742" w:rsidRPr="00004742" w:rsidRDefault="00004742" w:rsidP="00004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Кроме того, классическая музык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интегрирована в образовательный процесс, как 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 для междисциплинарных творческих заданий.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74A" w:rsidRPr="00A3774A">
        <w:rPr>
          <w:rFonts w:ascii="Times New Roman" w:hAnsi="Times New Roman" w:cs="Times New Roman"/>
          <w:sz w:val="24"/>
          <w:szCs w:val="24"/>
        </w:rPr>
        <w:t>На литературе — музыкальные иллюстрации к стихам; на окружающем мире — звуки природы в оркестровых миниатюрах; на ИЗО — перевод настроения музыки в цвет и форму</w:t>
      </w:r>
      <w:r w:rsidR="00A3774A"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лассика даёт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опорные образы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4742" w:rsidRPr="00004742" w:rsidRDefault="00004742" w:rsidP="0000474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«Карнавал животных» Сен</w:t>
      </w: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Санса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идеален для рисования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персонажей и создания коллажей на уроках технологии и изобразительного искусства.</w:t>
      </w:r>
    </w:p>
    <w:p w:rsidR="00004742" w:rsidRPr="00004742" w:rsidRDefault="00004742" w:rsidP="0000474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«Картинки с выставки» Мусоргского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прямой мост между музыкой и визуал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ьным рядом: каждая пьеса — не только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готовая тема для композиции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 музыка способна проиллюстрировать и глубже раскрыть образ целого ряда литературных произведений, с которыми дети знакомятся в школе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4742" w:rsidRDefault="00004742" w:rsidP="0000474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«Времена года» Вивальди или Чайковского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отличный материал для работы 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цветом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</w:t>
      </w:r>
      <w:r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настроением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того, музыкальные произведения такого уровня – часть общего культурного кода, через них детям</w:t>
      </w:r>
      <w:r w:rsidR="001A1511"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 дается формирование представления</w:t>
      </w:r>
      <w:r w:rsidR="001A1511"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разных эпохах, странах, традициях, о том, как люди выражали чувства в разное время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(уроки истории, МХК и литературы).</w:t>
      </w:r>
    </w:p>
    <w:p w:rsidR="001A1511" w:rsidRPr="00A3774A" w:rsidRDefault="001A1511" w:rsidP="00A3774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Классическая музыка -</w:t>
      </w:r>
      <w:r w:rsidR="00004742" w:rsidRPr="00004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 межкультурного диалога.</w:t>
      </w:r>
      <w:r w:rsidR="00004742" w:rsidRPr="0000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Баха, Моцарта, Чайковского звучат во всём мире и помогают почувствовать, что искусство объединяет.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3. Цели, задачи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логика проекта 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устойчивого интереса к классическому музыкальному искусству и создание условий для ранней профориентации детей дошкольного и младшего школьного возраста.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94B10" w:rsidRPr="00B94B10" w:rsidRDefault="00B94B10" w:rsidP="00B94B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разнообразием музыкальных инструментов (включая редко представленные в стандартных программах).</w:t>
      </w:r>
    </w:p>
    <w:p w:rsidR="00B94B10" w:rsidRPr="00B94B10" w:rsidRDefault="00B94B10" w:rsidP="00B94B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базовые навыки восприятия классической музыки через интерактивные форматы.</w:t>
      </w:r>
    </w:p>
    <w:p w:rsidR="00B94B10" w:rsidRPr="00B94B10" w:rsidRDefault="00B94B10" w:rsidP="00B94B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интерес к музыкальному обучению и творческой деятельности.</w:t>
      </w:r>
    </w:p>
    <w:p w:rsidR="00B94B10" w:rsidRPr="00B94B10" w:rsidRDefault="00B94B10" w:rsidP="00B94B1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позитивный опыт взаимодействия с академической музыкальной культурой.</w:t>
      </w:r>
    </w:p>
    <w:p w:rsidR="00B94B10" w:rsidRPr="00B94B10" w:rsidRDefault="00B94B10" w:rsidP="001A1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Логика построения: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эмоционально-образного восприятия (дошкольники) к аналитическому (школьники), от одного инструмента к тематическим блокам, от пассивного слушания к практическим пробам и творческим заданиям.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4. Целевая г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руппа и география </w:t>
      </w:r>
    </w:p>
    <w:p w:rsidR="00B94B10" w:rsidRPr="00B94B10" w:rsidRDefault="00B94B10" w:rsidP="00B94B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География:</w:t>
      </w:r>
      <w:r w:rsidR="00076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</w:t>
      </w:r>
      <w:proofErr w:type="spellStart"/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аменногорско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4B10" w:rsidRPr="00B94B10" w:rsidRDefault="00B94B10" w:rsidP="00B94B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группа:</w:t>
      </w:r>
    </w:p>
    <w:p w:rsidR="00B94B10" w:rsidRPr="00B94B10" w:rsidRDefault="00B94B10" w:rsidP="00B94B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детского сада «Колокольчик» (дошкольный возраст);</w:t>
      </w:r>
    </w:p>
    <w:p w:rsidR="00B94B10" w:rsidRPr="00B94B10" w:rsidRDefault="00B94B10" w:rsidP="00B94B1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1–3 классов МБОУ «</w:t>
      </w:r>
      <w:proofErr w:type="spellStart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Каменногорский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ЦО» (младший школьный возраст).</w:t>
      </w:r>
    </w:p>
    <w:p w:rsidR="00B94B10" w:rsidRPr="00B94B10" w:rsidRDefault="00B94B10" w:rsidP="00B94B1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Охват:</w:t>
      </w:r>
      <w:r w:rsidR="0083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10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0 детей за период проекта.</w:t>
      </w:r>
    </w:p>
    <w:p w:rsidR="00A3774A" w:rsidRDefault="00A3774A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94B10" w:rsidRP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Раздел 5. Соде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ржание и методика 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Форматы:</w:t>
      </w:r>
    </w:p>
    <w:p w:rsidR="00B94B10" w:rsidRPr="00B94B10" w:rsidRDefault="00B94B10" w:rsidP="00B94B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дошкольников: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мини-беседы (20 минут) с одним инструментом, прослушивание коротких фрагментов, игровые задания («Угадай настроение»).</w:t>
      </w:r>
    </w:p>
    <w:p w:rsidR="00B94B10" w:rsidRPr="00B94B10" w:rsidRDefault="00B94B10" w:rsidP="00B94B1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школьников: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концерты-беседы (40</w:t>
      </w:r>
      <w:r w:rsidR="001A1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- 50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минут), презентации, викторины, творческие задания («Нарисуй орган мечты»), практические пробы («Попробуй сам»).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основа:</w:t>
      </w:r>
    </w:p>
    <w:p w:rsidR="00B94B10" w:rsidRPr="00B94B10" w:rsidRDefault="00B94B10" w:rsidP="00B94B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короткие блоки, понятные формулировки, опора на эмоциональный опыт ребёнка.</w:t>
      </w:r>
    </w:p>
    <w:p w:rsidR="00B94B10" w:rsidRPr="00B94B10" w:rsidRDefault="00B94B10" w:rsidP="00B94B1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активности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не только слушают, но и действуют (трогают инструмент, пробуют звук, отвечают на вопросы, рисуют).</w:t>
      </w:r>
    </w:p>
    <w:p w:rsidR="00DC6004" w:rsidRPr="00A3774A" w:rsidRDefault="00B94B10" w:rsidP="00A3774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постепенности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одного инструмента к группе, от простого к сложному.</w:t>
      </w:r>
    </w:p>
    <w:p w:rsid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6</w:t>
      </w:r>
      <w:r w:rsidR="00837B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  <w:r w:rsidR="003836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Календарный план мероприятий</w:t>
      </w:r>
    </w:p>
    <w:tbl>
      <w:tblPr>
        <w:tblStyle w:val="a4"/>
        <w:tblW w:w="9641" w:type="dxa"/>
        <w:tblLook w:val="04A0" w:firstRow="1" w:lastRow="0" w:firstColumn="1" w:lastColumn="0" w:noHBand="0" w:noVBand="1"/>
      </w:tblPr>
      <w:tblGrid>
        <w:gridCol w:w="1413"/>
        <w:gridCol w:w="2977"/>
        <w:gridCol w:w="2976"/>
        <w:gridCol w:w="2275"/>
      </w:tblGrid>
      <w:tr w:rsidR="00DC6004" w:rsidTr="00DC6004">
        <w:tc>
          <w:tcPr>
            <w:tcW w:w="1413" w:type="dxa"/>
            <w:vMerge w:val="restart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77" w:type="dxa"/>
          </w:tcPr>
          <w:p w:rsidR="00DC6004" w:rsidRPr="00DC6004" w:rsidRDefault="00DC6004" w:rsidP="00B94B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аудитория/место проведения мероприятий</w:t>
            </w:r>
          </w:p>
        </w:tc>
        <w:tc>
          <w:tcPr>
            <w:tcW w:w="2976" w:type="dxa"/>
          </w:tcPr>
          <w:p w:rsidR="00DC6004" w:rsidRDefault="00DC6004" w:rsidP="00B94B1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DC6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аудитория/место проведения мероприятий</w:t>
            </w:r>
          </w:p>
        </w:tc>
        <w:tc>
          <w:tcPr>
            <w:tcW w:w="2275" w:type="dxa"/>
            <w:vMerge w:val="restart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C6004" w:rsidTr="00DC6004">
        <w:tc>
          <w:tcPr>
            <w:tcW w:w="1413" w:type="dxa"/>
            <w:vMerge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Дошкольники (детский сад)</w:t>
            </w:r>
          </w:p>
        </w:tc>
        <w:tc>
          <w:tcPr>
            <w:tcW w:w="2976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Школьники (концертный зал ДШИ)</w:t>
            </w:r>
          </w:p>
        </w:tc>
        <w:tc>
          <w:tcPr>
            <w:tcW w:w="2275" w:type="dxa"/>
            <w:vMerge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C6004" w:rsidTr="00DC6004">
        <w:tc>
          <w:tcPr>
            <w:tcW w:w="1413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со скрипкой» (игровая беседа + мини-концерт)</w:t>
            </w:r>
          </w:p>
        </w:tc>
        <w:tc>
          <w:tcPr>
            <w:tcW w:w="2976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«Его величество орган» (презентация + викторина + творческое задание)</w:t>
            </w:r>
          </w:p>
        </w:tc>
        <w:tc>
          <w:tcPr>
            <w:tcW w:w="2275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преподаватели струнных и теоретических дисциплин</w:t>
            </w:r>
          </w:p>
        </w:tc>
      </w:tr>
      <w:tr w:rsidR="00DC6004" w:rsidTr="00DC6004">
        <w:tc>
          <w:tcPr>
            <w:tcW w:w="1413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«Флейта: голос ветра» (мини-беседа + игра «Угадай инструмент»)</w:t>
            </w:r>
          </w:p>
        </w:tc>
        <w:tc>
          <w:tcPr>
            <w:tcW w:w="2976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«Струнные от средневековья до наших дней» (концерт-беседа)</w:t>
            </w:r>
          </w:p>
        </w:tc>
        <w:tc>
          <w:tcPr>
            <w:tcW w:w="2275" w:type="dxa"/>
          </w:tcPr>
          <w:p w:rsidR="00DC6004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струнных</w:t>
            </w: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Тёплый голос виолончели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(мини-концерт + тактильный блок)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инструменты — голоса души» (практические пробы + викторина)</w:t>
            </w:r>
          </w:p>
        </w:tc>
        <w:tc>
          <w:tcPr>
            <w:tcW w:w="2275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преподаватели народных инструментов</w:t>
            </w: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«Фортепиано: король инструментов» (мини-знакомство + прослушивание)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мелодии» (тематический концерт-беседа)</w:t>
            </w:r>
          </w:p>
        </w:tc>
        <w:tc>
          <w:tcPr>
            <w:tcW w:w="2275" w:type="dxa"/>
            <w:vAlign w:val="center"/>
          </w:tcPr>
          <w:p w:rsidR="00DC6004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фортепиано</w:t>
            </w:r>
          </w:p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«Гитара: друг путешественника» (мини-беседа + простые звуки)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 в кино и мультфильмах» (фрагменты + обсуждение)</w:t>
            </w:r>
          </w:p>
        </w:tc>
        <w:tc>
          <w:tcPr>
            <w:tcW w:w="2275" w:type="dxa"/>
            <w:vAlign w:val="center"/>
          </w:tcPr>
          <w:p w:rsidR="00DC6004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преподаватели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«Баян и аккордеон: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голоса и характеры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(мини-концерт)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 и темп: танцуем и слушаем» (</w:t>
            </w: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викторина)</w:t>
            </w:r>
          </w:p>
        </w:tc>
        <w:tc>
          <w:tcPr>
            <w:tcW w:w="2275" w:type="dxa"/>
            <w:vAlign w:val="center"/>
          </w:tcPr>
          <w:p w:rsidR="00DC6004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Когтева Л.П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преподаватели баяна и аккордеона</w:t>
            </w: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«Домра: звонкая душа» (мини-знакомство)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«Инструменты оркестра» (презентация + игра «Угадай группу»)</w:t>
            </w:r>
          </w:p>
        </w:tc>
        <w:tc>
          <w:tcPr>
            <w:tcW w:w="2275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преподаватель домры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6004" w:rsidTr="00DC6004">
        <w:tc>
          <w:tcPr>
            <w:tcW w:w="1413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DC6004" w:rsidRPr="00B94B10" w:rsidRDefault="00DC6004" w:rsidP="00DC600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вместе: маленький оркестр» (повтор ключевых инструментов + мини-концерт обучающихся ДШИ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любимый инструмент» (творческая мастерская + мини-выставка рисунков)</w:t>
            </w:r>
          </w:p>
        </w:tc>
        <w:tc>
          <w:tcPr>
            <w:tcW w:w="2275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все преподаватели-участники</w:t>
            </w:r>
          </w:p>
        </w:tc>
      </w:tr>
      <w:tr w:rsidR="00DC6004" w:rsidTr="00DC6004">
        <w:tc>
          <w:tcPr>
            <w:tcW w:w="1413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vAlign w:val="center"/>
          </w:tcPr>
          <w:p w:rsidR="003836AC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1.Концерт «</w:t>
            </w:r>
            <w:r w:rsidR="0038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музыкальным страницам»</w:t>
            </w:r>
          </w:p>
          <w:p w:rsidR="00DC6004" w:rsidRPr="00DC6004" w:rsidRDefault="003836AC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C6004" w:rsidRPr="00DC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DC6004" w:rsidRPr="00DC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вокруг нас» (итоговое мероприятие проекта с викториной и вручением сертификатов)</w:t>
            </w:r>
          </w:p>
        </w:tc>
        <w:tc>
          <w:tcPr>
            <w:tcW w:w="2976" w:type="dxa"/>
            <w:vAlign w:val="center"/>
          </w:tcPr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«День открытых дверей в школе искусств» (экскурсия </w:t>
            </w:r>
            <w:r w:rsidR="0038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школе, знакомство с особенностями образовательного процесса 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мастер-классы)</w:t>
            </w:r>
          </w:p>
        </w:tc>
        <w:tc>
          <w:tcPr>
            <w:tcW w:w="2275" w:type="dxa"/>
            <w:vAlign w:val="center"/>
          </w:tcPr>
          <w:p w:rsidR="00DC6004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Афонина</w:t>
            </w:r>
            <w:proofErr w:type="spellEnd"/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</w:p>
          <w:p w:rsidR="00DC6004" w:rsidRPr="00B94B10" w:rsidRDefault="00DC6004" w:rsidP="00DC6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ДШИ</w:t>
            </w:r>
          </w:p>
        </w:tc>
      </w:tr>
    </w:tbl>
    <w:p w:rsidR="00B94B10" w:rsidRP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</w:t>
      </w:r>
      <w:r w:rsidR="00D93E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Ожидаемые результаты и показ</w:t>
      </w:r>
      <w:r w:rsidR="00033F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атели эффективности 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Количественные:</w:t>
      </w:r>
    </w:p>
    <w:p w:rsidR="00B94B10" w:rsidRPr="00B94B10" w:rsidRDefault="00033F6E" w:rsidP="00B94B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мероприятий;</w:t>
      </w:r>
    </w:p>
    <w:p w:rsidR="00B94B10" w:rsidRPr="00B94B10" w:rsidRDefault="00370013" w:rsidP="00B94B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не менее 10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0 детей;</w:t>
      </w:r>
    </w:p>
    <w:p w:rsidR="00B94B10" w:rsidRPr="00B94B10" w:rsidRDefault="00B94B10" w:rsidP="00B94B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не менее </w:t>
      </w:r>
      <w:r w:rsidR="003700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преподавателей и </w:t>
      </w:r>
      <w:r w:rsidR="00A377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00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ДШИ;</w:t>
      </w:r>
    </w:p>
    <w:p w:rsidR="00B94B10" w:rsidRPr="00B94B10" w:rsidRDefault="00B94B10" w:rsidP="00B94B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3 публикаций о проекте в </w:t>
      </w:r>
      <w:proofErr w:type="spellStart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школы;</w:t>
      </w:r>
    </w:p>
    <w:p w:rsidR="00B94B10" w:rsidRPr="00B94B10" w:rsidRDefault="00B94B10" w:rsidP="00B94B1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10 заявлений на обучение в ДШИ от участников проекта.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Качественные:</w:t>
      </w:r>
    </w:p>
    <w:p w:rsidR="00B94B10" w:rsidRPr="00B94B10" w:rsidRDefault="00B94B10" w:rsidP="00B94B1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интереса к классической музыке (подтверждается обратной связью от педагогов и родителей, а также числом заявлений на обучение);</w:t>
      </w:r>
    </w:p>
    <w:p w:rsidR="00B94B10" w:rsidRPr="00B94B10" w:rsidRDefault="00B94B10" w:rsidP="00B94B1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музыкальной грамотности (способность узнавать инструменты, называть простые жанры, эмоционально реагировать на контрастные музыкальные образы);</w:t>
      </w:r>
    </w:p>
    <w:p w:rsidR="00B94B10" w:rsidRPr="00B94B10" w:rsidRDefault="00B94B10" w:rsidP="00B94B1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имиджа школы искусств как центра культурной жизни поселения.</w:t>
      </w:r>
    </w:p>
    <w:p w:rsidR="00B94B10" w:rsidRPr="00B94B10" w:rsidRDefault="00B94B10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оценки:</w:t>
      </w:r>
    </w:p>
    <w:p w:rsidR="00B94B10" w:rsidRPr="00B94B10" w:rsidRDefault="00B94B10" w:rsidP="00B94B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для педагогов и родителей (до/после);</w:t>
      </w:r>
    </w:p>
    <w:p w:rsidR="00B94B10" w:rsidRPr="00B94B10" w:rsidRDefault="00B94B10" w:rsidP="00B94B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заявлений на обучение;</w:t>
      </w:r>
    </w:p>
    <w:p w:rsidR="00B94B10" w:rsidRPr="00B94B10" w:rsidRDefault="00B94B10" w:rsidP="00B94B1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фотоотчёты и видеозаписи мероприятий;</w:t>
      </w:r>
    </w:p>
    <w:p w:rsidR="00B94B10" w:rsidRPr="003836AC" w:rsidRDefault="00B94B10" w:rsidP="003836A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активности в </w:t>
      </w:r>
      <w:proofErr w:type="spellStart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(лайки, </w:t>
      </w:r>
      <w:proofErr w:type="spellStart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репосты</w:t>
      </w:r>
      <w:proofErr w:type="spellEnd"/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комментарии).</w:t>
      </w:r>
    </w:p>
    <w:p w:rsidR="00A3774A" w:rsidRDefault="00A3774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:rsidR="00B94B10" w:rsidRDefault="00B94B10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Раздел </w:t>
      </w:r>
      <w:r w:rsidR="003836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  <w:r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Риски и спосо</w:t>
      </w:r>
      <w:r w:rsidR="00033F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бы их минимизации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36AC" w:rsidTr="00F93C10">
        <w:tc>
          <w:tcPr>
            <w:tcW w:w="4672" w:type="dxa"/>
            <w:vAlign w:val="center"/>
          </w:tcPr>
          <w:p w:rsidR="003836AC" w:rsidRPr="00B94B10" w:rsidRDefault="003836AC" w:rsidP="003836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</w:t>
            </w:r>
          </w:p>
        </w:tc>
        <w:tc>
          <w:tcPr>
            <w:tcW w:w="4673" w:type="dxa"/>
            <w:vAlign w:val="center"/>
          </w:tcPr>
          <w:p w:rsidR="003836AC" w:rsidRPr="00B94B10" w:rsidRDefault="003836AC" w:rsidP="003836A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минимизации</w:t>
            </w:r>
          </w:p>
        </w:tc>
      </w:tr>
      <w:tr w:rsidR="003836AC" w:rsidTr="00F93C10">
        <w:tc>
          <w:tcPr>
            <w:tcW w:w="4672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посещаемость мероприятий</w:t>
            </w:r>
          </w:p>
        </w:tc>
        <w:tc>
          <w:tcPr>
            <w:tcW w:w="4673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информирование через чаты родителей, согласование с администрацией ДОУ и школы, выбор удобного времени</w:t>
            </w:r>
          </w:p>
        </w:tc>
      </w:tr>
      <w:tr w:rsidR="003836AC" w:rsidTr="00F93C10">
        <w:tc>
          <w:tcPr>
            <w:tcW w:w="4672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мероприятий из</w:t>
            </w: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за болезни преподавателей/обучающихся</w:t>
            </w:r>
          </w:p>
        </w:tc>
        <w:tc>
          <w:tcPr>
            <w:tcW w:w="4673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список преподавателей, перенос даты, использование видеофрагментов как временной замены</w:t>
            </w:r>
          </w:p>
        </w:tc>
      </w:tr>
      <w:tr w:rsidR="003836AC" w:rsidTr="00AE6F1F">
        <w:tc>
          <w:tcPr>
            <w:tcW w:w="4672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проблемы (звук, проектор)</w:t>
            </w:r>
          </w:p>
        </w:tc>
        <w:tc>
          <w:tcPr>
            <w:tcW w:w="4673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оборудования за 1–2 дня до мероприятия, наличие запасных носителей и аудиофайлов</w:t>
            </w:r>
          </w:p>
        </w:tc>
      </w:tr>
      <w:tr w:rsidR="003836AC" w:rsidTr="00AE6F1F">
        <w:tc>
          <w:tcPr>
            <w:tcW w:w="4672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Утомляемость детей</w:t>
            </w:r>
          </w:p>
        </w:tc>
        <w:tc>
          <w:tcPr>
            <w:tcW w:w="4673" w:type="dxa"/>
            <w:vAlign w:val="center"/>
          </w:tcPr>
          <w:p w:rsidR="003836AC" w:rsidRPr="00B94B10" w:rsidRDefault="003836AC" w:rsidP="00383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возрастных норм длительности, включение игровых пауз и двигательной активности</w:t>
            </w:r>
          </w:p>
        </w:tc>
      </w:tr>
    </w:tbl>
    <w:p w:rsidR="00B94B10" w:rsidRPr="00B94B10" w:rsidRDefault="000764E4" w:rsidP="00B94B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Раздел </w:t>
      </w:r>
      <w:r w:rsidR="003836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  <w:r w:rsidR="00B94B10" w:rsidRPr="00B94B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Устойчивость и</w:t>
      </w:r>
      <w:r w:rsidR="00033F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развитие проекта </w:t>
      </w:r>
    </w:p>
    <w:p w:rsidR="00B94B10" w:rsidRPr="00B94B10" w:rsidRDefault="00370013" w:rsidP="00B94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реализуется</w:t>
      </w:r>
      <w:r w:rsidR="00B94B10"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счёт:</w:t>
      </w:r>
    </w:p>
    <w:p w:rsidR="00B94B10" w:rsidRPr="00B94B10" w:rsidRDefault="00B94B10" w:rsidP="00B94B1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мероприятий в план воспитательной работы школы искусств;</w:t>
      </w:r>
    </w:p>
    <w:p w:rsidR="00B94B10" w:rsidRPr="00B94B10" w:rsidRDefault="00B94B10" w:rsidP="00B94B1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партнёрства с ДОУ и школой (совместные календарные планы);</w:t>
      </w:r>
    </w:p>
    <w:p w:rsidR="00B94B10" w:rsidRPr="00B94B10" w:rsidRDefault="00B94B10" w:rsidP="00B94B1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 волонтёров из числа обучающихся старших классов ДШИ;</w:t>
      </w:r>
    </w:p>
    <w:p w:rsidR="00AD7556" w:rsidRDefault="00B94B10" w:rsidP="00454E6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B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цифровых материалов (записи концертов, презентации) для масштабирования на другие группы.</w:t>
      </w:r>
    </w:p>
    <w:p w:rsidR="00454E6C" w:rsidRPr="00AD7556" w:rsidRDefault="00454E6C" w:rsidP="00AD7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556">
        <w:rPr>
          <w:rFonts w:ascii="Times New Roman" w:hAnsi="Times New Roman" w:cs="Times New Roman"/>
        </w:rPr>
        <w:t xml:space="preserve">Участие учеников МБУДО «Светогорская </w:t>
      </w:r>
      <w:r w:rsidR="00BC79D2" w:rsidRPr="00AD7556">
        <w:rPr>
          <w:rFonts w:ascii="Times New Roman" w:hAnsi="Times New Roman" w:cs="Times New Roman"/>
        </w:rPr>
        <w:t>детская школа искусств</w:t>
      </w:r>
      <w:r w:rsidRPr="00AD7556">
        <w:rPr>
          <w:rFonts w:ascii="Times New Roman" w:hAnsi="Times New Roman" w:cs="Times New Roman"/>
        </w:rPr>
        <w:t xml:space="preserve">» в </w:t>
      </w:r>
      <w:r w:rsidR="00BC79D2" w:rsidRPr="00AD7556">
        <w:rPr>
          <w:rFonts w:ascii="Times New Roman" w:hAnsi="Times New Roman" w:cs="Times New Roman"/>
        </w:rPr>
        <w:t>настоящем проекте является неотъемлемой частью образовательной деятельности</w:t>
      </w:r>
      <w:r w:rsidRPr="00AD7556">
        <w:rPr>
          <w:rFonts w:ascii="Times New Roman" w:hAnsi="Times New Roman" w:cs="Times New Roman"/>
        </w:rPr>
        <w:t xml:space="preserve">: </w:t>
      </w:r>
      <w:r w:rsidR="00B071C7">
        <w:rPr>
          <w:rFonts w:ascii="Times New Roman" w:hAnsi="Times New Roman" w:cs="Times New Roman"/>
        </w:rPr>
        <w:t>это</w:t>
      </w:r>
      <w:r w:rsidRPr="00AD7556">
        <w:rPr>
          <w:rFonts w:ascii="Times New Roman" w:hAnsi="Times New Roman" w:cs="Times New Roman"/>
        </w:rPr>
        <w:t xml:space="preserve"> становится полноценной практикой личностного и творческого роста. В ходе подготовки и проведения концертов и интерактивных программ ребята развивают навыки командной работы и учатся нести ответственность за общий результат — ведь успех мероприятия зависит от вклада каждого.</w:t>
      </w:r>
    </w:p>
    <w:p w:rsidR="00454E6C" w:rsidRDefault="00454E6C" w:rsidP="00454E6C">
      <w:pPr>
        <w:pStyle w:val="a5"/>
      </w:pPr>
      <w:r>
        <w:t>Важным эффектом становится формирование коммуникативной культуры: выступая перед аудито</w:t>
      </w:r>
      <w:r w:rsidR="00B071C7">
        <w:t xml:space="preserve">рией, дети учатся </w:t>
      </w:r>
      <w:r>
        <w:t>удерживать внимание слушателей, а в роли организаторов — грамотно распределять задачи и поддерживать друг друга. При этом искусство перестаёт быть «отдельным предметом»: оно становится языком, который помогает осмыслять окружающий мир и рассказывать о нём другим.</w:t>
      </w:r>
    </w:p>
    <w:p w:rsidR="00B071C7" w:rsidRDefault="00454E6C" w:rsidP="00454E6C">
      <w:pPr>
        <w:pStyle w:val="a5"/>
      </w:pPr>
      <w:r>
        <w:t>Таким образом, мероприятия</w:t>
      </w:r>
      <w:r w:rsidR="00B071C7">
        <w:t xml:space="preserve"> проекта</w:t>
      </w:r>
      <w:r>
        <w:t xml:space="preserve"> формируют у учащихся не только профессиональные навыки, но и важные социальные и когнитивные компетенции, воспитывают инициативность, </w:t>
      </w:r>
      <w:proofErr w:type="spellStart"/>
      <w:r>
        <w:t>эмпатию</w:t>
      </w:r>
      <w:proofErr w:type="spellEnd"/>
      <w:r>
        <w:t xml:space="preserve"> и уверенность в своих силах. </w:t>
      </w:r>
    </w:p>
    <w:p w:rsidR="00800E50" w:rsidRDefault="00454E6C" w:rsidP="00454E6C">
      <w:pPr>
        <w:pStyle w:val="a5"/>
      </w:pPr>
      <w:r>
        <w:t>Проект доказал свою эффективность как инструмент целостного развития личности</w:t>
      </w:r>
      <w:r w:rsidR="00B071C7">
        <w:t xml:space="preserve"> обучающихся</w:t>
      </w:r>
      <w:r>
        <w:t xml:space="preserve"> и </w:t>
      </w:r>
      <w:r w:rsidR="00B071C7">
        <w:t xml:space="preserve">средство повышения спроса на обучение в школе искусств у населения г. Каменногорска </w:t>
      </w:r>
      <w:r>
        <w:t>будет продолжен в следующ</w:t>
      </w:r>
      <w:r w:rsidR="00B071C7">
        <w:t>ем</w:t>
      </w:r>
      <w:r>
        <w:t xml:space="preserve"> </w:t>
      </w:r>
      <w:r w:rsidR="00B071C7">
        <w:t>учебном году</w:t>
      </w:r>
      <w:r>
        <w:t>.</w:t>
      </w:r>
    </w:p>
    <w:p w:rsidR="00800E50" w:rsidRDefault="00800E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  <w:bookmarkStart w:id="0" w:name="_GoBack"/>
      <w:bookmarkEnd w:id="0"/>
    </w:p>
    <w:p w:rsidR="00454E6C" w:rsidRDefault="003D78ED" w:rsidP="00454E6C">
      <w:pPr>
        <w:pStyle w:val="a5"/>
        <w:rPr>
          <w:b/>
          <w:sz w:val="36"/>
          <w:szCs w:val="36"/>
        </w:rPr>
      </w:pPr>
      <w:r w:rsidRPr="003D78ED"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419100</wp:posOffset>
            </wp:positionV>
            <wp:extent cx="2691130" cy="3658870"/>
            <wp:effectExtent l="0" t="0" r="0" b="0"/>
            <wp:wrapTight wrapText="bothSides">
              <wp:wrapPolygon edited="0">
                <wp:start x="0" y="0"/>
                <wp:lineTo x="0" y="21480"/>
                <wp:lineTo x="21406" y="21480"/>
                <wp:lineTo x="21406" y="0"/>
                <wp:lineTo x="0" y="0"/>
              </wp:wrapPolygon>
            </wp:wrapTight>
            <wp:docPr id="1" name="Рисунок 1" descr="C:\Users\User\Desktop\Домра- проект\IMG_5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Домра- проект\IMG_59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8E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2409717</wp:posOffset>
            </wp:positionH>
            <wp:positionV relativeFrom="paragraph">
              <wp:posOffset>393620</wp:posOffset>
            </wp:positionV>
            <wp:extent cx="3560445" cy="2524125"/>
            <wp:effectExtent l="0" t="0" r="1905" b="9525"/>
            <wp:wrapTight wrapText="bothSides">
              <wp:wrapPolygon edited="0">
                <wp:start x="0" y="0"/>
                <wp:lineTo x="0" y="21518"/>
                <wp:lineTo x="21496" y="21518"/>
                <wp:lineTo x="21496" y="0"/>
                <wp:lineTo x="0" y="0"/>
              </wp:wrapPolygon>
            </wp:wrapTight>
            <wp:docPr id="4" name="Рисунок 4" descr="C:\Users\User\Desktop\Домра- проект\IMG_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мра- проект\IMG_6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E50" w:rsidRPr="00800E50">
        <w:rPr>
          <w:b/>
          <w:sz w:val="36"/>
          <w:szCs w:val="36"/>
        </w:rPr>
        <w:t>Реализация проекта – рабочие моменты:</w:t>
      </w:r>
    </w:p>
    <w:p w:rsidR="003D78ED" w:rsidRPr="003D78ED" w:rsidRDefault="003D78ED" w:rsidP="003D78ED">
      <w:pPr>
        <w:pStyle w:val="a5"/>
        <w:rPr>
          <w:b/>
          <w:sz w:val="36"/>
          <w:szCs w:val="36"/>
        </w:rPr>
      </w:pPr>
      <w:r w:rsidRPr="003D78E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3953698</wp:posOffset>
            </wp:positionH>
            <wp:positionV relativeFrom="paragraph">
              <wp:posOffset>2661848</wp:posOffset>
            </wp:positionV>
            <wp:extent cx="2002155" cy="2234565"/>
            <wp:effectExtent l="0" t="0" r="0" b="0"/>
            <wp:wrapTight wrapText="bothSides">
              <wp:wrapPolygon edited="0">
                <wp:start x="0" y="0"/>
                <wp:lineTo x="0" y="21361"/>
                <wp:lineTo x="21374" y="21361"/>
                <wp:lineTo x="21374" y="0"/>
                <wp:lineTo x="0" y="0"/>
              </wp:wrapPolygon>
            </wp:wrapTight>
            <wp:docPr id="9" name="Рисунок 9" descr="C:\Users\User\Desktop\Домра- проект\IMG_20260819_16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омра- проект\IMG_20260819_1605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8ED" w:rsidRPr="003D78ED" w:rsidRDefault="003D78ED" w:rsidP="003D7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8ED" w:rsidRPr="003D78ED" w:rsidRDefault="003D78ED" w:rsidP="003D7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8ED" w:rsidRPr="003D78ED" w:rsidRDefault="003D78ED" w:rsidP="003D7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-556797</wp:posOffset>
            </wp:positionH>
            <wp:positionV relativeFrom="paragraph">
              <wp:posOffset>137902</wp:posOffset>
            </wp:positionV>
            <wp:extent cx="3085200" cy="3499200"/>
            <wp:effectExtent l="0" t="0" r="1270" b="6350"/>
            <wp:wrapTight wrapText="bothSides">
              <wp:wrapPolygon edited="0">
                <wp:start x="0" y="0"/>
                <wp:lineTo x="0" y="21522"/>
                <wp:lineTo x="21476" y="21522"/>
                <wp:lineTo x="21476" y="0"/>
                <wp:lineTo x="0" y="0"/>
              </wp:wrapPolygon>
            </wp:wrapTight>
            <wp:docPr id="5" name="Рисунок 5" descr="C:\Users\User\Desktop\Домра- проект\IMG_6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мра- проект\IMG_6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00" cy="34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E50" w:rsidRPr="00800E50" w:rsidRDefault="00800E50" w:rsidP="00454E6C">
      <w:pPr>
        <w:pStyle w:val="a5"/>
        <w:rPr>
          <w:b/>
          <w:sz w:val="36"/>
          <w:szCs w:val="36"/>
        </w:rPr>
      </w:pPr>
    </w:p>
    <w:p w:rsidR="003D78ED" w:rsidRPr="003D78ED" w:rsidRDefault="003D78ED" w:rsidP="003D7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E6C" w:rsidRDefault="00D22D2F" w:rsidP="00454E6C">
      <w:pPr>
        <w:pStyle w:val="a5"/>
      </w:pPr>
      <w:r w:rsidRPr="003D78E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2789743</wp:posOffset>
            </wp:positionH>
            <wp:positionV relativeFrom="paragraph">
              <wp:posOffset>224155</wp:posOffset>
            </wp:positionV>
            <wp:extent cx="3213100" cy="3653790"/>
            <wp:effectExtent l="0" t="0" r="6350" b="3810"/>
            <wp:wrapTight wrapText="bothSides">
              <wp:wrapPolygon edited="0">
                <wp:start x="0" y="0"/>
                <wp:lineTo x="0" y="21510"/>
                <wp:lineTo x="21515" y="21510"/>
                <wp:lineTo x="21515" y="0"/>
                <wp:lineTo x="0" y="0"/>
              </wp:wrapPolygon>
            </wp:wrapTight>
            <wp:docPr id="7" name="Рисунок 7" descr="C:\Users\User\Desktop\Домра- проект\IMG_6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мра- проект\IMG_6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74A" w:rsidRDefault="00A3774A" w:rsidP="00A37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4A" w:rsidRPr="00B94B10" w:rsidRDefault="00A3774A" w:rsidP="00A37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774A" w:rsidRPr="00B94B10" w:rsidSect="0029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CF8"/>
    <w:multiLevelType w:val="multilevel"/>
    <w:tmpl w:val="E486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16B43"/>
    <w:multiLevelType w:val="multilevel"/>
    <w:tmpl w:val="5A6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F1F55"/>
    <w:multiLevelType w:val="multilevel"/>
    <w:tmpl w:val="7BE2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35A1A"/>
    <w:multiLevelType w:val="hybridMultilevel"/>
    <w:tmpl w:val="C2AA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12F7"/>
    <w:multiLevelType w:val="multilevel"/>
    <w:tmpl w:val="715E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A34D5"/>
    <w:multiLevelType w:val="multilevel"/>
    <w:tmpl w:val="1688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D374F"/>
    <w:multiLevelType w:val="multilevel"/>
    <w:tmpl w:val="0230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552C4"/>
    <w:multiLevelType w:val="multilevel"/>
    <w:tmpl w:val="F538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A7A4A"/>
    <w:multiLevelType w:val="multilevel"/>
    <w:tmpl w:val="8C46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87B01"/>
    <w:multiLevelType w:val="multilevel"/>
    <w:tmpl w:val="4CDA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337B6"/>
    <w:multiLevelType w:val="multilevel"/>
    <w:tmpl w:val="E34A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F21CC"/>
    <w:multiLevelType w:val="multilevel"/>
    <w:tmpl w:val="A4E6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3B0610"/>
    <w:multiLevelType w:val="multilevel"/>
    <w:tmpl w:val="9254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E14B6"/>
    <w:multiLevelType w:val="multilevel"/>
    <w:tmpl w:val="5F12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0E0304"/>
    <w:multiLevelType w:val="multilevel"/>
    <w:tmpl w:val="E1B4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93440"/>
    <w:multiLevelType w:val="multilevel"/>
    <w:tmpl w:val="8546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9466F"/>
    <w:multiLevelType w:val="multilevel"/>
    <w:tmpl w:val="9A30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23B4C"/>
    <w:multiLevelType w:val="multilevel"/>
    <w:tmpl w:val="43EE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65FE6"/>
    <w:multiLevelType w:val="multilevel"/>
    <w:tmpl w:val="9B2A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4B2091"/>
    <w:multiLevelType w:val="multilevel"/>
    <w:tmpl w:val="2F4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CD09CB"/>
    <w:multiLevelType w:val="multilevel"/>
    <w:tmpl w:val="CC16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3A5782"/>
    <w:multiLevelType w:val="multilevel"/>
    <w:tmpl w:val="E408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E73F4"/>
    <w:multiLevelType w:val="multilevel"/>
    <w:tmpl w:val="5462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571396"/>
    <w:multiLevelType w:val="multilevel"/>
    <w:tmpl w:val="0FE8A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215C6F"/>
    <w:multiLevelType w:val="multilevel"/>
    <w:tmpl w:val="96E8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63282"/>
    <w:multiLevelType w:val="multilevel"/>
    <w:tmpl w:val="B70A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EC3907"/>
    <w:multiLevelType w:val="multilevel"/>
    <w:tmpl w:val="F060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4A5A58"/>
    <w:multiLevelType w:val="multilevel"/>
    <w:tmpl w:val="6868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25"/>
  </w:num>
  <w:num w:numId="5">
    <w:abstractNumId w:val="24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5"/>
  </w:num>
  <w:num w:numId="11">
    <w:abstractNumId w:val="6"/>
  </w:num>
  <w:num w:numId="12">
    <w:abstractNumId w:val="26"/>
  </w:num>
  <w:num w:numId="13">
    <w:abstractNumId w:val="9"/>
  </w:num>
  <w:num w:numId="14">
    <w:abstractNumId w:val="21"/>
  </w:num>
  <w:num w:numId="15">
    <w:abstractNumId w:val="8"/>
  </w:num>
  <w:num w:numId="16">
    <w:abstractNumId w:val="12"/>
  </w:num>
  <w:num w:numId="17">
    <w:abstractNumId w:val="1"/>
  </w:num>
  <w:num w:numId="18">
    <w:abstractNumId w:val="2"/>
  </w:num>
  <w:num w:numId="19">
    <w:abstractNumId w:val="4"/>
  </w:num>
  <w:num w:numId="20">
    <w:abstractNumId w:val="0"/>
  </w:num>
  <w:num w:numId="21">
    <w:abstractNumId w:val="27"/>
  </w:num>
  <w:num w:numId="22">
    <w:abstractNumId w:val="20"/>
  </w:num>
  <w:num w:numId="23">
    <w:abstractNumId w:val="23"/>
  </w:num>
  <w:num w:numId="24">
    <w:abstractNumId w:val="3"/>
  </w:num>
  <w:num w:numId="25">
    <w:abstractNumId w:val="16"/>
  </w:num>
  <w:num w:numId="26">
    <w:abstractNumId w:val="19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10"/>
    <w:rsid w:val="00004742"/>
    <w:rsid w:val="00033F6E"/>
    <w:rsid w:val="000764E4"/>
    <w:rsid w:val="001A1511"/>
    <w:rsid w:val="0029743A"/>
    <w:rsid w:val="00370013"/>
    <w:rsid w:val="003836AC"/>
    <w:rsid w:val="003D78ED"/>
    <w:rsid w:val="00454E6C"/>
    <w:rsid w:val="007B056C"/>
    <w:rsid w:val="00800E50"/>
    <w:rsid w:val="00837B26"/>
    <w:rsid w:val="00893691"/>
    <w:rsid w:val="00954056"/>
    <w:rsid w:val="00A3774A"/>
    <w:rsid w:val="00A47F90"/>
    <w:rsid w:val="00AD7556"/>
    <w:rsid w:val="00B071C7"/>
    <w:rsid w:val="00B44330"/>
    <w:rsid w:val="00B94B10"/>
    <w:rsid w:val="00BC79D2"/>
    <w:rsid w:val="00BD2AF9"/>
    <w:rsid w:val="00CF0A10"/>
    <w:rsid w:val="00D20183"/>
    <w:rsid w:val="00D22D2F"/>
    <w:rsid w:val="00D93E54"/>
    <w:rsid w:val="00DC6004"/>
    <w:rsid w:val="00DD3F58"/>
    <w:rsid w:val="00E5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6329-E17B-4B50-9E9F-2E3FBE6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54"/>
    <w:pPr>
      <w:ind w:left="720"/>
      <w:contextualSpacing/>
    </w:pPr>
  </w:style>
  <w:style w:type="table" w:styleId="a4">
    <w:name w:val="Table Grid"/>
    <w:basedOn w:val="a1"/>
    <w:uiPriority w:val="39"/>
    <w:rsid w:val="00DC6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2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2026-08-25T07:08:00Z</dcterms:created>
  <dcterms:modified xsi:type="dcterms:W3CDTF">2026-08-25T07:08:00Z</dcterms:modified>
</cp:coreProperties>
</file>