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93" w:rsidRDefault="00697993" w:rsidP="0069799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РАЗВИТИЕ ЭКОЛОГИЧЕСКОГО СОЗНАНИЯ У ДЕТЕЙ РАННЕГО ДОШКОЛЬНОГО ВОЗРАСТА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92DB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Природа —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(песок, глина, вода, снег и т. д.), с </w:t>
      </w:r>
      <w:proofErr w:type="gramStart"/>
      <w:r w:rsidRPr="00A92DB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которыми</w:t>
      </w:r>
      <w:proofErr w:type="gramEnd"/>
      <w:r w:rsidRPr="00A92DB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дети так любят играть. Дошкольники общаются с природой в разное время года — и когда вокруг лежит пушистый белый снег, и когда зацветают сады. Вместе </w:t>
      </w:r>
      <w:proofErr w:type="gramStart"/>
      <w:r w:rsidRPr="00A92DB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</w:t>
      </w:r>
      <w:proofErr w:type="gramEnd"/>
      <w:r w:rsidRPr="00A92DB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взрослыми радуются они прохладе воды в летний зной и журчанию лесного ручья, разнотравью лугов, вкусной ягоде и запахам лесов. Ни один дидактический материал не сравнится с природой по разнообразию и силе развивающего воздействия на ребенка. Предметы и явления природы наглядно предстают перед детьми</w:t>
      </w:r>
      <w:r w:rsidRPr="00A92D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Важное место в системе накопления каждым ребёнком личного опыта,  экологически правильного взаимодействия с природой ближайшего окружения, безопасного как для ребёнка, так и для самой природы, в соответствии со своими интересами, склонностями, уровнем познавательного развития отводится правильной организации и </w:t>
      </w:r>
      <w:proofErr w:type="spellStart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экологизации</w:t>
      </w:r>
      <w:proofErr w:type="spellEnd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развивающей  предметной  среды.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2005 года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наш детский сад выбрал экологическое направление. Этому способствовало наличие в помещении учреждения большого зимнего сада в естественном грунте, наличие вольера с попугаями. Постепенно 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нашем детском саду начали создаваться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другие 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необходимые условия для экологического образования: мини-музеи природы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группах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разработаны маршруты 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тропин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интересными видовыми точками 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помещении и на территории детского сада, лаборатория под открытым небом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«Зеленый дворик»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Одним из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главных 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компонентов такого экологического пространства стала экологическая комната.  Это особое место, в котором дети всех возрастов самозабвенно создают свои миры и бесстрашно познают окружающий мир и самих себя. Такое пространство не имеет границ, хотя имеет реальную площадь. Здесь проводятся экологические занятия; осуществляется непосредственное общение с животными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 нас живут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попуг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(неразлучники - </w:t>
      </w:r>
      <w:proofErr w:type="spellStart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кореллы</w:t>
      </w:r>
      <w:proofErr w:type="spellEnd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волнистые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попугайчики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 морски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свинки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кролик, сухопутн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черепах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тритон, моллюски (</w:t>
      </w:r>
      <w:proofErr w:type="spellStart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ахатины</w:t>
      </w:r>
      <w:proofErr w:type="spellEnd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виноградные улитки, </w:t>
      </w:r>
      <w:proofErr w:type="spellStart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ампулярии</w:t>
      </w:r>
      <w:proofErr w:type="spellEnd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аквариумные рыбки;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дети 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знакомятся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разнообразными 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коллекциями природного материала.</w:t>
      </w:r>
    </w:p>
    <w:p w:rsidR="00697993" w:rsidRPr="00653E35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Создавая и оформляя эту комнату, мы  придерживались практических рекомендаций </w:t>
      </w:r>
      <w:proofErr w:type="spellStart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Н.А.Рыжовой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53E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</w:t>
      </w:r>
      <w:r w:rsidRPr="00653E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3]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Часть комнаты отведена под зону обучения, которая трансформируется (перестановка столов и стульев) в зависимости от постановки цели каждого занятия.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DBE">
        <w:rPr>
          <w:rFonts w:ascii="Times New Roman" w:hAnsi="Times New Roman"/>
          <w:sz w:val="24"/>
          <w:szCs w:val="24"/>
        </w:rPr>
        <w:t xml:space="preserve">В зоне коллекций экологического комплекса собраны разнообразные природные объекты </w:t>
      </w:r>
      <w:r>
        <w:rPr>
          <w:rFonts w:ascii="Times New Roman" w:hAnsi="Times New Roman"/>
          <w:sz w:val="24"/>
          <w:szCs w:val="24"/>
        </w:rPr>
        <w:t xml:space="preserve"> и коллекции </w:t>
      </w:r>
      <w:r w:rsidRPr="00A92DBE">
        <w:rPr>
          <w:rFonts w:ascii="Times New Roman" w:hAnsi="Times New Roman"/>
          <w:sz w:val="24"/>
          <w:szCs w:val="24"/>
        </w:rPr>
        <w:t xml:space="preserve">камней, плодов и семян, шишек, песка, глины, ракушек. 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DBE">
        <w:rPr>
          <w:rFonts w:ascii="Times New Roman" w:hAnsi="Times New Roman"/>
          <w:sz w:val="24"/>
          <w:szCs w:val="24"/>
        </w:rPr>
        <w:t>При формировании коллекций  строго соблюдалось правило «Не навреди природе!» — здесь нет пойманных и засушенных насекомых, нет специально сорванных красивых цветов, листьев и т.п. Это очень важный воспитательный момент, на который следует обращать внимание родителей и детей.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DBE">
        <w:rPr>
          <w:rFonts w:ascii="Times New Roman" w:hAnsi="Times New Roman"/>
          <w:sz w:val="24"/>
          <w:szCs w:val="24"/>
        </w:rPr>
        <w:t>Экспонаты собирались</w:t>
      </w:r>
      <w:r w:rsidRPr="00A92DBE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A92DBE">
        <w:rPr>
          <w:rFonts w:ascii="Times New Roman" w:hAnsi="Times New Roman"/>
          <w:sz w:val="24"/>
          <w:szCs w:val="24"/>
        </w:rPr>
        <w:t>коллективом детс</w:t>
      </w:r>
      <w:r>
        <w:rPr>
          <w:rFonts w:ascii="Times New Roman" w:hAnsi="Times New Roman"/>
          <w:sz w:val="24"/>
          <w:szCs w:val="24"/>
        </w:rPr>
        <w:t>кого сада,</w:t>
      </w:r>
      <w:r w:rsidRPr="00A92DBE">
        <w:rPr>
          <w:rFonts w:ascii="Times New Roman" w:hAnsi="Times New Roman"/>
          <w:sz w:val="24"/>
          <w:szCs w:val="24"/>
        </w:rPr>
        <w:t xml:space="preserve"> детьми и родителями. В начале и в конце учебного года педагог-эколог и воспитатели обращаются  к папам и мамам с просьбой внимательнее посмотреть на окружающий мир и найти что-нибудь интересное для пополнения коллекций. Многие семьи путешествуют и могут привезти экспонаты, отражающие особенности природы </w:t>
      </w:r>
      <w:r>
        <w:rPr>
          <w:rFonts w:ascii="Times New Roman" w:hAnsi="Times New Roman"/>
          <w:sz w:val="24"/>
          <w:szCs w:val="24"/>
        </w:rPr>
        <w:t xml:space="preserve">не только </w:t>
      </w:r>
      <w:r w:rsidRPr="00A92DBE">
        <w:rPr>
          <w:rFonts w:ascii="Times New Roman" w:hAnsi="Times New Roman"/>
          <w:sz w:val="24"/>
          <w:szCs w:val="24"/>
        </w:rPr>
        <w:t xml:space="preserve">разных регионов России, </w:t>
      </w:r>
      <w:r>
        <w:rPr>
          <w:rFonts w:ascii="Times New Roman" w:hAnsi="Times New Roman"/>
          <w:sz w:val="24"/>
          <w:szCs w:val="24"/>
        </w:rPr>
        <w:t xml:space="preserve">но и </w:t>
      </w:r>
      <w:r w:rsidRPr="00A92DBE">
        <w:rPr>
          <w:rFonts w:ascii="Times New Roman" w:hAnsi="Times New Roman"/>
          <w:sz w:val="24"/>
          <w:szCs w:val="24"/>
        </w:rPr>
        <w:t>разных стран. Например, удивительные ракушки с разных морей, пласты соли с озера Баскунчак, раковины, лишайники с берегов Белого моря и т.д. Экспонаты размещены в коробках, на пластиковых тарелках и снабжены этикетками, где указывается название экспоната, где и кем он собран.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DBE">
        <w:rPr>
          <w:rFonts w:ascii="Times New Roman" w:hAnsi="Times New Roman"/>
          <w:sz w:val="24"/>
          <w:szCs w:val="24"/>
        </w:rPr>
        <w:t>Экспонаты коллекций активно используются на занятиях и в свободное время во время исследований, экспериментов, опытов.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Зона библиотеки расположена на стеллажах в шкафу и представляет собой красочные книги, энциклопедии, экологические журналы «Свирель», «</w:t>
      </w:r>
      <w:proofErr w:type="spellStart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Свирелька</w:t>
      </w:r>
      <w:proofErr w:type="spellEnd"/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«Садовник», «Юный натуралист», «Здоровье и экология». Размещены куклы - сказочные персонажи, которые используются на занятиях.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развития у детей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исследовательской деятельности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проводятся лабораторные работы. Для этой цели собраны в большом количестве лабораторная посуда, лупы, компасы, зеркала, пипетки, фильтры, ситечки и т.д. Все оборудование размещается на полках и в ящиках шкафов.   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комнате представлены технические средства обучения: компьютер, непосредственно соединённый с телевизором, имеющим большой экран, видеомагнитофон, проектор для слайдов.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Оборудование и материалы в комнате, которые используются на занятиях, во время исследований, экспериментов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разнообразны. Это, конечно, макеты территории детского сада с картосхемой и самого здания, макет почвы, макеты горного ландшафта, макет с обитателями моря, ящик ощущений, календари, большая географическая карта 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мира, глобус, магнитная географическая карта Волгоградской области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нанесенными на нее границами</w:t>
      </w:r>
      <w:r w:rsidRPr="00A92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природных парков.</w:t>
      </w:r>
    </w:p>
    <w:p w:rsidR="00697993" w:rsidRPr="00A92DBE" w:rsidRDefault="00697993" w:rsidP="0069799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color w:val="000000"/>
        </w:rPr>
      </w:pPr>
      <w:r w:rsidRPr="00A92DBE">
        <w:rPr>
          <w:rStyle w:val="c0"/>
          <w:color w:val="000000"/>
        </w:rPr>
        <w:t xml:space="preserve">Организация образовательного пространства и разнообразие материалов, оборудования и инвентаря  обеспечивают игровую, познавательную, исследовательскую и творческую активность детей всех возрастов, экспериментирование с доступными детям материалами (в том числе с песком и водой); двигательную </w:t>
      </w:r>
      <w:proofErr w:type="gramStart"/>
      <w:r w:rsidRPr="00A92DBE">
        <w:rPr>
          <w:rStyle w:val="c0"/>
          <w:color w:val="000000"/>
        </w:rPr>
        <w:t>активность</w:t>
      </w:r>
      <w:proofErr w:type="gramEnd"/>
      <w:r w:rsidRPr="00A92DBE">
        <w:rPr>
          <w:rStyle w:val="c0"/>
          <w:color w:val="000000"/>
        </w:rPr>
        <w:t xml:space="preserve"> в том числе развитие крупной и мелкой моторики; эмоциональное благополучие детей во взаимодействии с предметно-пространственным окружением; возможность самовыражения детей. Всё это соответствует требованиям к развивающей предметно-пространственной среде по ФГОС</w:t>
      </w:r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ДО</w:t>
      </w:r>
      <w:proofErr w:type="gramEnd"/>
      <w:r w:rsidRPr="00A92DBE">
        <w:rPr>
          <w:rStyle w:val="c0"/>
          <w:color w:val="000000"/>
        </w:rPr>
        <w:t xml:space="preserve"> (</w:t>
      </w:r>
      <w:r>
        <w:rPr>
          <w:rStyle w:val="c0"/>
          <w:color w:val="000000"/>
        </w:rPr>
        <w:t xml:space="preserve">пункт </w:t>
      </w:r>
      <w:r w:rsidRPr="00A92DBE">
        <w:rPr>
          <w:rStyle w:val="c0"/>
          <w:color w:val="000000"/>
        </w:rPr>
        <w:t>3.3)</w:t>
      </w:r>
      <w:r>
        <w:rPr>
          <w:rStyle w:val="c0"/>
          <w:color w:val="000000"/>
        </w:rPr>
        <w:t>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A92D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нашем детском саду, работающему по программе «Наш дом — природа», внедряется  гуманистическая, диалоговая модель обучения.</w:t>
      </w:r>
      <w:proofErr w:type="gramEnd"/>
      <w:r w:rsidRPr="00A92D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Занятия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организуются</w:t>
      </w:r>
      <w:r w:rsidRPr="00A92D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таким образом, чтобы дети могли как можно чаще высказываться, актуализировать собственный опыт, предполагать, фантазировать. Педагог-эколог создает ситуации, побуждающие дошкольников высказывать свои предположения, проверять их на практике, делать выводы. На занятиях педагог работает «на уровне детей» — сидит вместе с ними за столиками во время экспериментирования и выполняет те же опыты, становится активным участником игр и т.п.</w:t>
      </w:r>
    </w:p>
    <w:p w:rsidR="00697993" w:rsidRPr="00A92DBE" w:rsidRDefault="00697993" w:rsidP="0069799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0"/>
          <w:color w:val="000000"/>
        </w:rPr>
      </w:pPr>
      <w:r w:rsidRPr="00A92DBE">
        <w:rPr>
          <w:rStyle w:val="c0"/>
          <w:color w:val="000000"/>
        </w:rPr>
        <w:t xml:space="preserve">     Содержание занятий по экологии соответствует  возрастным особенностям детей с учетом доступности, занимательности, последовательности в усложнении познаваемых свойств, качеств объектов и явлений, устанавливаемых между ними связей и зависимостей. Содержание всех видов деятельности в экологической комнате для каждого возраста подобрано таким образом, что возможна реализация любой познавательной экологической задачи через разные виды деятельности: наблюдения, игры, экспериментирования, исследования, труд в природе, поделки из природного материала, просмотр</w:t>
      </w:r>
      <w:r>
        <w:rPr>
          <w:rStyle w:val="c0"/>
          <w:color w:val="000000"/>
        </w:rPr>
        <w:t xml:space="preserve"> презентаций и фрагментов научно-популярных видео</w:t>
      </w:r>
      <w:r w:rsidRPr="00A92DBE">
        <w:rPr>
          <w:rStyle w:val="c0"/>
          <w:color w:val="000000"/>
        </w:rPr>
        <w:t>фильмов</w:t>
      </w:r>
      <w:r>
        <w:rPr>
          <w:rStyle w:val="c0"/>
          <w:color w:val="000000"/>
        </w:rPr>
        <w:t>.</w:t>
      </w:r>
    </w:p>
    <w:p w:rsidR="00697993" w:rsidRPr="00697993" w:rsidRDefault="00697993" w:rsidP="0069799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A92DBE">
        <w:rPr>
          <w:rStyle w:val="c0"/>
          <w:color w:val="000000"/>
        </w:rPr>
        <w:t xml:space="preserve">В младшем дошкольном возрасте у детей в экологической комнате происходит первое знакомство с компонентами живой и неживой природы. Основная цель занятий с ними - формировать эмоционально-положительное отношение и интерес к природе; представления о том или ином природном объекте, научить </w:t>
      </w:r>
      <w:proofErr w:type="gramStart"/>
      <w:r w:rsidRPr="00A92DBE">
        <w:rPr>
          <w:rStyle w:val="c0"/>
          <w:color w:val="000000"/>
        </w:rPr>
        <w:t>правильно</w:t>
      </w:r>
      <w:proofErr w:type="gramEnd"/>
      <w:r w:rsidRPr="00A92DBE">
        <w:rPr>
          <w:rStyle w:val="c0"/>
          <w:color w:val="000000"/>
        </w:rPr>
        <w:t xml:space="preserve"> действовать в процессе простейших </w:t>
      </w:r>
      <w:r>
        <w:rPr>
          <w:rStyle w:val="c0"/>
          <w:color w:val="000000"/>
        </w:rPr>
        <w:t>экспериментов</w:t>
      </w:r>
      <w:r w:rsidRPr="00A92DBE">
        <w:rPr>
          <w:rStyle w:val="c0"/>
          <w:color w:val="000000"/>
        </w:rPr>
        <w:t>; привить первые навыки ухода за растениями, животными; бережного отношения к природе и первое знакомство с правилами поведения в ней.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Style w:val="c0"/>
          <w:rFonts w:ascii="Times New Roman" w:eastAsia="BatangChe" w:hAnsi="Times New Roman"/>
          <w:color w:val="000000"/>
          <w:sz w:val="24"/>
          <w:szCs w:val="24"/>
        </w:rPr>
      </w:pPr>
      <w:r w:rsidRPr="00A92DBE">
        <w:rPr>
          <w:rStyle w:val="c0"/>
          <w:rFonts w:ascii="Times New Roman" w:eastAsia="BatangChe" w:hAnsi="Times New Roman"/>
          <w:color w:val="000000"/>
          <w:sz w:val="24"/>
          <w:szCs w:val="24"/>
        </w:rPr>
        <w:t xml:space="preserve">Необходимые и достаточные возможности для движения, предметной и игровой деятельности с разными материалами предоставляются в нашем учреждении и для </w:t>
      </w:r>
      <w:r w:rsidRPr="00A92DBE">
        <w:rPr>
          <w:rStyle w:val="c0"/>
          <w:rFonts w:ascii="Times New Roman" w:eastAsia="BatangChe" w:hAnsi="Times New Roman"/>
          <w:color w:val="000000"/>
          <w:sz w:val="24"/>
          <w:szCs w:val="24"/>
        </w:rPr>
        <w:lastRenderedPageBreak/>
        <w:t xml:space="preserve">детей </w:t>
      </w:r>
      <w:r>
        <w:rPr>
          <w:rStyle w:val="c0"/>
          <w:rFonts w:ascii="Times New Roman" w:eastAsia="BatangChe" w:hAnsi="Times New Roman"/>
          <w:color w:val="000000"/>
          <w:sz w:val="24"/>
          <w:szCs w:val="24"/>
        </w:rPr>
        <w:t xml:space="preserve">даже </w:t>
      </w:r>
      <w:r w:rsidRPr="00A92DBE">
        <w:rPr>
          <w:rStyle w:val="c0"/>
          <w:rFonts w:ascii="Times New Roman" w:eastAsia="BatangChe" w:hAnsi="Times New Roman"/>
          <w:color w:val="000000"/>
          <w:sz w:val="24"/>
          <w:szCs w:val="24"/>
        </w:rPr>
        <w:t>младенческого и раннего возраста</w:t>
      </w:r>
      <w:r>
        <w:rPr>
          <w:rStyle w:val="c0"/>
          <w:rFonts w:ascii="Times New Roman" w:eastAsia="BatangChe" w:hAnsi="Times New Roman"/>
          <w:color w:val="000000"/>
          <w:sz w:val="24"/>
          <w:szCs w:val="24"/>
        </w:rPr>
        <w:t xml:space="preserve"> </w:t>
      </w:r>
      <w:r w:rsidRPr="00C26035">
        <w:rPr>
          <w:rStyle w:val="c0"/>
          <w:rFonts w:ascii="Times New Roman" w:eastAsia="BatangChe" w:hAnsi="Times New Roman"/>
          <w:color w:val="000000"/>
          <w:sz w:val="24"/>
          <w:szCs w:val="24"/>
        </w:rPr>
        <w:t>[1]</w:t>
      </w:r>
      <w:r w:rsidRPr="00A92DBE">
        <w:rPr>
          <w:rStyle w:val="c0"/>
          <w:rFonts w:ascii="Times New Roman" w:eastAsia="BatangChe" w:hAnsi="Times New Roman"/>
          <w:color w:val="000000"/>
          <w:sz w:val="24"/>
          <w:szCs w:val="24"/>
        </w:rPr>
        <w:t xml:space="preserve">. Занятия с детьми данного возраста проводятся в присутствии мам. Это группа кратковременного пребывания, иначе </w:t>
      </w:r>
      <w:r w:rsidRPr="00A92DBE">
        <w:rPr>
          <w:rStyle w:val="c0"/>
          <w:rFonts w:ascii="Times New Roman" w:eastAsia="BatangChe" w:hAnsi="Times New Roman"/>
          <w:b/>
          <w:color w:val="000000"/>
          <w:sz w:val="24"/>
          <w:szCs w:val="24"/>
        </w:rPr>
        <w:t>Центр игровой поддержки родителей</w:t>
      </w:r>
      <w:r>
        <w:rPr>
          <w:rStyle w:val="c0"/>
          <w:rFonts w:ascii="Times New Roman" w:eastAsia="BatangChe" w:hAnsi="Times New Roman"/>
          <w:color w:val="000000"/>
          <w:sz w:val="24"/>
          <w:szCs w:val="24"/>
        </w:rPr>
        <w:t xml:space="preserve">. </w:t>
      </w:r>
      <w:r w:rsidRPr="00A92DBE">
        <w:rPr>
          <w:rStyle w:val="c0"/>
          <w:rFonts w:ascii="Times New Roman" w:eastAsia="BatangChe" w:hAnsi="Times New Roman"/>
          <w:color w:val="000000"/>
          <w:sz w:val="24"/>
          <w:szCs w:val="24"/>
        </w:rPr>
        <w:t xml:space="preserve">Работа </w:t>
      </w:r>
      <w:proofErr w:type="gramStart"/>
      <w:r w:rsidRPr="00A92DBE">
        <w:rPr>
          <w:rStyle w:val="c0"/>
          <w:rFonts w:ascii="Times New Roman" w:eastAsia="BatangChe" w:hAnsi="Times New Roman"/>
          <w:color w:val="000000"/>
          <w:sz w:val="24"/>
          <w:szCs w:val="24"/>
        </w:rPr>
        <w:t>с детьми раннего возраста направлена на создание условий для сенсорного развития в ходе ознакомления их с явлениями</w:t>
      </w:r>
      <w:proofErr w:type="gramEnd"/>
      <w:r w:rsidRPr="00A92DBE">
        <w:rPr>
          <w:rStyle w:val="c0"/>
          <w:rFonts w:ascii="Times New Roman" w:eastAsia="BatangChe" w:hAnsi="Times New Roman"/>
          <w:color w:val="000000"/>
          <w:sz w:val="24"/>
          <w:szCs w:val="24"/>
        </w:rPr>
        <w:t xml:space="preserve"> и объектами окружающего мира. В процессе формирования обследовательских действий решаются следующие задачи:</w:t>
      </w:r>
    </w:p>
    <w:p w:rsidR="00697993" w:rsidRPr="00A92DBE" w:rsidRDefault="00697993" w:rsidP="0069799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Сочета</w:t>
      </w:r>
      <w:r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ть показ</w:t>
      </w: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 xml:space="preserve"> с активным действием ребёнка по его обследованию (ощупывание, восприятие на запах, на слух и </w:t>
      </w:r>
      <w:proofErr w:type="spellStart"/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т</w:t>
      </w:r>
      <w:proofErr w:type="gramStart"/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;</w:t>
      </w:r>
    </w:p>
    <w:p w:rsidR="00697993" w:rsidRPr="00A92DBE" w:rsidRDefault="00697993" w:rsidP="0069799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Сравнивать сходные по внешнему виду предметы;</w:t>
      </w:r>
    </w:p>
    <w:p w:rsidR="00697993" w:rsidRPr="00A92DBE" w:rsidRDefault="00697993" w:rsidP="0069799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Использовать опыт практической деятельности, игровой опыт.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Основное содержание исследований предполагает формирование следующих представлений:</w:t>
      </w:r>
    </w:p>
    <w:p w:rsidR="00697993" w:rsidRPr="00A92DBE" w:rsidRDefault="00697993" w:rsidP="0069799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О материалах (песок, глина, бумага, ткань, дерево, камни, крупы);</w:t>
      </w:r>
    </w:p>
    <w:p w:rsidR="00697993" w:rsidRPr="00A92DBE" w:rsidRDefault="00697993" w:rsidP="0069799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proofErr w:type="gramStart"/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О природных явлениях (ветер, снегопад, солнце, вода; игры с ветром, со снегом, с льдинками);</w:t>
      </w:r>
      <w:proofErr w:type="gramEnd"/>
    </w:p>
    <w:p w:rsidR="00697993" w:rsidRPr="00A92DBE" w:rsidRDefault="00697993" w:rsidP="0069799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О мире растений;</w:t>
      </w:r>
    </w:p>
    <w:p w:rsidR="00697993" w:rsidRPr="00A92DBE" w:rsidRDefault="00697993" w:rsidP="0069799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О способах исследования объекта;</w:t>
      </w:r>
    </w:p>
    <w:p w:rsidR="00697993" w:rsidRPr="00A92DBE" w:rsidRDefault="00697993" w:rsidP="0069799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О предметном мире.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 xml:space="preserve">В процессе исследования-экспериментирования развивается словарь детей за счет слов, обозначающих сенсорные признаки, свойства явления или объекта природы (цвет, форма, величина; мнётся-ломается; </w:t>
      </w:r>
      <w:proofErr w:type="gramStart"/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высоко-далеко</w:t>
      </w:r>
      <w:proofErr w:type="gramEnd"/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; мягкий-твёрдый-тёплый; звенит-гремит и т.д.)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 xml:space="preserve">В работе с детьми этого возраста могут помочь самые обычные предметы обихода. Для индивидуального обучения и развития используются подносы. Например, </w:t>
      </w:r>
      <w:r>
        <w:rPr>
          <w:rFonts w:ascii="Times New Roman" w:eastAsia="BatangChe" w:hAnsi="Times New Roman"/>
          <w:color w:val="000000"/>
          <w:sz w:val="24"/>
          <w:szCs w:val="24"/>
          <w:lang w:eastAsia="ru-RU"/>
        </w:rPr>
        <w:t xml:space="preserve">при </w:t>
      </w: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обуч</w:t>
      </w:r>
      <w:r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ении</w:t>
      </w: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 xml:space="preserve"> обращению с жидкостями, со снегом, с льдинками </w:t>
      </w:r>
      <w:r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р</w:t>
      </w: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 xml:space="preserve">ебёнок учится уверенно наливать, переливать воду, бросать в ёмкости снег, льдинки, вылавливать ситечком, ложкой. </w:t>
      </w:r>
    </w:p>
    <w:p w:rsidR="00697993" w:rsidRPr="00A92DBE" w:rsidRDefault="00697993" w:rsidP="006979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В дополнении к развивающим и стимулирующим заданиям на подносе маленьким детям предлагаются сенсорные коробки, с помощью которых проводится цикл занятий с различными крупами.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A92DBE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Сенсорные коробки - это</w:t>
      </w:r>
      <w:r w:rsidRPr="00A92DBE">
        <w:rPr>
          <w:rFonts w:ascii="Times New Roman" w:hAnsi="Times New Roman"/>
          <w:sz w:val="24"/>
          <w:szCs w:val="24"/>
          <w:lang w:eastAsia="ru-RU"/>
        </w:rPr>
        <w:t xml:space="preserve"> самые простые коробки, которые призваны разнообразить сенсорный опыт малыша и развить его основные моторные навыки (складывание, перекладывание, пальчиковый захват, владение ложкой и совком и др.). Но сенсорные коробки – это не только тренажер для пальчиков, это еще и замечательная площадка для сюжетно-ролевых игр и проведения тематических </w:t>
      </w:r>
      <w:r w:rsidRPr="00A92DBE">
        <w:rPr>
          <w:rFonts w:ascii="Times New Roman" w:hAnsi="Times New Roman"/>
          <w:sz w:val="24"/>
          <w:szCs w:val="24"/>
          <w:lang w:eastAsia="ru-RU"/>
        </w:rPr>
        <w:lastRenderedPageBreak/>
        <w:t>занятий. В сенсорной коробке можно воссоздать небольшой мирок со своими жителями и характерной окружающей средой, разыграть простые жизненные ситуации и тем самым закрепить знания малыша по изучаемой теме.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DBE">
        <w:rPr>
          <w:rFonts w:ascii="Times New Roman" w:hAnsi="Times New Roman"/>
          <w:sz w:val="24"/>
          <w:szCs w:val="24"/>
        </w:rPr>
        <w:t>В возрасте от 1 до 2 лет ребенок активно интересуется животными и не менее активно повторяет звуки, которые они издают. Чтобы разнообразить кругозор малыша и пополнить словарный запас, предлагаем  примеры  для игры</w:t>
      </w:r>
      <w:r>
        <w:rPr>
          <w:rFonts w:ascii="Times New Roman" w:hAnsi="Times New Roman"/>
          <w:sz w:val="24"/>
          <w:szCs w:val="24"/>
        </w:rPr>
        <w:t xml:space="preserve"> и интересных занятий с маленькими детьми.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92DBE">
        <w:rPr>
          <w:rFonts w:ascii="Times New Roman" w:hAnsi="Times New Roman"/>
          <w:sz w:val="24"/>
          <w:szCs w:val="24"/>
        </w:rPr>
        <w:t>Подносы, сенсорные коробки с заданиями дополняют окружающие нас материалы, но не могут их заменить в процессе познания ребёнком мира природы.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DBE">
        <w:rPr>
          <w:rFonts w:ascii="Times New Roman" w:hAnsi="Times New Roman"/>
          <w:sz w:val="24"/>
          <w:szCs w:val="24"/>
        </w:rPr>
        <w:t xml:space="preserve">Содержание и многочисленные практические задания в процессе обучения и воспитания детей всех возрастов позволят детям понять взаимосвязь </w:t>
      </w:r>
      <w:r w:rsidRPr="00A92DBE">
        <w:rPr>
          <w:rFonts w:ascii="Times New Roman" w:hAnsi="Times New Roman"/>
          <w:spacing w:val="-2"/>
          <w:sz w:val="24"/>
          <w:szCs w:val="24"/>
        </w:rPr>
        <w:t xml:space="preserve">природных явлений, оценить значение и важность мер по охране </w:t>
      </w:r>
      <w:r w:rsidRPr="00A92DBE">
        <w:rPr>
          <w:rFonts w:ascii="Times New Roman" w:hAnsi="Times New Roman"/>
          <w:sz w:val="24"/>
          <w:szCs w:val="24"/>
        </w:rPr>
        <w:t xml:space="preserve">природы, помогут воспитать доброе, гуманное отношение ко </w:t>
      </w:r>
      <w:r w:rsidRPr="00A92DBE">
        <w:rPr>
          <w:rFonts w:ascii="Times New Roman" w:hAnsi="Times New Roman"/>
          <w:spacing w:val="-2"/>
          <w:sz w:val="24"/>
          <w:szCs w:val="24"/>
        </w:rPr>
        <w:t xml:space="preserve">всему живому. Игровой принцип, заложенный в основу любой деятельности, </w:t>
      </w:r>
      <w:r w:rsidRPr="00A92DBE">
        <w:rPr>
          <w:rFonts w:ascii="Times New Roman" w:hAnsi="Times New Roman"/>
          <w:sz w:val="24"/>
          <w:szCs w:val="24"/>
        </w:rPr>
        <w:t>дает возможность не только узнать, но и легко усвоить термины, понятия и определения, которые в дальнейшем будут использоваться при изучении географии, биологии, экологии и других предметов.</w:t>
      </w:r>
    </w:p>
    <w:p w:rsidR="00697993" w:rsidRPr="00CD1EC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7993" w:rsidRDefault="00697993" w:rsidP="00697993">
      <w:pPr>
        <w:pStyle w:val="a3"/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</w:t>
      </w:r>
      <w:r w:rsidRPr="00442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DBE">
        <w:rPr>
          <w:rFonts w:ascii="Times New Roman" w:hAnsi="Times New Roman"/>
          <w:sz w:val="24"/>
          <w:szCs w:val="24"/>
        </w:rPr>
        <w:t>Бостельман</w:t>
      </w:r>
      <w:proofErr w:type="spellEnd"/>
      <w:r w:rsidRPr="00A92DBE"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2DBE">
        <w:rPr>
          <w:rFonts w:ascii="Times New Roman" w:hAnsi="Times New Roman"/>
          <w:sz w:val="24"/>
          <w:szCs w:val="24"/>
        </w:rPr>
        <w:t xml:space="preserve">Экспериментируем и играем на подносе: 40 идей для занятий с детьми в яслях и детском саду: учебно-практическое пособие для педагогов дошкольного образования / </w:t>
      </w:r>
      <w:proofErr w:type="spellStart"/>
      <w:r w:rsidRPr="00A92DBE">
        <w:rPr>
          <w:rFonts w:ascii="Times New Roman" w:hAnsi="Times New Roman"/>
          <w:sz w:val="24"/>
          <w:szCs w:val="24"/>
        </w:rPr>
        <w:t>А.Бостельман</w:t>
      </w:r>
      <w:proofErr w:type="spellEnd"/>
      <w:r w:rsidRPr="00A92D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2DBE">
        <w:rPr>
          <w:rFonts w:ascii="Times New Roman" w:hAnsi="Times New Roman"/>
          <w:sz w:val="24"/>
          <w:szCs w:val="24"/>
        </w:rPr>
        <w:t>М.Финк</w:t>
      </w:r>
      <w:proofErr w:type="spellEnd"/>
      <w:r w:rsidRPr="00A92DBE">
        <w:rPr>
          <w:rFonts w:ascii="Times New Roman" w:hAnsi="Times New Roman"/>
          <w:sz w:val="24"/>
          <w:szCs w:val="24"/>
        </w:rPr>
        <w:t xml:space="preserve">; под ред. </w:t>
      </w:r>
      <w:proofErr w:type="spellStart"/>
      <w:r w:rsidRPr="00A92DBE">
        <w:rPr>
          <w:rFonts w:ascii="Times New Roman" w:hAnsi="Times New Roman"/>
          <w:sz w:val="24"/>
          <w:szCs w:val="24"/>
        </w:rPr>
        <w:t>С.Н.Бондаревой</w:t>
      </w:r>
      <w:proofErr w:type="spellEnd"/>
      <w:r w:rsidRPr="00A92DBE">
        <w:rPr>
          <w:rFonts w:ascii="Times New Roman" w:hAnsi="Times New Roman"/>
          <w:sz w:val="24"/>
          <w:szCs w:val="24"/>
        </w:rPr>
        <w:t>. – Москва: Национальное образование, 2015- 72</w:t>
      </w:r>
      <w:r>
        <w:rPr>
          <w:rFonts w:ascii="Times New Roman" w:hAnsi="Times New Roman"/>
          <w:sz w:val="24"/>
          <w:szCs w:val="24"/>
        </w:rPr>
        <w:t xml:space="preserve"> с. </w:t>
      </w:r>
      <w:r w:rsidRPr="00A92DB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программа «</w:t>
      </w:r>
      <w:r w:rsidRPr="00A92DBE">
        <w:rPr>
          <w:rFonts w:ascii="Times New Roman" w:hAnsi="Times New Roman"/>
          <w:sz w:val="24"/>
          <w:szCs w:val="24"/>
        </w:rPr>
        <w:t>Вдохновение</w:t>
      </w:r>
      <w:r>
        <w:rPr>
          <w:rFonts w:ascii="Times New Roman" w:hAnsi="Times New Roman"/>
          <w:sz w:val="24"/>
          <w:szCs w:val="24"/>
        </w:rPr>
        <w:t>»)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42ABF">
        <w:rPr>
          <w:rFonts w:ascii="Times New Roman" w:hAnsi="Times New Roman"/>
          <w:sz w:val="24"/>
          <w:szCs w:val="24"/>
        </w:rPr>
        <w:t>Рыжова</w:t>
      </w:r>
      <w:r>
        <w:rPr>
          <w:rFonts w:ascii="Times New Roman" w:hAnsi="Times New Roman"/>
          <w:sz w:val="24"/>
          <w:szCs w:val="24"/>
        </w:rPr>
        <w:t>. Н. А</w:t>
      </w:r>
      <w:r w:rsidRPr="00442A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2DBE">
        <w:rPr>
          <w:rFonts w:ascii="Times New Roman" w:hAnsi="Times New Roman"/>
          <w:sz w:val="24"/>
          <w:szCs w:val="24"/>
        </w:rPr>
        <w:t>Наш дом – природа. Программа по экологическому образованию дошкольников:</w:t>
      </w:r>
      <w:r w:rsidRPr="00A92DBE">
        <w:rPr>
          <w:rFonts w:ascii="Times New Roman" w:hAnsi="Times New Roman"/>
          <w:b/>
          <w:sz w:val="24"/>
          <w:szCs w:val="24"/>
        </w:rPr>
        <w:t xml:space="preserve"> </w:t>
      </w:r>
      <w:r w:rsidRPr="00A92DBE">
        <w:rPr>
          <w:rFonts w:ascii="Times New Roman" w:hAnsi="Times New Roman"/>
          <w:sz w:val="24"/>
          <w:szCs w:val="24"/>
        </w:rPr>
        <w:t>/Н.А. Рыжова – М.: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Линка</w:t>
      </w:r>
      <w:proofErr w:type="spellEnd"/>
      <w:r>
        <w:rPr>
          <w:rFonts w:ascii="Times New Roman" w:hAnsi="Times New Roman"/>
          <w:sz w:val="24"/>
          <w:szCs w:val="24"/>
        </w:rPr>
        <w:t>-Пресс, 2017. – 224с.</w:t>
      </w:r>
    </w:p>
    <w:p w:rsidR="00697993" w:rsidRPr="00442ABF" w:rsidRDefault="00697993" w:rsidP="00697993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42ABF">
        <w:rPr>
          <w:rFonts w:ascii="Times New Roman" w:hAnsi="Times New Roman"/>
          <w:sz w:val="24"/>
          <w:szCs w:val="24"/>
        </w:rPr>
        <w:t>3.Рыжова Н.А.</w:t>
      </w:r>
      <w:r w:rsidRPr="00A92DBE">
        <w:rPr>
          <w:rFonts w:ascii="Times New Roman" w:hAnsi="Times New Roman"/>
          <w:b/>
          <w:sz w:val="24"/>
          <w:szCs w:val="24"/>
        </w:rPr>
        <w:t xml:space="preserve"> </w:t>
      </w:r>
      <w:r w:rsidRPr="00A92DBE">
        <w:rPr>
          <w:rFonts w:ascii="Times New Roman" w:hAnsi="Times New Roman"/>
          <w:sz w:val="24"/>
          <w:szCs w:val="24"/>
        </w:rPr>
        <w:t>Экологическое образование в детском саду. – М.: Изд. Дом «Карапуз», 2001.- 432 с.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7993" w:rsidRPr="00A92DBE" w:rsidRDefault="00697993" w:rsidP="0069799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7993" w:rsidRDefault="00697993" w:rsidP="00697993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65D7" w:rsidRDefault="00C665D7"/>
    <w:sectPr w:rsidR="00C665D7" w:rsidSect="00442AB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31A8F"/>
    <w:multiLevelType w:val="hybridMultilevel"/>
    <w:tmpl w:val="4D0055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B6C5BBF"/>
    <w:multiLevelType w:val="hybridMultilevel"/>
    <w:tmpl w:val="08E473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1C"/>
    <w:rsid w:val="00191F1C"/>
    <w:rsid w:val="00697993"/>
    <w:rsid w:val="00C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9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97993"/>
  </w:style>
  <w:style w:type="paragraph" w:customStyle="1" w:styleId="c1">
    <w:name w:val="c1"/>
    <w:basedOn w:val="a"/>
    <w:rsid w:val="00697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97993"/>
  </w:style>
  <w:style w:type="paragraph" w:styleId="a4">
    <w:name w:val="List Paragraph"/>
    <w:basedOn w:val="a"/>
    <w:uiPriority w:val="34"/>
    <w:qFormat/>
    <w:rsid w:val="006979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7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9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97993"/>
  </w:style>
  <w:style w:type="paragraph" w:customStyle="1" w:styleId="c1">
    <w:name w:val="c1"/>
    <w:basedOn w:val="a"/>
    <w:rsid w:val="00697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97993"/>
  </w:style>
  <w:style w:type="paragraph" w:styleId="a4">
    <w:name w:val="List Paragraph"/>
    <w:basedOn w:val="a"/>
    <w:uiPriority w:val="34"/>
    <w:qFormat/>
    <w:rsid w:val="006979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7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2018-11-23T10:41:00Z</dcterms:created>
  <dcterms:modified xsi:type="dcterms:W3CDTF">2018-11-23T10:41:00Z</dcterms:modified>
</cp:coreProperties>
</file>