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09" w:rsidRPr="00C17C20" w:rsidRDefault="00903676" w:rsidP="00B64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7C20">
        <w:rPr>
          <w:rFonts w:ascii="Times New Roman" w:hAnsi="Times New Roman" w:cs="Times New Roman"/>
          <w:b/>
          <w:sz w:val="24"/>
          <w:szCs w:val="24"/>
        </w:rPr>
        <w:t xml:space="preserve">ТЕАТРАЛИЗОВАННАЯ </w:t>
      </w:r>
      <w:r w:rsidR="00B64F43" w:rsidRPr="00C17C20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proofErr w:type="gramEnd"/>
      <w:r w:rsidR="00B64F43" w:rsidRPr="00C17C20">
        <w:rPr>
          <w:rFonts w:ascii="Times New Roman" w:hAnsi="Times New Roman" w:cs="Times New Roman"/>
          <w:b/>
          <w:sz w:val="24"/>
          <w:szCs w:val="24"/>
        </w:rPr>
        <w:t xml:space="preserve"> КАК ОДНО ИЗ СРЕДСТВ РАЗВИТИЯ ТВОРЧЕСКОЙ ЛИЧНОСТИ</w:t>
      </w:r>
    </w:p>
    <w:p w:rsidR="00B64F43" w:rsidRDefault="00B64F43" w:rsidP="00B6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мире требуются личности, способные творчески мыслить, «генераторы необычных, нестандартных идей, умеющие находить выход из любой трудной ситуации</w:t>
      </w:r>
      <w:r w:rsidR="00EB2D16">
        <w:rPr>
          <w:rFonts w:ascii="Times New Roman" w:hAnsi="Times New Roman" w:cs="Times New Roman"/>
          <w:sz w:val="24"/>
          <w:szCs w:val="24"/>
        </w:rPr>
        <w:t xml:space="preserve">, решать сложные жизненные проблемы. </w:t>
      </w:r>
    </w:p>
    <w:p w:rsidR="00903676" w:rsidRDefault="00EB2D16" w:rsidP="00903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творческой личности невозможно без творческой деятельности. Одним из уникальнейших средств развития творческих способностей</w:t>
      </w:r>
      <w:r w:rsidR="00903676">
        <w:rPr>
          <w:rFonts w:ascii="Times New Roman" w:hAnsi="Times New Roman" w:cs="Times New Roman"/>
          <w:sz w:val="24"/>
          <w:szCs w:val="24"/>
        </w:rPr>
        <w:t xml:space="preserve"> учащегося является </w:t>
      </w:r>
      <w:r w:rsidR="00903676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903676" w:rsidRPr="00903676">
        <w:rPr>
          <w:rFonts w:ascii="Times New Roman" w:hAnsi="Times New Roman" w:cs="Times New Roman"/>
          <w:color w:val="333333"/>
          <w:sz w:val="24"/>
          <w:szCs w:val="24"/>
        </w:rPr>
        <w:t>еатрализованная</w:t>
      </w:r>
      <w:r w:rsidR="00903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="00CF5E67">
        <w:rPr>
          <w:rFonts w:ascii="Times New Roman" w:hAnsi="Times New Roman" w:cs="Times New Roman"/>
          <w:sz w:val="24"/>
          <w:szCs w:val="24"/>
        </w:rPr>
        <w:t>.</w:t>
      </w:r>
      <w:r w:rsidR="00903676">
        <w:rPr>
          <w:rFonts w:ascii="Times New Roman" w:hAnsi="Times New Roman" w:cs="Times New Roman"/>
          <w:sz w:val="24"/>
          <w:szCs w:val="24"/>
        </w:rPr>
        <w:t xml:space="preserve"> </w:t>
      </w:r>
      <w:r w:rsidR="00903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</w:t>
      </w:r>
      <w:r w:rsidR="00903676" w:rsidRPr="00903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решать многие п</w:t>
      </w:r>
      <w:r w:rsidR="00903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едагогические задачи, которые касаются</w:t>
      </w:r>
      <w:r w:rsidR="00903676" w:rsidRPr="00903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формирования выразительности речи ребенка, интеллектуального и художественно-эстетического воспитания</w:t>
      </w:r>
      <w:r w:rsidR="00903676" w:rsidRPr="009036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9036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</w:t>
      </w:r>
      <w:r w:rsidR="00903676" w:rsidRP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театрализованная деятельность помогает преодолевать внутренний ди</w:t>
      </w:r>
      <w:r w:rsid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скомфорт, </w:t>
      </w:r>
      <w:r w:rsidR="00903676" w:rsidRP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рудности в общении как со сверст</w:t>
      </w:r>
      <w:r w:rsidR="00903676" w:rsidRP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никами</w:t>
      </w:r>
      <w:r w:rsid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03676" w:rsidRP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и взрослыми.</w:t>
      </w:r>
      <w:r w:rsidR="003C00FE" w:rsidRP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театральной деятельности у учащихся формируются нравственные ценности</w:t>
      </w:r>
      <w:r w:rsid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то, что еще древние греки именовали «</w:t>
      </w:r>
      <w:r w:rsidR="008E7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этическими доброде</w:t>
      </w:r>
      <w:r w:rsid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телями</w:t>
      </w:r>
      <w:r w:rsidR="008E7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C0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доброта, сочувствие, преданность, честность, верность, уважение к старшим, трудолюбие, патриотизм</w:t>
      </w:r>
      <w:r w:rsidR="008E7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Личные особенности каждого учащегося и общества в целом зависят от того какие ценности мы формируем именно сейчас. </w:t>
      </w:r>
    </w:p>
    <w:p w:rsidR="00885F10" w:rsidRDefault="00885F10" w:rsidP="00903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6AC3" w:rsidRDefault="00C36AC3" w:rsidP="00903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протяжении шести лет в нашей школе успешно проводятся занятия по внеурочной деятельности по английскому языку «Художественное чтение и драматизация». </w:t>
      </w:r>
    </w:p>
    <w:p w:rsidR="006809C7" w:rsidRDefault="006809C7" w:rsidP="00903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</w:t>
      </w:r>
      <w:r w:rsidR="00C3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творческий потенциал каждого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развивать творческое воображение, ассоциативное мышление.</w:t>
      </w:r>
    </w:p>
    <w:p w:rsidR="006809C7" w:rsidRDefault="006809C7" w:rsidP="00903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Задачи: </w:t>
      </w:r>
    </w:p>
    <w:p w:rsidR="00B7439D" w:rsidRDefault="006809C7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9C7">
        <w:rPr>
          <w:rFonts w:ascii="Times New Roman" w:hAnsi="Times New Roman" w:cs="Times New Roman"/>
          <w:color w:val="000000"/>
          <w:sz w:val="24"/>
          <w:szCs w:val="24"/>
        </w:rPr>
        <w:t>•создавать необходимые усло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вия для осознания учащимися </w:t>
      </w:r>
      <w:r w:rsidRPr="006809C7">
        <w:rPr>
          <w:rFonts w:ascii="Times New Roman" w:hAnsi="Times New Roman" w:cs="Times New Roman"/>
          <w:color w:val="000000"/>
          <w:sz w:val="24"/>
          <w:szCs w:val="24"/>
        </w:rPr>
        <w:t>своей одаренности, индивидуальности;</w:t>
      </w:r>
      <w:r w:rsidRPr="006809C7">
        <w:rPr>
          <w:rFonts w:ascii="Times New Roman" w:hAnsi="Times New Roman" w:cs="Times New Roman"/>
          <w:color w:val="000000"/>
          <w:sz w:val="24"/>
          <w:szCs w:val="24"/>
        </w:rPr>
        <w:br/>
        <w:t>•способствовать раскрытию творческих способностей и развитию креативности каждого ребенка;</w:t>
      </w:r>
      <w:r w:rsidRPr="006809C7">
        <w:rPr>
          <w:rFonts w:ascii="Times New Roman" w:hAnsi="Times New Roman" w:cs="Times New Roman"/>
          <w:color w:val="000000"/>
          <w:sz w:val="24"/>
          <w:szCs w:val="24"/>
        </w:rPr>
        <w:br/>
        <w:t>•формировать ситуации успешности для каждого ребенка;</w:t>
      </w:r>
      <w:r w:rsidRPr="006809C7">
        <w:rPr>
          <w:rFonts w:ascii="Times New Roman" w:hAnsi="Times New Roman" w:cs="Times New Roman"/>
          <w:color w:val="000000"/>
          <w:sz w:val="24"/>
          <w:szCs w:val="24"/>
        </w:rPr>
        <w:br/>
        <w:t>•развивать в детях самооценку и уверенность в своих способностях;</w:t>
      </w:r>
      <w:r w:rsidRPr="006809C7">
        <w:rPr>
          <w:rFonts w:ascii="Times New Roman" w:hAnsi="Times New Roman" w:cs="Times New Roman"/>
          <w:color w:val="000000"/>
          <w:sz w:val="24"/>
          <w:szCs w:val="24"/>
        </w:rPr>
        <w:br/>
        <w:t>•формировать в детях устойчивое отношение к творчеству. </w:t>
      </w:r>
      <w:r w:rsidRPr="006809C7">
        <w:rPr>
          <w:rFonts w:ascii="Times New Roman" w:hAnsi="Times New Roman" w:cs="Times New Roman"/>
          <w:color w:val="000000"/>
          <w:sz w:val="24"/>
          <w:szCs w:val="24"/>
        </w:rPr>
        <w:br/>
        <w:t>•ознакомить с основами театральной культуры, с основными видами театрального искусств. </w:t>
      </w:r>
      <w:r w:rsidRPr="006809C7">
        <w:rPr>
          <w:rFonts w:ascii="Times New Roman" w:hAnsi="Times New Roman" w:cs="Times New Roman"/>
          <w:color w:val="000000"/>
          <w:sz w:val="24"/>
          <w:szCs w:val="24"/>
        </w:rPr>
        <w:br/>
        <w:t>•работать над культурой и техникой речи детей. </w:t>
      </w:r>
      <w:r w:rsidRPr="006809C7">
        <w:rPr>
          <w:rFonts w:ascii="Times New Roman" w:hAnsi="Times New Roman" w:cs="Times New Roman"/>
          <w:color w:val="000000"/>
          <w:sz w:val="24"/>
          <w:szCs w:val="24"/>
        </w:rPr>
        <w:br/>
        <w:t>•работать над этюдами, ритмопластикой, постановкой спектаклей. </w:t>
      </w:r>
      <w:r w:rsidRPr="006809C7">
        <w:rPr>
          <w:rFonts w:ascii="Times New Roman" w:hAnsi="Times New Roman" w:cs="Times New Roman"/>
          <w:color w:val="000000"/>
          <w:sz w:val="24"/>
          <w:szCs w:val="24"/>
        </w:rPr>
        <w:br/>
        <w:t>•способствовать самореализации каждого ребенка через создание благоприятного микроклимата, уважени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к личности каждого </w:t>
      </w:r>
      <w:r w:rsidRPr="006809C7">
        <w:rPr>
          <w:rFonts w:ascii="Times New Roman" w:hAnsi="Times New Roman" w:cs="Times New Roman"/>
          <w:color w:val="000000"/>
          <w:sz w:val="24"/>
          <w:szCs w:val="24"/>
        </w:rPr>
        <w:t>школьника. </w:t>
      </w:r>
    </w:p>
    <w:p w:rsidR="00B7439D" w:rsidRDefault="00B7439D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Учителями английского языка составлена программа, которая рассчитана на пять лет. В первый год обучения мы работаем над техникой чтения, над совершенствованием произносительных навыков, повторяем правила чтения. Это, мы считаем, очень важно, так как одним из заданий ОГЭ и ЕГЭ – чтение текста (устная часть экзамена). Такой вид работы помогает успешно подготовиться к экзаменам по английскому языку. </w:t>
      </w:r>
    </w:p>
    <w:p w:rsidR="008745C6" w:rsidRDefault="008745C6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6899"/>
        <w:gridCol w:w="1782"/>
      </w:tblGrid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Содержание курса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Количество часов в неделю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Вводная беседа о целях </w:t>
            </w:r>
            <w:r>
              <w:rPr>
                <w:rFonts w:ascii="Times New Roman" w:eastAsia="Times New Roman" w:hAnsi="Times New Roman"/>
                <w:bCs/>
                <w:color w:val="000000"/>
                <w:spacing w:val="-3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содержании курса.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0"/>
                <w:szCs w:val="20"/>
              </w:rPr>
              <w:t xml:space="preserve">Овладение нормами сценической речи. Интонация 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повествовательного предложения. Средства речевой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0"/>
                <w:szCs w:val="20"/>
              </w:rPr>
              <w:t xml:space="preserve">выразительности. Знакомство с логическим 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ударением, паузой, мелодией речи (прослушивание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0"/>
                <w:szCs w:val="20"/>
              </w:rPr>
              <w:t>поговорок, скороговорок и речевых образцов разговорной речи на иностранном языке в аудиозаписи)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2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Овладение нормами сценической речи. Интонация 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вопросительных предложений. Отработка интонаций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на примере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lastRenderedPageBreak/>
              <w:t>басни (прослушивание басен на иностранном языке в аудиозаписи)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2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Овладение нормами сценической речи. Интонация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восклицательных предложений на примере стихотворений (прослушивание стихов в 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аудиозаписи)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2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Овладение нормами сценической речи. Ритм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предложения на изучаемом иностранном языке как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элемент речевой выразительности. Знакомство с элементами пантомимы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2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Работа над художественным чтением басни с яркой, гротескной характеристикой персонажей, с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использованием речевых характеристик для создания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комического эффекта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2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Знакомство с лимериками, их формой и содержанием.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Чтение лимериков (хоровая и индивидуальная отработка техники чтения)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2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Элементы актерской выразительности в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художественном чтении. Взаимодействие чтеца с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музыкой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2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Работа над групповыми (3-4 человека) литературно-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музыкальными композициями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4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Работа над общей / коллективной литературно-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музыкальной композицией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5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Работа над постановкой скетча (драматизация басни,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отрывка из сказки). Ознакомление с текстом, распределение ролей, анализ сюжета и характеров,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фонемическая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отработка текста, подбор музыкального сопровождения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5</w:t>
            </w:r>
          </w:p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Постановка скетча (драматизация басни, отрывка из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сказки).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5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Подготовка разноплановой чтецкой программы (стихи, басни, монологические отрывки из пьес)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2</w:t>
            </w:r>
          </w:p>
        </w:tc>
      </w:tr>
      <w:tr w:rsidR="00897F14" w:rsidTr="00897F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 xml:space="preserve">Итого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w w:val="101"/>
                <w:sz w:val="24"/>
                <w:szCs w:val="24"/>
              </w:rPr>
              <w:t>35 часов</w:t>
            </w:r>
          </w:p>
        </w:tc>
      </w:tr>
    </w:tbl>
    <w:p w:rsidR="00897F14" w:rsidRDefault="00897F14" w:rsidP="008745C6">
      <w:pPr>
        <w:pStyle w:val="Style4"/>
        <w:widowControl/>
        <w:tabs>
          <w:tab w:val="center" w:pos="4814"/>
          <w:tab w:val="left" w:pos="8325"/>
        </w:tabs>
        <w:spacing w:before="125" w:line="240" w:lineRule="auto"/>
        <w:ind w:firstLine="0"/>
        <w:rPr>
          <w:rStyle w:val="FontStyle22"/>
          <w:b/>
          <w:bCs/>
        </w:rPr>
      </w:pPr>
    </w:p>
    <w:p w:rsidR="00897F14" w:rsidRDefault="00897F14" w:rsidP="00897F14">
      <w:pPr>
        <w:pStyle w:val="Style4"/>
        <w:widowControl/>
        <w:tabs>
          <w:tab w:val="center" w:pos="4814"/>
          <w:tab w:val="left" w:pos="8325"/>
        </w:tabs>
        <w:spacing w:before="125" w:line="240" w:lineRule="auto"/>
        <w:jc w:val="center"/>
        <w:rPr>
          <w:rStyle w:val="FontStyle22"/>
          <w:b/>
          <w:bCs/>
        </w:rPr>
      </w:pPr>
      <w:r>
        <w:rPr>
          <w:rStyle w:val="FontStyle22"/>
          <w:b/>
          <w:bCs/>
        </w:rPr>
        <w:t>Ожидаемые результаты реализации программы</w:t>
      </w:r>
    </w:p>
    <w:p w:rsidR="00897F14" w:rsidRDefault="00897F14" w:rsidP="00897F14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897F14" w:rsidTr="00897F14"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</w:rPr>
              <w:t>Первый уровень результатов (приобретение школьниками социальных знаний, понимания социальной реальности и повседневной жизни)</w:t>
            </w:r>
          </w:p>
        </w:tc>
      </w:tr>
      <w:tr w:rsidR="00897F14" w:rsidTr="00897F14">
        <w:tc>
          <w:tcPr>
            <w:tcW w:w="10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14" w:rsidRDefault="00897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Приобретение школьником социальных знаний о понимании партнера различных социокультурных пространствах: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лучших образцов зарубежных художественных произведений малых форм (от фольклора до современных рассказов, басен, стихотворений);</w:t>
            </w:r>
          </w:p>
          <w:p w:rsidR="00897F14" w:rsidRDefault="00897F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 сценической речи на иностранном языке: законы декламации (четкость, выразительность, эмоциональность); интонационные и логические правила; элементов сценического искусства: знакомство с пантомимой (мимика, жест, движение, походка, осанка); постановка речевого голоса, дикционная выразительность, сценическое общение; невербальных средств общения, характерных для определенной страны изучаемого языка.</w:t>
            </w:r>
          </w:p>
        </w:tc>
      </w:tr>
    </w:tbl>
    <w:p w:rsidR="00897F14" w:rsidRDefault="00897F14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5C6" w:rsidRDefault="008745C6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5C6" w:rsidRDefault="008745C6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5C6" w:rsidRDefault="008745C6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5F10" w:rsidRDefault="00885F10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работ:</w:t>
      </w:r>
    </w:p>
    <w:p w:rsidR="00885F10" w:rsidRPr="00F97927" w:rsidRDefault="00885F10" w:rsidP="00F9792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927">
        <w:rPr>
          <w:rFonts w:ascii="Times New Roman" w:hAnsi="Times New Roman" w:cs="Times New Roman"/>
          <w:b/>
          <w:color w:val="000000"/>
          <w:sz w:val="24"/>
          <w:szCs w:val="24"/>
        </w:rPr>
        <w:t>скороговорки</w:t>
      </w:r>
    </w:p>
    <w:p w:rsidR="00885F10" w:rsidRPr="009B3078" w:rsidRDefault="00B7439D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также не только читаем, но и учим скороговорки, например, </w:t>
      </w:r>
      <w:r w:rsidRPr="00B7439D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Peter</w:t>
      </w:r>
      <w:r w:rsidRPr="00B74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Piper</w:t>
      </w:r>
      <w:r w:rsidRPr="00B74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picked</w:t>
      </w:r>
      <w:r w:rsidRPr="00B74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>peck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>pickled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>peppers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peck of pickled peppers Peter Piper picked. If Peter Piper picked a peck of pickled peppers, </w:t>
      </w:r>
      <w:proofErr w:type="gramStart"/>
      <w:r w:rsid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where’s</w:t>
      </w:r>
      <w:proofErr w:type="gramEnd"/>
      <w:r w:rsid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peck of pickled peppers Peter Piper picked? – </w:t>
      </w:r>
      <w:r w:rsidR="00885F10">
        <w:rPr>
          <w:rFonts w:ascii="Times New Roman" w:hAnsi="Times New Roman" w:cs="Times New Roman"/>
          <w:color w:val="000000"/>
          <w:sz w:val="24"/>
          <w:szCs w:val="24"/>
        </w:rPr>
        <w:t>Питер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</w:t>
      </w:r>
      <w:r w:rsidR="00885F10">
        <w:rPr>
          <w:rFonts w:ascii="Times New Roman" w:hAnsi="Times New Roman" w:cs="Times New Roman"/>
          <w:color w:val="000000"/>
          <w:sz w:val="24"/>
          <w:szCs w:val="24"/>
        </w:rPr>
        <w:t>дудочник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85F10">
        <w:rPr>
          <w:rFonts w:ascii="Times New Roman" w:hAnsi="Times New Roman" w:cs="Times New Roman"/>
          <w:color w:val="000000"/>
          <w:sz w:val="24"/>
          <w:szCs w:val="24"/>
        </w:rPr>
        <w:t>взял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85F10">
        <w:rPr>
          <w:rFonts w:ascii="Times New Roman" w:hAnsi="Times New Roman" w:cs="Times New Roman"/>
          <w:color w:val="000000"/>
          <w:sz w:val="24"/>
          <w:szCs w:val="24"/>
        </w:rPr>
        <w:t>кучу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85F10">
        <w:rPr>
          <w:rFonts w:ascii="Times New Roman" w:hAnsi="Times New Roman" w:cs="Times New Roman"/>
          <w:color w:val="000000"/>
          <w:sz w:val="24"/>
          <w:szCs w:val="24"/>
        </w:rPr>
        <w:t>маринованных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85F10">
        <w:rPr>
          <w:rFonts w:ascii="Times New Roman" w:hAnsi="Times New Roman" w:cs="Times New Roman"/>
          <w:color w:val="000000"/>
          <w:sz w:val="24"/>
          <w:szCs w:val="24"/>
        </w:rPr>
        <w:t>перцев</w:t>
      </w:r>
      <w:r w:rsidR="00885F10" w:rsidRPr="00885F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85F10">
        <w:rPr>
          <w:rFonts w:ascii="Times New Roman" w:hAnsi="Times New Roman" w:cs="Times New Roman"/>
          <w:color w:val="000000"/>
          <w:sz w:val="24"/>
          <w:szCs w:val="24"/>
        </w:rPr>
        <w:t xml:space="preserve">Кучу маринованных перцев взял Питер – дудочник. Если Питер – дудочник взял кучу маринованных перцев, где та куча маринованных перцев, которую взял Питер- дудочник? </w:t>
      </w:r>
    </w:p>
    <w:p w:rsidR="00885F10" w:rsidRPr="00897F14" w:rsidRDefault="00F97927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97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9B3078" w:rsidRPr="00897F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2)</w:t>
      </w:r>
      <w:r w:rsidRPr="00897F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 w:rsidR="009B3078" w:rsidRPr="00F97927">
        <w:rPr>
          <w:rFonts w:ascii="Times New Roman" w:hAnsi="Times New Roman" w:cs="Times New Roman"/>
          <w:b/>
          <w:color w:val="000000"/>
          <w:sz w:val="24"/>
          <w:szCs w:val="24"/>
        </w:rPr>
        <w:t>рифмовки</w:t>
      </w:r>
      <w:proofErr w:type="gramEnd"/>
    </w:p>
    <w:p w:rsidR="009B3078" w:rsidRPr="00897F14" w:rsidRDefault="009B307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My</w:t>
      </w:r>
      <w:r w:rsidRPr="00897F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bike</w:t>
      </w:r>
      <w:r w:rsidRPr="00897F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Pr="00897F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</w:t>
      </w:r>
      <w:r w:rsidRPr="00897F1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B3078" w:rsidRDefault="009B307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Your bike is blue.</w:t>
      </w:r>
    </w:p>
    <w:p w:rsidR="009B3078" w:rsidRDefault="009B307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His bike is old.</w:t>
      </w:r>
    </w:p>
    <w:p w:rsidR="009B3078" w:rsidRDefault="009B307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Her bike is new.</w:t>
      </w:r>
    </w:p>
    <w:p w:rsidR="009B3078" w:rsidRDefault="009B307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 are on our bikes.</w:t>
      </w:r>
    </w:p>
    <w:p w:rsidR="009B3078" w:rsidRPr="007952E8" w:rsidRDefault="009B307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Ride</w:t>
      </w:r>
      <w:r w:rsidRPr="00795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your</w:t>
      </w:r>
      <w:r w:rsidRPr="00795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bikes</w:t>
      </w:r>
      <w:r w:rsidRPr="00795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too</w:t>
      </w:r>
      <w:r w:rsidRPr="007952E8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9B3078" w:rsidRPr="00F97927" w:rsidRDefault="00F97927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B3078" w:rsidRPr="00F97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="007952E8" w:rsidRPr="00F97927">
        <w:rPr>
          <w:rFonts w:ascii="Times New Roman" w:hAnsi="Times New Roman" w:cs="Times New Roman"/>
          <w:b/>
          <w:color w:val="000000"/>
          <w:sz w:val="24"/>
          <w:szCs w:val="24"/>
        </w:rPr>
        <w:t>стихи с опорой на родной язык</w:t>
      </w:r>
    </w:p>
    <w:p w:rsidR="007952E8" w:rsidRPr="00F97927" w:rsidRDefault="007952E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буфете</w:t>
      </w:r>
      <w:r w:rsid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buy-bought-bought</w:t>
      </w:r>
    </w:p>
    <w:p w:rsidR="007952E8" w:rsidRDefault="007952E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Первоклассный бутерброд,</w:t>
      </w:r>
    </w:p>
    <w:p w:rsidR="007952E8" w:rsidRPr="00F97927" w:rsidRDefault="007952E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него я</w:t>
      </w:r>
      <w:r w:rsidR="00F97927" w:rsidRPr="00F9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pay</w:t>
      </w:r>
      <w:r w:rsidR="00F97927" w:rsidRPr="00F979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paid</w:t>
      </w:r>
      <w:r w:rsidR="00F97927" w:rsidRPr="00F979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paid</w:t>
      </w:r>
      <w:r w:rsidR="00F97927" w:rsidRPr="00F9792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952E8" w:rsidRPr="00F97927" w:rsidRDefault="007952E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классе в парту</w:t>
      </w:r>
      <w:r w:rsidR="00F97927" w:rsidRPr="00F9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lay</w:t>
      </w:r>
      <w:r w:rsidR="00F97927" w:rsidRPr="00F979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laid</w:t>
      </w:r>
      <w:r w:rsidR="00F97927" w:rsidRPr="00F979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laid</w:t>
      </w:r>
    </w:p>
    <w:p w:rsidR="007952E8" w:rsidRPr="00F97927" w:rsidRDefault="007952E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совсем</w:t>
      </w:r>
      <w:r w:rsidRP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think-thought-thought,</w:t>
      </w:r>
    </w:p>
    <w:p w:rsidR="007952E8" w:rsidRDefault="007952E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сосед его умнет.</w:t>
      </w:r>
    </w:p>
    <w:p w:rsidR="007952E8" w:rsidRDefault="007952E8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теперь мне очень грустно</w:t>
      </w:r>
      <w:r w:rsidR="00F9792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</w:p>
    <w:p w:rsidR="00C962AA" w:rsidRDefault="00F97927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Smell-smelt-smelt 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P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вкусно</w:t>
      </w:r>
      <w:r w:rsidRPr="00F9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!</w:t>
      </w:r>
      <w:r w:rsidR="00410344" w:rsidRPr="00C962A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</w:t>
      </w:r>
    </w:p>
    <w:p w:rsidR="00410344" w:rsidRDefault="00410344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344">
        <w:rPr>
          <w:rFonts w:ascii="Times New Roman" w:hAnsi="Times New Roman" w:cs="Times New Roman"/>
          <w:b/>
          <w:color w:val="000000"/>
          <w:sz w:val="24"/>
          <w:szCs w:val="24"/>
        </w:rPr>
        <w:t>4) невербальные средства общения (жесты, мимика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пантомима</w:t>
      </w:r>
      <w:r w:rsidRPr="00410344">
        <w:rPr>
          <w:rFonts w:ascii="Times New Roman" w:hAnsi="Times New Roman" w:cs="Times New Roman"/>
          <w:b/>
          <w:color w:val="000000"/>
          <w:sz w:val="24"/>
          <w:szCs w:val="24"/>
        </w:rPr>
        <w:t>…)</w:t>
      </w:r>
    </w:p>
    <w:p w:rsidR="00410344" w:rsidRPr="00D354F7" w:rsidRDefault="00410344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4F7">
        <w:rPr>
          <w:rFonts w:ascii="Times New Roman" w:hAnsi="Times New Roman" w:cs="Times New Roman"/>
          <w:color w:val="000000"/>
          <w:sz w:val="24"/>
          <w:szCs w:val="24"/>
        </w:rPr>
        <w:t>1.изобразить мышку…</w:t>
      </w:r>
      <w:r w:rsidR="004D0F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0344" w:rsidRPr="00D354F7" w:rsidRDefault="00410344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4F7">
        <w:rPr>
          <w:rFonts w:ascii="Times New Roman" w:hAnsi="Times New Roman" w:cs="Times New Roman"/>
          <w:color w:val="000000"/>
          <w:sz w:val="24"/>
          <w:szCs w:val="24"/>
        </w:rPr>
        <w:t>2.представьте, что вы получили «</w:t>
      </w:r>
      <w:proofErr w:type="gramStart"/>
      <w:r w:rsidRPr="00D354F7">
        <w:rPr>
          <w:rFonts w:ascii="Times New Roman" w:hAnsi="Times New Roman" w:cs="Times New Roman"/>
          <w:color w:val="000000"/>
          <w:sz w:val="24"/>
          <w:szCs w:val="24"/>
        </w:rPr>
        <w:t>5»…</w:t>
      </w:r>
      <w:proofErr w:type="gramEnd"/>
      <w:r w:rsidR="004D0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54F7">
        <w:rPr>
          <w:rFonts w:ascii="Times New Roman" w:hAnsi="Times New Roman" w:cs="Times New Roman"/>
          <w:color w:val="000000"/>
          <w:sz w:val="24"/>
          <w:szCs w:val="24"/>
        </w:rPr>
        <w:t>выразите радость</w:t>
      </w:r>
      <w:r w:rsidR="004D0F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0344" w:rsidRPr="00D354F7" w:rsidRDefault="00410344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4F7">
        <w:rPr>
          <w:rFonts w:ascii="Times New Roman" w:hAnsi="Times New Roman" w:cs="Times New Roman"/>
          <w:color w:val="000000"/>
          <w:sz w:val="24"/>
          <w:szCs w:val="24"/>
        </w:rPr>
        <w:t>3. представьте, что вы идете по непрочному мосту</w:t>
      </w:r>
      <w:r w:rsidR="004D0F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0344" w:rsidRDefault="00410344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4F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354F7" w:rsidRPr="00D354F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представьте, что вы подсказываете своему другу стихотворение «Белеет парус одинокий…» </w:t>
      </w:r>
      <w:proofErr w:type="spellStart"/>
      <w:r w:rsidR="00D354F7" w:rsidRPr="00D354F7">
        <w:rPr>
          <w:rFonts w:ascii="Times New Roman" w:hAnsi="Times New Roman" w:cs="Times New Roman"/>
          <w:color w:val="000000"/>
          <w:sz w:val="24"/>
          <w:szCs w:val="24"/>
        </w:rPr>
        <w:t>М.Лермонтова</w:t>
      </w:r>
      <w:proofErr w:type="spellEnd"/>
      <w:r w:rsidR="004D0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0FEE" w:rsidRDefault="004D0FEE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F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5) басни</w:t>
      </w:r>
      <w:r>
        <w:rPr>
          <w:rFonts w:ascii="Times New Roman" w:hAnsi="Times New Roman" w:cs="Times New Roman"/>
          <w:color w:val="000000"/>
          <w:sz w:val="24"/>
          <w:szCs w:val="24"/>
        </w:rPr>
        <w:t>: распределение ролей, чтение своей роли с интонацией, драматизация, подбор костюмов, реквизитов и декорации</w:t>
      </w:r>
    </w:p>
    <w:p w:rsidR="004D0FEE" w:rsidRDefault="004D0FEE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конце учебного года в 5 классе мы показываем на собрании родителям басни Крылова.</w:t>
      </w:r>
    </w:p>
    <w:p w:rsidR="004D0FEE" w:rsidRDefault="004D0FEE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6- 9 классах мы инсценируем отр</w:t>
      </w:r>
      <w:r w:rsidR="00C17C20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вки </w:t>
      </w:r>
      <w:r w:rsidR="00C17C20">
        <w:rPr>
          <w:rFonts w:ascii="Times New Roman" w:hAnsi="Times New Roman" w:cs="Times New Roman"/>
          <w:color w:val="000000"/>
          <w:sz w:val="24"/>
          <w:szCs w:val="24"/>
        </w:rPr>
        <w:t xml:space="preserve">из произведений известных английских и американских писателей </w:t>
      </w:r>
      <w:proofErr w:type="spellStart"/>
      <w:r w:rsidR="00C17C20">
        <w:rPr>
          <w:rFonts w:ascii="Times New Roman" w:hAnsi="Times New Roman" w:cs="Times New Roman"/>
          <w:color w:val="000000"/>
          <w:sz w:val="24"/>
          <w:szCs w:val="24"/>
        </w:rPr>
        <w:t>М.Твена</w:t>
      </w:r>
      <w:proofErr w:type="spellEnd"/>
      <w:r w:rsidR="00C17C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7C20">
        <w:rPr>
          <w:rFonts w:ascii="Times New Roman" w:hAnsi="Times New Roman" w:cs="Times New Roman"/>
          <w:color w:val="000000"/>
          <w:sz w:val="24"/>
          <w:szCs w:val="24"/>
        </w:rPr>
        <w:t>О.Генри</w:t>
      </w:r>
      <w:proofErr w:type="spellEnd"/>
      <w:r w:rsidR="00C17C20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903676" w:rsidRPr="00903676" w:rsidRDefault="00903676" w:rsidP="00903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Заключение.</w:t>
      </w:r>
    </w:p>
    <w:p w:rsidR="00903676" w:rsidRPr="00903676" w:rsidRDefault="00903676" w:rsidP="00903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3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Итогом являются: инсценировки, драматизации, спектакли, </w:t>
      </w:r>
      <w:r w:rsidR="00C17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концерты. </w:t>
      </w:r>
      <w:r w:rsidRPr="00903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Театрализация позволяет формировать опыт социальных навыков поведения благодаря тому, что каждое литературное произведение </w:t>
      </w:r>
      <w:r w:rsidR="00C17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сказка для учащихся любого</w:t>
      </w:r>
      <w:r w:rsidRPr="00903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возраста всегда имеют нравственную направленность (дружба, доброта, честность, смелость и другие). Она является источником развития чувств, глубоких переживаний и открытий ребёнка, приобщает его к духовным ценностям. Театр раскрывает духовный и творческий потенциал ребёнка и даёт реальную возможность адаптироваться в социальной среде.</w:t>
      </w:r>
    </w:p>
    <w:p w:rsidR="00903676" w:rsidRPr="00903676" w:rsidRDefault="00903676" w:rsidP="00903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3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Задачи, которые я ставила, естественно, не направлены на то, чтобы воспитать артистов. Но кем бы ни были в будущем наши дети, я верю, что они будут творчески относиться к своему делу. Надеюсь, что искренность, доброту, чистоту помыслов и поступков они пронесут через всю свою жизнь. </w:t>
      </w:r>
    </w:p>
    <w:p w:rsidR="00903676" w:rsidRPr="00903676" w:rsidRDefault="00903676" w:rsidP="00C17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3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Основная идея опыта моей работы: помочь детям раскрыть свои потенциальные возможности, развить творческие способности средствами театра. </w:t>
      </w:r>
    </w:p>
    <w:p w:rsidR="00903676" w:rsidRPr="00903676" w:rsidRDefault="00903676" w:rsidP="00903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источники</w:t>
      </w:r>
      <w:bookmarkStart w:id="0" w:name="_GoBack"/>
      <w:bookmarkEnd w:id="0"/>
    </w:p>
    <w:p w:rsidR="00903676" w:rsidRPr="008745C6" w:rsidRDefault="00903676" w:rsidP="00903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Данилюк А. Я., Кондаков А. М., Тишков В. А. Концепция духовно-нравственного развития и воспитания личности гражданина России. – </w:t>
      </w:r>
      <w:proofErr w:type="gramStart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 :</w:t>
      </w:r>
      <w:proofErr w:type="gramEnd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Просвещение, 2009. – 24с. – (Стандарты второго поколения).</w:t>
      </w:r>
    </w:p>
    <w:p w:rsidR="00903676" w:rsidRPr="008745C6" w:rsidRDefault="00903676" w:rsidP="00903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Касицина</w:t>
      </w:r>
      <w:proofErr w:type="spellEnd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Н.В., Михайлова Н.Н., </w:t>
      </w:r>
      <w:proofErr w:type="spellStart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Юсфин</w:t>
      </w:r>
      <w:proofErr w:type="spellEnd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С.М. Четыре тактики педагогики поддержки. Эффективные способы взаимодействия учителя и ученика. </w:t>
      </w:r>
      <w:proofErr w:type="spellStart"/>
      <w:proofErr w:type="gramStart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Спб</w:t>
      </w:r>
      <w:proofErr w:type="spellEnd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.:</w:t>
      </w:r>
      <w:proofErr w:type="gramEnd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Агенство</w:t>
      </w:r>
      <w:proofErr w:type="spellEnd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образовательного сотрудничества. Образовательные проекты. Речь. М.: Сфера, 2010, 188с.</w:t>
      </w:r>
    </w:p>
    <w:p w:rsidR="00C962AA" w:rsidRPr="008745C6" w:rsidRDefault="00C962AA" w:rsidP="00903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Панютина Н.И., </w:t>
      </w:r>
      <w:proofErr w:type="spellStart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Рагинская</w:t>
      </w:r>
      <w:proofErr w:type="spellEnd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В.Н.и</w:t>
      </w:r>
      <w:proofErr w:type="spellEnd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др. Система работы образовательного   учреждения с одаренными детьми 2- е </w:t>
      </w:r>
      <w:proofErr w:type="spellStart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изд.,-</w:t>
      </w:r>
      <w:proofErr w:type="gramStart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Волгоград:Учитель</w:t>
      </w:r>
      <w:proofErr w:type="spellEnd"/>
      <w:proofErr w:type="gramEnd"/>
      <w:r w:rsidRPr="00874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2008.-204с.</w:t>
      </w:r>
    </w:p>
    <w:p w:rsidR="00C962AA" w:rsidRPr="008745C6" w:rsidRDefault="00C962AA" w:rsidP="00C96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5C6">
        <w:rPr>
          <w:rFonts w:ascii="Times New Roman" w:hAnsi="Times New Roman" w:cs="Times New Roman"/>
          <w:color w:val="000000"/>
          <w:sz w:val="24"/>
          <w:szCs w:val="24"/>
        </w:rPr>
        <w:t xml:space="preserve"> «Песни, стихи и рифмовки на уроках английского языка» 36</w:t>
      </w:r>
      <w:proofErr w:type="spellStart"/>
      <w:r w:rsidRPr="0087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Pr="008745C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7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edusite</w:t>
      </w:r>
      <w:proofErr w:type="spellEnd"/>
      <w:r w:rsidRPr="008745C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7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C962AA" w:rsidRPr="008745C6" w:rsidRDefault="00C962AA" w:rsidP="00C962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5C6">
        <w:rPr>
          <w:rFonts w:ascii="Times New Roman" w:hAnsi="Times New Roman" w:cs="Times New Roman"/>
          <w:color w:val="000000"/>
          <w:sz w:val="24"/>
          <w:szCs w:val="24"/>
        </w:rPr>
        <w:t xml:space="preserve"> «Английские скороговорки с переводом» </w:t>
      </w:r>
      <w:proofErr w:type="spellStart"/>
      <w:r w:rsidRPr="0087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yescenter</w:t>
      </w:r>
      <w:proofErr w:type="spellEnd"/>
      <w:r w:rsidRPr="008745C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7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EB2D16" w:rsidRPr="008745C6" w:rsidRDefault="00EB2D16" w:rsidP="00B64F43">
      <w:pPr>
        <w:rPr>
          <w:rFonts w:ascii="Times New Roman" w:hAnsi="Times New Roman" w:cs="Times New Roman"/>
          <w:sz w:val="24"/>
          <w:szCs w:val="24"/>
        </w:rPr>
      </w:pPr>
    </w:p>
    <w:sectPr w:rsidR="00EB2D16" w:rsidRPr="0087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A5F06"/>
    <w:multiLevelType w:val="hybridMultilevel"/>
    <w:tmpl w:val="76C83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866BD"/>
    <w:multiLevelType w:val="multilevel"/>
    <w:tmpl w:val="4AD8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B5E8F"/>
    <w:multiLevelType w:val="multilevel"/>
    <w:tmpl w:val="A614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D26EB"/>
    <w:multiLevelType w:val="hybridMultilevel"/>
    <w:tmpl w:val="1A2EA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03C3E"/>
    <w:multiLevelType w:val="multilevel"/>
    <w:tmpl w:val="B458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925A0"/>
    <w:multiLevelType w:val="hybridMultilevel"/>
    <w:tmpl w:val="577A4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C2197"/>
    <w:multiLevelType w:val="hybridMultilevel"/>
    <w:tmpl w:val="32289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1301E"/>
    <w:multiLevelType w:val="multilevel"/>
    <w:tmpl w:val="392C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E2"/>
    <w:rsid w:val="003C00FE"/>
    <w:rsid w:val="00410344"/>
    <w:rsid w:val="004D0FEE"/>
    <w:rsid w:val="00585E20"/>
    <w:rsid w:val="006809C7"/>
    <w:rsid w:val="007952E8"/>
    <w:rsid w:val="008745C6"/>
    <w:rsid w:val="00885F10"/>
    <w:rsid w:val="00897F14"/>
    <w:rsid w:val="008E72E3"/>
    <w:rsid w:val="00903676"/>
    <w:rsid w:val="009B3078"/>
    <w:rsid w:val="00AE7B09"/>
    <w:rsid w:val="00B64F43"/>
    <w:rsid w:val="00B7439D"/>
    <w:rsid w:val="00BB05E2"/>
    <w:rsid w:val="00C17C20"/>
    <w:rsid w:val="00C36AC3"/>
    <w:rsid w:val="00C962AA"/>
    <w:rsid w:val="00CF5E67"/>
    <w:rsid w:val="00D354F7"/>
    <w:rsid w:val="00E97C80"/>
    <w:rsid w:val="00EB2D16"/>
    <w:rsid w:val="00F97927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B68E5-77EF-44D7-9BF6-DD70CCD1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3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03676"/>
    <w:rPr>
      <w:b/>
      <w:bCs/>
    </w:rPr>
  </w:style>
  <w:style w:type="character" w:styleId="a4">
    <w:name w:val="Hyperlink"/>
    <w:basedOn w:val="a0"/>
    <w:uiPriority w:val="99"/>
    <w:semiHidden/>
    <w:unhideWhenUsed/>
    <w:rsid w:val="009036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5F10"/>
    <w:pPr>
      <w:ind w:left="720"/>
      <w:contextualSpacing/>
    </w:pPr>
  </w:style>
  <w:style w:type="paragraph" w:customStyle="1" w:styleId="Style4">
    <w:name w:val="Style4"/>
    <w:basedOn w:val="a"/>
    <w:uiPriority w:val="99"/>
    <w:rsid w:val="00897F14"/>
    <w:pPr>
      <w:widowControl w:val="0"/>
      <w:autoSpaceDE w:val="0"/>
      <w:autoSpaceDN w:val="0"/>
      <w:adjustRightInd w:val="0"/>
      <w:spacing w:after="0" w:line="214" w:lineRule="exact"/>
      <w:ind w:firstLine="274"/>
      <w:jc w:val="both"/>
    </w:pPr>
    <w:rPr>
      <w:rFonts w:ascii="Consolas" w:eastAsia="Times New Roman" w:hAnsi="Consolas" w:cs="Consolas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97F14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uiPriority w:val="99"/>
    <w:rsid w:val="00897F1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054">
              <w:marLeft w:val="0"/>
              <w:marRight w:val="0"/>
              <w:marTop w:val="300"/>
              <w:marBottom w:val="300"/>
              <w:divBdr>
                <w:top w:val="single" w:sz="6" w:space="19" w:color="81ADDC"/>
                <w:left w:val="single" w:sz="6" w:space="19" w:color="81ADDC"/>
                <w:bottom w:val="single" w:sz="6" w:space="19" w:color="81ADDC"/>
                <w:right w:val="single" w:sz="6" w:space="19" w:color="81ADDC"/>
              </w:divBdr>
            </w:div>
          </w:divsChild>
        </w:div>
        <w:div w:id="386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875">
              <w:marLeft w:val="0"/>
              <w:marRight w:val="0"/>
              <w:marTop w:val="300"/>
              <w:marBottom w:val="300"/>
              <w:divBdr>
                <w:top w:val="single" w:sz="6" w:space="19" w:color="81ADDC"/>
                <w:left w:val="single" w:sz="6" w:space="19" w:color="81ADDC"/>
                <w:bottom w:val="single" w:sz="6" w:space="19" w:color="81ADDC"/>
                <w:right w:val="single" w:sz="6" w:space="19" w:color="81ADDC"/>
              </w:divBdr>
            </w:div>
          </w:divsChild>
        </w:div>
        <w:div w:id="773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BDF7-5855-463E-A377-FF5D0C56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2020-01-04T21:26:00Z</dcterms:created>
  <dcterms:modified xsi:type="dcterms:W3CDTF">2020-01-05T10:12:00Z</dcterms:modified>
</cp:coreProperties>
</file>