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1D" w:rsidRPr="007D44D9" w:rsidRDefault="007D44D9">
      <w:pPr>
        <w:rPr>
          <w:rFonts w:ascii="Times New Roman" w:hAnsi="Times New Roman" w:cs="Times New Roman"/>
          <w:b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>Принципы проектного обучения: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r w:rsidR="007D44D9" w:rsidRPr="007D44D9">
        <w:rPr>
          <w:rFonts w:ascii="Times New Roman" w:hAnsi="Times New Roman" w:cs="Times New Roman"/>
          <w:sz w:val="24"/>
          <w:szCs w:val="24"/>
        </w:rPr>
        <w:t>-</w:t>
      </w:r>
      <w:r w:rsidRPr="007D44D9">
        <w:rPr>
          <w:rFonts w:ascii="Times New Roman" w:hAnsi="Times New Roman" w:cs="Times New Roman"/>
          <w:sz w:val="24"/>
          <w:szCs w:val="24"/>
        </w:rPr>
        <w:t xml:space="preserve">Личностно-ориентированный характер обучения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r w:rsidR="007D44D9" w:rsidRPr="007D44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подход к обучению </w:t>
      </w:r>
    </w:p>
    <w:p w:rsidR="00DB531D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</w:t>
      </w:r>
      <w:r w:rsidR="00DB531D" w:rsidRPr="007D44D9">
        <w:rPr>
          <w:rFonts w:ascii="Times New Roman" w:hAnsi="Times New Roman" w:cs="Times New Roman"/>
          <w:sz w:val="24"/>
          <w:szCs w:val="24"/>
        </w:rPr>
        <w:t xml:space="preserve"> Коммуникативный характер обучения </w:t>
      </w:r>
    </w:p>
    <w:p w:rsidR="00ED1651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r w:rsidR="007D44D9" w:rsidRPr="007D44D9">
        <w:rPr>
          <w:rFonts w:ascii="Times New Roman" w:hAnsi="Times New Roman" w:cs="Times New Roman"/>
          <w:sz w:val="24"/>
          <w:szCs w:val="24"/>
        </w:rPr>
        <w:t>-</w:t>
      </w:r>
      <w:r w:rsidRPr="007D44D9">
        <w:rPr>
          <w:rFonts w:ascii="Times New Roman" w:hAnsi="Times New Roman" w:cs="Times New Roman"/>
          <w:sz w:val="24"/>
          <w:szCs w:val="24"/>
        </w:rPr>
        <w:t>Принцип рефлексии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>Основные виды проектов в обучении иностранному языку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1)Проекты, ориентированные на обучение языку;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2) Проекты, ориентированные на исследование с помощью языка</w:t>
      </w:r>
    </w:p>
    <w:p w:rsidR="00DB531D" w:rsidRPr="007D44D9" w:rsidRDefault="00DB531D">
      <w:pPr>
        <w:rPr>
          <w:rFonts w:ascii="Times New Roman" w:hAnsi="Times New Roman" w:cs="Times New Roman"/>
          <w:b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>Телекоммуникационные проекты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Е.С.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определяет «телекоммуникационный проект» как «совместную учебно-познавательную, исследовательскую, творческую или игровую деятельность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учащихсяпартнеров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>, организованную на основе компьютерной 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деятельности»</w:t>
      </w:r>
      <w:r w:rsidR="007D44D9">
        <w:rPr>
          <w:rFonts w:ascii="Times New Roman" w:hAnsi="Times New Roman" w:cs="Times New Roman"/>
          <w:sz w:val="24"/>
          <w:szCs w:val="24"/>
        </w:rPr>
        <w:t>.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4D9">
        <w:rPr>
          <w:rFonts w:ascii="Times New Roman" w:hAnsi="Times New Roman" w:cs="Times New Roman"/>
          <w:b/>
          <w:sz w:val="24"/>
          <w:szCs w:val="24"/>
        </w:rPr>
        <w:t>Вебквест</w:t>
      </w:r>
      <w:proofErr w:type="spellEnd"/>
      <w:r w:rsidRPr="007D4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4D9">
        <w:rPr>
          <w:rFonts w:ascii="Times New Roman" w:hAnsi="Times New Roman" w:cs="Times New Roman"/>
          <w:sz w:val="24"/>
          <w:szCs w:val="24"/>
        </w:rPr>
        <w:t xml:space="preserve">(от англ.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) - «поиск в сети» или «Интернет-поиск».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Берни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Додж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4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– это поисковая деятельность (или деятельность, ориентированная на поиск), при которой вся информация, которой оперирует обучающийся, или ее часть, поступает из </w:t>
      </w:r>
      <w:proofErr w:type="spellStart"/>
      <w:proofErr w:type="gramStart"/>
      <w:r w:rsidRPr="007D44D9">
        <w:rPr>
          <w:rFonts w:ascii="Times New Roman" w:hAnsi="Times New Roman" w:cs="Times New Roman"/>
          <w:sz w:val="24"/>
          <w:szCs w:val="24"/>
        </w:rPr>
        <w:t>Интернет-источников</w:t>
      </w:r>
      <w:proofErr w:type="spellEnd"/>
      <w:proofErr w:type="gramEnd"/>
      <w:r w:rsidRPr="007D44D9">
        <w:rPr>
          <w:rFonts w:ascii="Times New Roman" w:hAnsi="Times New Roman" w:cs="Times New Roman"/>
          <w:sz w:val="24"/>
          <w:szCs w:val="24"/>
        </w:rPr>
        <w:t xml:space="preserve">, факультативно дополняясь видеоконференцией» (1995). 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Определение Т.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Марча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Вебквест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– это построенная по типу опор учебная структура, использующая ссылки на основные источники в Интернете и аутентично поставленную цель с тем, чтобы мотивировать учащихся к исследованию центрального вопроса с открытым решением, развивать их индивидуальный поиск и умение работать в группе на заключительном этапе в итоговой попытке трансформировать вновь приобретенную информацию в более сложное знание (понимание)» (2003).</w:t>
      </w:r>
      <w:proofErr w:type="gramEnd"/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 xml:space="preserve">Основополагающие концепции </w:t>
      </w:r>
      <w:proofErr w:type="spellStart"/>
      <w:r w:rsidRPr="007D44D9">
        <w:rPr>
          <w:rFonts w:ascii="Times New Roman" w:hAnsi="Times New Roman" w:cs="Times New Roman"/>
          <w:b/>
          <w:sz w:val="24"/>
          <w:szCs w:val="24"/>
        </w:rPr>
        <w:t>вебквеста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- теория мотивации;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- теория схем;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 конструктивизм;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 дифференцированное обучение;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 ситуативное обучение;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 тематическое обучение;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 аутентичность;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метакогнитивизм</w:t>
      </w:r>
      <w:proofErr w:type="spellEnd"/>
    </w:p>
    <w:p w:rsidR="00DB531D" w:rsidRPr="007D44D9" w:rsidRDefault="00DB531D">
      <w:pPr>
        <w:rPr>
          <w:rFonts w:ascii="Times New Roman" w:hAnsi="Times New Roman" w:cs="Times New Roman"/>
          <w:b/>
          <w:sz w:val="24"/>
          <w:szCs w:val="24"/>
        </w:rPr>
      </w:pP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 w:rsidRPr="007D44D9">
        <w:rPr>
          <w:rFonts w:ascii="Times New Roman" w:hAnsi="Times New Roman" w:cs="Times New Roman"/>
          <w:b/>
          <w:sz w:val="24"/>
          <w:szCs w:val="24"/>
        </w:rPr>
        <w:t>вебквеста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 xml:space="preserve"> Введение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Introduction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D44D9">
        <w:rPr>
          <w:rFonts w:ascii="Times New Roman" w:hAnsi="Times New Roman" w:cs="Times New Roman"/>
          <w:sz w:val="24"/>
          <w:szCs w:val="24"/>
        </w:rPr>
        <w:t xml:space="preserve">: вводит учащихся в тему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вебквеста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. Предоставляет основную информацию, 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>ключевой</w:t>
      </w:r>
      <w:proofErr w:type="gramEnd"/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вокабуляр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и основные понятия. Цель этого раздела и подготовить и «зацепить» учащегося. Введение содержит вопрос, над которым и будут размышлять учащиеся.  </w:t>
      </w:r>
      <w:r w:rsidRPr="007D44D9">
        <w:rPr>
          <w:rFonts w:ascii="Times New Roman" w:hAnsi="Times New Roman" w:cs="Times New Roman"/>
          <w:b/>
          <w:i/>
          <w:sz w:val="24"/>
          <w:szCs w:val="24"/>
        </w:rPr>
        <w:t>Задание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Task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Pr="007D44D9">
        <w:rPr>
          <w:rFonts w:ascii="Times New Roman" w:hAnsi="Times New Roman" w:cs="Times New Roman"/>
          <w:sz w:val="24"/>
          <w:szCs w:val="24"/>
        </w:rPr>
        <w:t xml:space="preserve"> направляет учащихся на то, что конкретно надо будет делать. 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>Процесс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Process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>содержит указания как именно учащиеся</w:t>
      </w:r>
      <w:proofErr w:type="gramEnd"/>
      <w:r w:rsidRPr="007D44D9">
        <w:rPr>
          <w:rFonts w:ascii="Times New Roman" w:hAnsi="Times New Roman" w:cs="Times New Roman"/>
          <w:sz w:val="24"/>
          <w:szCs w:val="24"/>
        </w:rPr>
        <w:t xml:space="preserve"> будут выполнять задание (порядок выполнения и сортировки информации).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>Ресурсы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Resources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Pr="007D44D9">
        <w:rPr>
          <w:rFonts w:ascii="Times New Roman" w:hAnsi="Times New Roman" w:cs="Times New Roman"/>
          <w:sz w:val="24"/>
          <w:szCs w:val="24"/>
        </w:rPr>
        <w:t xml:space="preserve"> содержит ВЕБ ресурсы для получения информации.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r w:rsidRPr="007D44D9">
        <w:rPr>
          <w:rFonts w:ascii="Times New Roman" w:hAnsi="Times New Roman" w:cs="Times New Roman"/>
          <w:b/>
          <w:i/>
          <w:sz w:val="24"/>
          <w:szCs w:val="24"/>
        </w:rPr>
        <w:t>Оценка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Evaluation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Pr="007D44D9">
        <w:rPr>
          <w:rFonts w:ascii="Times New Roman" w:hAnsi="Times New Roman" w:cs="Times New Roman"/>
          <w:sz w:val="24"/>
          <w:szCs w:val="24"/>
        </w:rPr>
        <w:t xml:space="preserve"> содержит критерии оценки выполненного задания в соответствии с определенным стандартом.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r w:rsidRPr="007D44D9">
        <w:rPr>
          <w:rFonts w:ascii="Times New Roman" w:hAnsi="Times New Roman" w:cs="Times New Roman"/>
          <w:b/>
          <w:i/>
          <w:sz w:val="24"/>
          <w:szCs w:val="24"/>
        </w:rPr>
        <w:t>Заключение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Conclusion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):</w:t>
      </w:r>
      <w:r w:rsidRPr="007D44D9">
        <w:rPr>
          <w:rFonts w:ascii="Times New Roman" w:hAnsi="Times New Roman" w:cs="Times New Roman"/>
          <w:sz w:val="24"/>
          <w:szCs w:val="24"/>
        </w:rPr>
        <w:t xml:space="preserve"> подводит итог и поощряет рефлексию и дальнейшие исследования по проблеме.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>Страницы для учителя (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Teacher’s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Page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) (дополнительно):</w:t>
      </w:r>
      <w:r w:rsidRPr="007D44D9">
        <w:rPr>
          <w:rFonts w:ascii="Times New Roman" w:hAnsi="Times New Roman" w:cs="Times New Roman"/>
          <w:sz w:val="24"/>
          <w:szCs w:val="24"/>
        </w:rPr>
        <w:t xml:space="preserve"> содержат информацию для помощи другим преподавателям, которые будут использовать ВК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</w:p>
    <w:p w:rsidR="00DB531D" w:rsidRPr="007D44D9" w:rsidRDefault="00DB531D">
      <w:pPr>
        <w:rPr>
          <w:rFonts w:ascii="Times New Roman" w:hAnsi="Times New Roman" w:cs="Times New Roman"/>
          <w:b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7D44D9">
        <w:rPr>
          <w:rFonts w:ascii="Times New Roman" w:hAnsi="Times New Roman" w:cs="Times New Roman"/>
          <w:b/>
          <w:sz w:val="24"/>
          <w:szCs w:val="24"/>
        </w:rPr>
        <w:t>вебквестов</w:t>
      </w:r>
      <w:proofErr w:type="spellEnd"/>
      <w:r w:rsidRPr="007D44D9">
        <w:rPr>
          <w:rFonts w:ascii="Times New Roman" w:hAnsi="Times New Roman" w:cs="Times New Roman"/>
          <w:b/>
          <w:sz w:val="24"/>
          <w:szCs w:val="24"/>
        </w:rPr>
        <w:t>: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-по содержанию учебного материала;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-по форме представления;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-по характеру учебной задачи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-по авторству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D44D9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по продолжительности. </w:t>
      </w:r>
    </w:p>
    <w:p w:rsidR="007D44D9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>По продолжительности: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>Краткосрочные</w:t>
      </w:r>
    </w:p>
    <w:p w:rsidR="007D44D9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Учебная цель – приобр</w:t>
      </w:r>
      <w:r w:rsidR="007D44D9" w:rsidRPr="007D44D9">
        <w:rPr>
          <w:rFonts w:ascii="Times New Roman" w:hAnsi="Times New Roman" w:cs="Times New Roman"/>
          <w:sz w:val="24"/>
          <w:szCs w:val="24"/>
        </w:rPr>
        <w:t>етение знаний и их интеграция, р</w:t>
      </w:r>
      <w:r w:rsidRPr="007D44D9">
        <w:rPr>
          <w:rFonts w:ascii="Times New Roman" w:hAnsi="Times New Roman" w:cs="Times New Roman"/>
          <w:sz w:val="24"/>
          <w:szCs w:val="24"/>
        </w:rPr>
        <w:t xml:space="preserve">езультат - большой объем информации, с которым </w:t>
      </w:r>
      <w:r w:rsidR="007D44D9" w:rsidRPr="007D44D9">
        <w:rPr>
          <w:rFonts w:ascii="Times New Roman" w:hAnsi="Times New Roman" w:cs="Times New Roman"/>
          <w:sz w:val="24"/>
          <w:szCs w:val="24"/>
        </w:rPr>
        <w:t>предстоит справиться учащемуся, п</w:t>
      </w:r>
      <w:r w:rsidRPr="007D44D9">
        <w:rPr>
          <w:rFonts w:ascii="Times New Roman" w:hAnsi="Times New Roman" w:cs="Times New Roman"/>
          <w:sz w:val="24"/>
          <w:szCs w:val="24"/>
        </w:rPr>
        <w:t xml:space="preserve">родолжительность - от одного до трех классных занятий. </w:t>
      </w:r>
    </w:p>
    <w:p w:rsidR="007D44D9" w:rsidRPr="007D44D9" w:rsidRDefault="00DB53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  <w:r w:rsidRPr="007D44D9">
        <w:rPr>
          <w:rFonts w:ascii="Times New Roman" w:hAnsi="Times New Roman" w:cs="Times New Roman"/>
          <w:b/>
          <w:i/>
          <w:sz w:val="24"/>
          <w:szCs w:val="24"/>
        </w:rPr>
        <w:t xml:space="preserve">Долгосрочные </w:t>
      </w:r>
    </w:p>
    <w:p w:rsidR="00DB531D" w:rsidRPr="007D44D9" w:rsidRDefault="00DB531D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Учебная цель -</w:t>
      </w:r>
      <w:r w:rsidR="007D44D9" w:rsidRPr="007D44D9">
        <w:rPr>
          <w:rFonts w:ascii="Times New Roman" w:hAnsi="Times New Roman" w:cs="Times New Roman"/>
          <w:sz w:val="24"/>
          <w:szCs w:val="24"/>
        </w:rPr>
        <w:t xml:space="preserve"> расширение и уточнение знаний, р</w:t>
      </w:r>
      <w:r w:rsidRPr="007D44D9">
        <w:rPr>
          <w:rFonts w:ascii="Times New Roman" w:hAnsi="Times New Roman" w:cs="Times New Roman"/>
          <w:sz w:val="24"/>
          <w:szCs w:val="24"/>
        </w:rPr>
        <w:t xml:space="preserve">езультат - глубокий анализ собранных знаний и их преобразование в некое новое понимание, представленное на суд 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>читателей</w:t>
      </w:r>
      <w:proofErr w:type="gramEnd"/>
      <w:r w:rsidRPr="007D44D9">
        <w:rPr>
          <w:rFonts w:ascii="Times New Roman" w:hAnsi="Times New Roman" w:cs="Times New Roman"/>
          <w:sz w:val="24"/>
          <w:szCs w:val="24"/>
        </w:rPr>
        <w:t xml:space="preserve"> как в сетевом режим</w:t>
      </w:r>
      <w:r w:rsidR="007D44D9" w:rsidRPr="007D44D9">
        <w:rPr>
          <w:rFonts w:ascii="Times New Roman" w:hAnsi="Times New Roman" w:cs="Times New Roman"/>
          <w:sz w:val="24"/>
          <w:szCs w:val="24"/>
        </w:rPr>
        <w:t>е, так и вне киберпространства, п</w:t>
      </w:r>
      <w:r w:rsidRPr="007D44D9">
        <w:rPr>
          <w:rFonts w:ascii="Times New Roman" w:hAnsi="Times New Roman" w:cs="Times New Roman"/>
          <w:sz w:val="24"/>
          <w:szCs w:val="24"/>
        </w:rPr>
        <w:t>родолжительность - от одной недели до целого месяца учебного времени.</w:t>
      </w:r>
    </w:p>
    <w:p w:rsidR="007D44D9" w:rsidRDefault="007D44D9">
      <w:pPr>
        <w:rPr>
          <w:rFonts w:ascii="Times New Roman" w:hAnsi="Times New Roman" w:cs="Times New Roman"/>
          <w:b/>
          <w:sz w:val="24"/>
          <w:szCs w:val="24"/>
        </w:rPr>
      </w:pP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lastRenderedPageBreak/>
        <w:t>По характеру учебной задачи: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-компиляционные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-выработка суждения;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-пересказ и перифраз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-выработка убеждения</w:t>
      </w:r>
      <w:proofErr w:type="gramStart"/>
      <w:r w:rsidRPr="007D44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-творческие;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-журналистские;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-дизайнерские;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-аналитические;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-организация самопознания;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-достижение консенсуса;</w:t>
      </w:r>
    </w:p>
    <w:p w:rsidR="00DB531D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-исследовательские.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 xml:space="preserve">По содержанию </w:t>
      </w:r>
      <w:proofErr w:type="gramStart"/>
      <w:r w:rsidRPr="007D44D9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gramEnd"/>
      <w:r w:rsidRPr="007D44D9">
        <w:rPr>
          <w:rFonts w:ascii="Times New Roman" w:hAnsi="Times New Roman" w:cs="Times New Roman"/>
          <w:b/>
          <w:sz w:val="24"/>
          <w:szCs w:val="24"/>
        </w:rPr>
        <w:t xml:space="preserve"> материла: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Внутридисциплинарные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>-Междисциплинарные.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>Соответствие целям и задачам языкового обучения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Вебквесты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 создают аутентичную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лингвокультурную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среду и имеют проблемный характер;  стимулируют деятельность, направленную на общение;  способствуют формированию вторичной языковой личности;  могут служить как средством овладения иностранным языком, так и иметь междисциплинарный характер.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t xml:space="preserve">Опыт использования </w:t>
      </w:r>
      <w:proofErr w:type="spellStart"/>
      <w:r w:rsidRPr="007D44D9">
        <w:rPr>
          <w:rFonts w:ascii="Times New Roman" w:hAnsi="Times New Roman" w:cs="Times New Roman"/>
          <w:b/>
          <w:sz w:val="24"/>
          <w:szCs w:val="24"/>
        </w:rPr>
        <w:t>вебквестов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 xml:space="preserve">Положительные стороны </w:t>
      </w:r>
      <w:proofErr w:type="spellStart"/>
      <w:r w:rsidRPr="007D44D9">
        <w:rPr>
          <w:rFonts w:ascii="Times New Roman" w:hAnsi="Times New Roman" w:cs="Times New Roman"/>
          <w:b/>
          <w:i/>
          <w:sz w:val="24"/>
          <w:szCs w:val="24"/>
        </w:rPr>
        <w:t>вебквеста</w:t>
      </w:r>
      <w:proofErr w:type="spellEnd"/>
      <w:r w:rsidRPr="007D44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Деятельность, ориентированная на ученика, индивидуальная работа, центральное – развитие компетенций, содержание отходит на второй план. Языковые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должны стимулировать все виды языковой деятельности: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, чтение, письмо и говорение.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b/>
          <w:i/>
          <w:sz w:val="24"/>
          <w:szCs w:val="24"/>
        </w:rPr>
        <w:t>Отрицательные стороны:</w:t>
      </w:r>
      <w:r w:rsidRPr="007D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r w:rsidRPr="007D44D9">
        <w:rPr>
          <w:rFonts w:ascii="Times New Roman" w:hAnsi="Times New Roman" w:cs="Times New Roman"/>
          <w:sz w:val="24"/>
          <w:szCs w:val="24"/>
        </w:rPr>
        <w:t xml:space="preserve"> Занимает много времени, поверхностный поиск. Задание должны быть хорошо продуманы, время ограничено.</w:t>
      </w:r>
    </w:p>
    <w:p w:rsidR="007D44D9" w:rsidRDefault="007D44D9">
      <w:pPr>
        <w:rPr>
          <w:rFonts w:ascii="Times New Roman" w:hAnsi="Times New Roman" w:cs="Times New Roman"/>
          <w:b/>
          <w:sz w:val="24"/>
          <w:szCs w:val="24"/>
        </w:rPr>
      </w:pPr>
    </w:p>
    <w:p w:rsidR="007D44D9" w:rsidRDefault="007D44D9">
      <w:pPr>
        <w:rPr>
          <w:rFonts w:ascii="Times New Roman" w:hAnsi="Times New Roman" w:cs="Times New Roman"/>
          <w:b/>
          <w:sz w:val="24"/>
          <w:szCs w:val="24"/>
        </w:rPr>
      </w:pPr>
    </w:p>
    <w:p w:rsidR="007D44D9" w:rsidRPr="007D44D9" w:rsidRDefault="007D44D9">
      <w:pPr>
        <w:rPr>
          <w:rFonts w:ascii="Times New Roman" w:hAnsi="Times New Roman" w:cs="Times New Roman"/>
          <w:b/>
          <w:sz w:val="24"/>
          <w:szCs w:val="24"/>
        </w:rPr>
      </w:pPr>
      <w:r w:rsidRPr="007D44D9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4D9">
        <w:rPr>
          <w:rFonts w:ascii="Times New Roman" w:hAnsi="Times New Roman" w:cs="Times New Roman"/>
          <w:sz w:val="24"/>
          <w:szCs w:val="24"/>
        </w:rPr>
        <w:t>Вебквесты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способствуют:  развитию мышления учащихся на стадии анализа, обобщения и оценки информации;  развитию компьютерных навыков учащихся и повышению их словарного запаса;  развитию коммуникативных и </w:t>
      </w:r>
      <w:proofErr w:type="spellStart"/>
      <w:r w:rsidRPr="007D44D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D44D9">
        <w:rPr>
          <w:rFonts w:ascii="Times New Roman" w:hAnsi="Times New Roman" w:cs="Times New Roman"/>
          <w:sz w:val="24"/>
          <w:szCs w:val="24"/>
        </w:rPr>
        <w:t xml:space="preserve"> навыков; поощрению учеников учится независимо от учителя;  повышению мотивации и готовности к обучению на протяжении всей жизни.</w:t>
      </w:r>
    </w:p>
    <w:p w:rsidR="007D44D9" w:rsidRPr="007D44D9" w:rsidRDefault="007D44D9">
      <w:pPr>
        <w:rPr>
          <w:rFonts w:ascii="Times New Roman" w:hAnsi="Times New Roman" w:cs="Times New Roman"/>
          <w:sz w:val="24"/>
          <w:szCs w:val="24"/>
        </w:rPr>
      </w:pPr>
    </w:p>
    <w:sectPr w:rsidR="007D44D9" w:rsidRPr="007D44D9" w:rsidSect="00ED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31D"/>
    <w:rsid w:val="00421120"/>
    <w:rsid w:val="007D44D9"/>
    <w:rsid w:val="00DB531D"/>
    <w:rsid w:val="00ED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2020-01-09T13:14:00Z</dcterms:created>
  <dcterms:modified xsi:type="dcterms:W3CDTF">2020-01-09T13:35:00Z</dcterms:modified>
</cp:coreProperties>
</file>