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FE" w:rsidRPr="00FA3EB3" w:rsidRDefault="007A2124" w:rsidP="00FA3EB3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FA3EB3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Культурно-досу</w:t>
      </w:r>
      <w:r w:rsidR="00FA3EB3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говые праздничные традиции в ДОО</w:t>
      </w:r>
    </w:p>
    <w:p w:rsidR="00F353FE" w:rsidRPr="00FA3EB3" w:rsidRDefault="00F353FE" w:rsidP="00FA3EB3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FF0000"/>
          <w:kern w:val="36"/>
          <w:sz w:val="16"/>
          <w:szCs w:val="16"/>
          <w:lang w:eastAsia="ru-RU"/>
        </w:rPr>
      </w:pPr>
    </w:p>
    <w:p w:rsidR="007A2124" w:rsidRPr="00FA3EB3" w:rsidRDefault="007A2124" w:rsidP="00FA3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</w:rPr>
        <w:t>Культурно-досуговые мероприятия – неотъемлемая часть в деятельности дошкольного учреждения. Организация праздников, развлечений, дет</w:t>
      </w:r>
      <w:r w:rsidRPr="00FA3EB3">
        <w:rPr>
          <w:rFonts w:ascii="Times New Roman" w:hAnsi="Times New Roman" w:cs="Times New Roman"/>
          <w:sz w:val="28"/>
          <w:szCs w:val="28"/>
        </w:rPr>
        <w:softHyphen/>
        <w:t xml:space="preserve">ских творческих дел способствует повышению эффективности </w:t>
      </w:r>
      <w:proofErr w:type="spellStart"/>
      <w:r w:rsidRPr="00FA3EB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A3EB3">
        <w:rPr>
          <w:rFonts w:ascii="Times New Roman" w:hAnsi="Times New Roman" w:cs="Times New Roman"/>
          <w:sz w:val="28"/>
          <w:szCs w:val="28"/>
        </w:rPr>
        <w:softHyphen/>
      </w:r>
      <w:r w:rsidR="00FA3EB3">
        <w:rPr>
          <w:rFonts w:ascii="Times New Roman" w:hAnsi="Times New Roman" w:cs="Times New Roman"/>
          <w:sz w:val="28"/>
          <w:szCs w:val="28"/>
        </w:rPr>
        <w:t xml:space="preserve"> </w:t>
      </w:r>
      <w:r w:rsidRPr="00FA3EB3">
        <w:rPr>
          <w:rFonts w:ascii="Times New Roman" w:hAnsi="Times New Roman" w:cs="Times New Roman"/>
          <w:sz w:val="28"/>
          <w:szCs w:val="28"/>
        </w:rPr>
        <w:t>-</w:t>
      </w:r>
      <w:r w:rsidR="00FA3EB3">
        <w:rPr>
          <w:rFonts w:ascii="Times New Roman" w:hAnsi="Times New Roman" w:cs="Times New Roman"/>
          <w:sz w:val="28"/>
          <w:szCs w:val="28"/>
        </w:rPr>
        <w:t xml:space="preserve"> </w:t>
      </w:r>
      <w:r w:rsidRPr="00FA3EB3">
        <w:rPr>
          <w:rFonts w:ascii="Times New Roman" w:hAnsi="Times New Roman" w:cs="Times New Roman"/>
          <w:sz w:val="28"/>
          <w:szCs w:val="28"/>
        </w:rPr>
        <w:t>образовательного процесса, создает комфортные условия для формирования личности каждого ребенка.</w:t>
      </w:r>
    </w:p>
    <w:p w:rsidR="007A2124" w:rsidRPr="00FA3EB3" w:rsidRDefault="007A2124" w:rsidP="00FA3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</w:rPr>
        <w:t>Одно только слово «праздник» заставляет быстрее биться сердце каждого ребенка. С праздником связаны самые большие надежды и ожидания детей. Именно о праздниках детства, проведенных вместе с родителями и друзьями, чаще всего вспоминают взрослые. Для многих эти воспоминания являются самыми светлыми и радостными в жизни.</w:t>
      </w:r>
    </w:p>
    <w:p w:rsidR="007A2124" w:rsidRPr="00FA3EB3" w:rsidRDefault="007A2124" w:rsidP="00FA3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</w:rPr>
        <w:t>Поэтому хорошо спланированный, подготовленный по специальному сценарию праздник доставит радость не только детям, но и взрослым. Ведь нет ничего желаннее, чем увидеть счастливую улыбку на лице ребенка, знать, что именно вы помогли ему почувствовать себя хозяином веселого торжества, лидером среди друзей, подарили ему дополнительные мгновения счастья.</w:t>
      </w:r>
    </w:p>
    <w:p w:rsidR="007A2124" w:rsidRPr="00FA3EB3" w:rsidRDefault="007A2124" w:rsidP="00FA3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b/>
          <w:i/>
          <w:sz w:val="28"/>
          <w:szCs w:val="28"/>
        </w:rPr>
        <w:t>Детский праздник</w:t>
      </w:r>
      <w:r w:rsidRPr="00FA3EB3">
        <w:rPr>
          <w:rFonts w:ascii="Times New Roman" w:hAnsi="Times New Roman" w:cs="Times New Roman"/>
          <w:sz w:val="28"/>
          <w:szCs w:val="28"/>
        </w:rPr>
        <w:t xml:space="preserve"> – одна из наиболее эффективных форм педагогического воздействия на подрастающее поколение. Праздник вообще, а детский – в частности, принято определять как явление эстетико-</w:t>
      </w:r>
      <w:r w:rsidRPr="00FA3EB3">
        <w:rPr>
          <w:rFonts w:ascii="Times New Roman" w:hAnsi="Times New Roman" w:cs="Times New Roman"/>
          <w:sz w:val="28"/>
          <w:szCs w:val="28"/>
        </w:rPr>
        <w:softHyphen/>
        <w:t>социальное, интегрированное и комплексное. Массовость, эмоциональная приподнятость, красочность, соединение фольклора с современной событийностью, присущие праздничной ситуации, способствуют более полному художественному осмыслению детьми исторического наследия прошлого и формированию патриотических чувств, навыков нравственного поведения в настоящем.</w:t>
      </w:r>
    </w:p>
    <w:p w:rsidR="007A2124" w:rsidRPr="00FA3EB3" w:rsidRDefault="007A2124" w:rsidP="00FA3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b/>
          <w:i/>
          <w:sz w:val="28"/>
          <w:szCs w:val="28"/>
        </w:rPr>
        <w:t>Педагогическая цель детского праздника</w:t>
      </w:r>
      <w:r w:rsidRPr="00FA3EB3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общей целью формирования личности ребенка и достигается при условии четкой ориентации на психологию и жизненные установки детей дошкольного возраста.</w:t>
      </w:r>
    </w:p>
    <w:p w:rsidR="00F353FE" w:rsidRPr="00FA3EB3" w:rsidRDefault="00F353FE" w:rsidP="00FA3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</w:rPr>
        <w:t>При проведении праздничного мероприятия  учитывается и детская непосредст</w:t>
      </w:r>
      <w:r w:rsidRPr="00FA3EB3">
        <w:rPr>
          <w:rFonts w:ascii="Times New Roman" w:hAnsi="Times New Roman" w:cs="Times New Roman"/>
          <w:sz w:val="28"/>
          <w:szCs w:val="28"/>
        </w:rPr>
        <w:softHyphen/>
        <w:t>венность</w:t>
      </w:r>
      <w:proofErr w:type="gramStart"/>
      <w:r w:rsidRPr="00FA3E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3EB3">
        <w:rPr>
          <w:rFonts w:ascii="Times New Roman" w:hAnsi="Times New Roman" w:cs="Times New Roman"/>
          <w:sz w:val="28"/>
          <w:szCs w:val="28"/>
        </w:rPr>
        <w:t xml:space="preserve"> их постоянная</w:t>
      </w:r>
      <w:r w:rsidR="007A2124" w:rsidRPr="00FA3EB3">
        <w:rPr>
          <w:rFonts w:ascii="Times New Roman" w:hAnsi="Times New Roman" w:cs="Times New Roman"/>
          <w:sz w:val="28"/>
          <w:szCs w:val="28"/>
        </w:rPr>
        <w:t xml:space="preserve"> готовность к «чуду» и социально</w:t>
      </w:r>
      <w:r w:rsidR="007A2124" w:rsidRPr="00FA3EB3">
        <w:rPr>
          <w:rFonts w:ascii="Times New Roman" w:hAnsi="Times New Roman" w:cs="Times New Roman"/>
          <w:sz w:val="28"/>
          <w:szCs w:val="28"/>
        </w:rPr>
        <w:softHyphen/>
      </w:r>
      <w:r w:rsidRPr="00FA3EB3">
        <w:rPr>
          <w:rFonts w:ascii="Times New Roman" w:hAnsi="Times New Roman" w:cs="Times New Roman"/>
          <w:sz w:val="28"/>
          <w:szCs w:val="28"/>
        </w:rPr>
        <w:t>-педагогическая</w:t>
      </w:r>
      <w:r w:rsidR="007A2124" w:rsidRPr="00FA3EB3">
        <w:rPr>
          <w:rFonts w:ascii="Times New Roman" w:hAnsi="Times New Roman" w:cs="Times New Roman"/>
          <w:sz w:val="28"/>
          <w:szCs w:val="28"/>
        </w:rPr>
        <w:t xml:space="preserve"> особенность старших дошкольников – потребность в нерегламентированном общении. С учетом возраст</w:t>
      </w:r>
      <w:r w:rsidRPr="00FA3EB3">
        <w:rPr>
          <w:rFonts w:ascii="Times New Roman" w:hAnsi="Times New Roman" w:cs="Times New Roman"/>
          <w:sz w:val="28"/>
          <w:szCs w:val="28"/>
        </w:rPr>
        <w:t>ных особенностей детей составляется</w:t>
      </w:r>
      <w:r w:rsidR="007A2124" w:rsidRPr="00FA3EB3">
        <w:rPr>
          <w:rFonts w:ascii="Times New Roman" w:hAnsi="Times New Roman" w:cs="Times New Roman"/>
          <w:sz w:val="28"/>
          <w:szCs w:val="28"/>
        </w:rPr>
        <w:t xml:space="preserve"> праздничный календарь, в соответствии с которым те или иные мероприятия </w:t>
      </w:r>
      <w:proofErr w:type="gramStart"/>
      <w:r w:rsidR="007A2124" w:rsidRPr="00FA3EB3">
        <w:rPr>
          <w:rFonts w:ascii="Times New Roman" w:hAnsi="Times New Roman" w:cs="Times New Roman"/>
          <w:sz w:val="28"/>
          <w:szCs w:val="28"/>
        </w:rPr>
        <w:t>проводятся</w:t>
      </w:r>
      <w:proofErr w:type="gramEnd"/>
      <w:r w:rsidR="007A2124" w:rsidRPr="00FA3EB3">
        <w:rPr>
          <w:rFonts w:ascii="Times New Roman" w:hAnsi="Times New Roman" w:cs="Times New Roman"/>
          <w:sz w:val="28"/>
          <w:szCs w:val="28"/>
        </w:rPr>
        <w:t xml:space="preserve"> открыто в музыкальном зале или </w:t>
      </w:r>
      <w:r w:rsidRPr="00FA3EB3">
        <w:rPr>
          <w:rFonts w:ascii="Times New Roman" w:hAnsi="Times New Roman" w:cs="Times New Roman"/>
          <w:sz w:val="28"/>
          <w:szCs w:val="28"/>
        </w:rPr>
        <w:t>в другом помещении, на улице и т.д..</w:t>
      </w:r>
    </w:p>
    <w:p w:rsidR="007A2124" w:rsidRPr="00FA3EB3" w:rsidRDefault="007A2124" w:rsidP="00FA3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b/>
          <w:sz w:val="28"/>
          <w:szCs w:val="28"/>
        </w:rPr>
        <w:t>Эффективному проведению праздника способствуют</w:t>
      </w:r>
      <w:r w:rsidRPr="00FA3EB3">
        <w:rPr>
          <w:rFonts w:ascii="Times New Roman" w:hAnsi="Times New Roman" w:cs="Times New Roman"/>
          <w:sz w:val="28"/>
          <w:szCs w:val="28"/>
        </w:rPr>
        <w:t>:</w:t>
      </w:r>
    </w:p>
    <w:p w:rsidR="007A2124" w:rsidRPr="00FA3EB3" w:rsidRDefault="007A2124" w:rsidP="00FA3EB3">
      <w:pPr>
        <w:pStyle w:val="ac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</w:rPr>
        <w:t>объединение всех его составных частей вокруг главной цели</w:t>
      </w:r>
    </w:p>
    <w:p w:rsidR="007A2124" w:rsidRPr="00FA3EB3" w:rsidRDefault="007A2124" w:rsidP="00FA3EB3">
      <w:pPr>
        <w:pStyle w:val="ac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</w:rPr>
        <w:t>отбор художественного материала</w:t>
      </w:r>
    </w:p>
    <w:p w:rsidR="007A2124" w:rsidRPr="00FA3EB3" w:rsidRDefault="007A2124" w:rsidP="00FA3EB3">
      <w:pPr>
        <w:pStyle w:val="ac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</w:rPr>
        <w:t>выбор эмоционально</w:t>
      </w:r>
      <w:r w:rsidRPr="00FA3EB3">
        <w:rPr>
          <w:rFonts w:ascii="Times New Roman" w:hAnsi="Times New Roman" w:cs="Times New Roman"/>
          <w:sz w:val="28"/>
          <w:szCs w:val="28"/>
        </w:rPr>
        <w:softHyphen/>
        <w:t>-выразительных средств</w:t>
      </w:r>
    </w:p>
    <w:p w:rsidR="007A2124" w:rsidRPr="00FA3EB3" w:rsidRDefault="007A2124" w:rsidP="00FA3EB3">
      <w:pPr>
        <w:pStyle w:val="ac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</w:rPr>
        <w:t>подбор исполнителей</w:t>
      </w:r>
    </w:p>
    <w:p w:rsidR="007A2124" w:rsidRPr="00FA3EB3" w:rsidRDefault="007A2124" w:rsidP="00FA3EB3">
      <w:pPr>
        <w:pStyle w:val="ac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</w:rPr>
        <w:t>коллективное подведение итогов и оценка проделанной работы.</w:t>
      </w:r>
    </w:p>
    <w:p w:rsidR="00FA3742" w:rsidRPr="00FA3EB3" w:rsidRDefault="007A2124" w:rsidP="00FA3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b/>
          <w:i/>
          <w:sz w:val="28"/>
          <w:szCs w:val="28"/>
        </w:rPr>
        <w:t>Организуя детский праздник,</w:t>
      </w:r>
      <w:r w:rsidRPr="00FA3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742" w:rsidRPr="00FA3EB3" w:rsidRDefault="00FA3742" w:rsidP="00FA3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- </w:t>
      </w:r>
      <w:r w:rsidR="007A2124" w:rsidRPr="00FA3EB3">
        <w:rPr>
          <w:rFonts w:ascii="Times New Roman" w:hAnsi="Times New Roman" w:cs="Times New Roman"/>
          <w:sz w:val="28"/>
          <w:szCs w:val="28"/>
          <w:u w:val="single"/>
        </w:rPr>
        <w:t>во-</w:t>
      </w:r>
      <w:r w:rsidR="007A2124" w:rsidRPr="00FA3EB3">
        <w:rPr>
          <w:rFonts w:ascii="Times New Roman" w:hAnsi="Times New Roman" w:cs="Times New Roman"/>
          <w:sz w:val="28"/>
          <w:szCs w:val="28"/>
          <w:u w:val="single"/>
        </w:rPr>
        <w:softHyphen/>
        <w:t>первых</w:t>
      </w:r>
      <w:r w:rsidR="007A2124" w:rsidRPr="00FA3EB3">
        <w:rPr>
          <w:rFonts w:ascii="Times New Roman" w:hAnsi="Times New Roman" w:cs="Times New Roman"/>
          <w:sz w:val="28"/>
          <w:szCs w:val="28"/>
        </w:rPr>
        <w:t>, нужно рассматривать его как важную самостоятельную форму культурно-</w:t>
      </w:r>
      <w:r w:rsidR="007A2124" w:rsidRPr="00FA3EB3">
        <w:rPr>
          <w:rFonts w:ascii="Times New Roman" w:hAnsi="Times New Roman" w:cs="Times New Roman"/>
          <w:sz w:val="28"/>
          <w:szCs w:val="28"/>
        </w:rPr>
        <w:softHyphen/>
        <w:t xml:space="preserve">досуговой деятельности. </w:t>
      </w:r>
    </w:p>
    <w:p w:rsidR="00FA3742" w:rsidRPr="00FA3EB3" w:rsidRDefault="00FA3742" w:rsidP="00FA3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="007A2124" w:rsidRPr="00FA3EB3">
        <w:rPr>
          <w:rFonts w:ascii="Times New Roman" w:hAnsi="Times New Roman" w:cs="Times New Roman"/>
          <w:sz w:val="28"/>
          <w:szCs w:val="28"/>
          <w:u w:val="single"/>
        </w:rPr>
        <w:t xml:space="preserve">Во </w:t>
      </w:r>
      <w:r w:rsidR="007A2124" w:rsidRPr="00FA3EB3">
        <w:rPr>
          <w:rFonts w:ascii="Times New Roman" w:hAnsi="Times New Roman" w:cs="Times New Roman"/>
          <w:sz w:val="28"/>
          <w:szCs w:val="28"/>
          <w:u w:val="single"/>
        </w:rPr>
        <w:softHyphen/>
        <w:t>вторых</w:t>
      </w:r>
      <w:r w:rsidR="007A2124" w:rsidRPr="00FA3EB3">
        <w:rPr>
          <w:rFonts w:ascii="Times New Roman" w:hAnsi="Times New Roman" w:cs="Times New Roman"/>
          <w:sz w:val="28"/>
          <w:szCs w:val="28"/>
        </w:rPr>
        <w:t>, не забывать о том, что его можно характеризовать как целостную структуру, все компоненты которой находятся в тесной взаимосвязи и взаимодействии.</w:t>
      </w:r>
    </w:p>
    <w:p w:rsidR="007A2124" w:rsidRPr="00FA3EB3" w:rsidRDefault="007A2124" w:rsidP="00FA3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A3742" w:rsidRPr="00FA3EB3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Pr="00FA3EB3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FA3EB3">
        <w:rPr>
          <w:rFonts w:ascii="Times New Roman" w:hAnsi="Times New Roman" w:cs="Times New Roman"/>
          <w:sz w:val="28"/>
          <w:szCs w:val="28"/>
          <w:u w:val="single"/>
        </w:rPr>
        <w:softHyphen/>
        <w:t>третьих</w:t>
      </w:r>
      <w:r w:rsidRPr="00FA3EB3">
        <w:rPr>
          <w:rFonts w:ascii="Times New Roman" w:hAnsi="Times New Roman" w:cs="Times New Roman"/>
          <w:sz w:val="28"/>
          <w:szCs w:val="28"/>
        </w:rPr>
        <w:t>, необходимо помнить, что эта форма имеет свои характерные особенности (определенные временные рамки, локализованные характерные площадки, праздничная атмосфера и эмоциональный настрой, детская аудитория).</w:t>
      </w:r>
    </w:p>
    <w:p w:rsidR="007A2124" w:rsidRPr="00FA3EB3" w:rsidRDefault="007A2124" w:rsidP="00FA3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b/>
          <w:sz w:val="28"/>
          <w:szCs w:val="28"/>
          <w:u w:val="single"/>
        </w:rPr>
        <w:t>Сценарий детского праздника</w:t>
      </w:r>
      <w:r w:rsidRPr="00FA3EB3">
        <w:rPr>
          <w:rFonts w:ascii="Times New Roman" w:hAnsi="Times New Roman" w:cs="Times New Roman"/>
          <w:sz w:val="28"/>
          <w:szCs w:val="28"/>
        </w:rPr>
        <w:t xml:space="preserve"> – это подробная литературно-</w:t>
      </w:r>
      <w:r w:rsidRPr="00FA3EB3">
        <w:rPr>
          <w:rFonts w:ascii="Times New Roman" w:hAnsi="Times New Roman" w:cs="Times New Roman"/>
          <w:sz w:val="28"/>
          <w:szCs w:val="28"/>
        </w:rPr>
        <w:softHyphen/>
        <w:t>текстовая и организационная разработка содержания и хода театрализованного действия. В нем последовательно, взаимосвязано излагается все, что будет происходить.</w:t>
      </w:r>
    </w:p>
    <w:p w:rsidR="00FA3742" w:rsidRPr="00FA3EB3" w:rsidRDefault="007A2124" w:rsidP="00FA3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</w:rPr>
        <w:t>В сценарии раскрывается тема, показываются авторские переходы от одной части действия к другой, вносятся используемые художест</w:t>
      </w:r>
      <w:r w:rsidRPr="00FA3EB3">
        <w:rPr>
          <w:rFonts w:ascii="Times New Roman" w:hAnsi="Times New Roman" w:cs="Times New Roman"/>
          <w:sz w:val="28"/>
          <w:szCs w:val="28"/>
        </w:rPr>
        <w:softHyphen/>
        <w:t>венные произведения или отрывки из них. Приемы активизации участников праздника, описание художественного оформ</w:t>
      </w:r>
      <w:r w:rsidRPr="00FA3EB3">
        <w:rPr>
          <w:rFonts w:ascii="Times New Roman" w:hAnsi="Times New Roman" w:cs="Times New Roman"/>
          <w:sz w:val="28"/>
          <w:szCs w:val="28"/>
        </w:rPr>
        <w:softHyphen/>
        <w:t xml:space="preserve">ления и специального оборудования также включаются в сценарий. </w:t>
      </w:r>
    </w:p>
    <w:p w:rsidR="007A2124" w:rsidRPr="00FA3EB3" w:rsidRDefault="007A2124" w:rsidP="00FA3EB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EB3">
        <w:rPr>
          <w:rFonts w:ascii="Times New Roman" w:hAnsi="Times New Roman" w:cs="Times New Roman"/>
          <w:i/>
          <w:sz w:val="28"/>
          <w:szCs w:val="28"/>
        </w:rPr>
        <w:t>Таким образом, сценарий мероприятия представляет собой последовательно разработанную педагогическую программу организации праздничной деятельности.</w:t>
      </w:r>
    </w:p>
    <w:p w:rsidR="007A2124" w:rsidRPr="00FA3EB3" w:rsidRDefault="007A2124" w:rsidP="00FA3EB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A3EB3">
        <w:rPr>
          <w:rFonts w:ascii="Times New Roman" w:hAnsi="Times New Roman" w:cs="Times New Roman"/>
          <w:i/>
          <w:sz w:val="28"/>
          <w:szCs w:val="28"/>
          <w:u w:val="single"/>
        </w:rPr>
        <w:t>Работа над сценарием включает в себя несколько этапов</w:t>
      </w:r>
    </w:p>
    <w:p w:rsidR="007A2124" w:rsidRPr="00FA3EB3" w:rsidRDefault="007A2124" w:rsidP="00FA3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FA3EB3">
        <w:rPr>
          <w:rFonts w:ascii="Times New Roman" w:hAnsi="Times New Roman" w:cs="Times New Roman"/>
          <w:color w:val="FF0000"/>
          <w:sz w:val="28"/>
          <w:szCs w:val="28"/>
        </w:rPr>
        <w:softHyphen/>
        <w:t>й этап</w:t>
      </w:r>
      <w:r w:rsidRPr="00FA3EB3">
        <w:rPr>
          <w:rFonts w:ascii="Times New Roman" w:hAnsi="Times New Roman" w:cs="Times New Roman"/>
          <w:sz w:val="28"/>
          <w:szCs w:val="28"/>
        </w:rPr>
        <w:t xml:space="preserve"> – </w:t>
      </w:r>
      <w:r w:rsidRPr="00FA3EB3">
        <w:rPr>
          <w:rFonts w:ascii="Times New Roman" w:hAnsi="Times New Roman" w:cs="Times New Roman"/>
          <w:color w:val="FF0000"/>
          <w:sz w:val="28"/>
          <w:szCs w:val="28"/>
        </w:rPr>
        <w:t>определение идейно-тематического замысла праздника</w:t>
      </w:r>
      <w:r w:rsidRPr="00FA3EB3">
        <w:rPr>
          <w:rFonts w:ascii="Times New Roman" w:hAnsi="Times New Roman" w:cs="Times New Roman"/>
          <w:sz w:val="28"/>
          <w:szCs w:val="28"/>
        </w:rPr>
        <w:t xml:space="preserve"> – четкое формулирование темы и идеи, которые тесно связаны, но отличны друг от друга. </w:t>
      </w:r>
      <w:r w:rsidRPr="00FA3EB3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FA3EB3">
        <w:rPr>
          <w:rFonts w:ascii="Times New Roman" w:hAnsi="Times New Roman" w:cs="Times New Roman"/>
          <w:sz w:val="28"/>
          <w:szCs w:val="28"/>
        </w:rPr>
        <w:t xml:space="preserve"> – круг жизненных событий, явлений, которые найдут свое отражение в сценарии. </w:t>
      </w:r>
      <w:r w:rsidRPr="00FA3EB3">
        <w:rPr>
          <w:rFonts w:ascii="Times New Roman" w:hAnsi="Times New Roman" w:cs="Times New Roman"/>
          <w:b/>
          <w:i/>
          <w:sz w:val="28"/>
          <w:szCs w:val="28"/>
        </w:rPr>
        <w:t>Идея</w:t>
      </w:r>
      <w:r w:rsidRPr="00FA3EB3">
        <w:rPr>
          <w:rFonts w:ascii="Times New Roman" w:hAnsi="Times New Roman" w:cs="Times New Roman"/>
          <w:sz w:val="28"/>
          <w:szCs w:val="28"/>
        </w:rPr>
        <w:t xml:space="preserve"> – это основная мысль, оценка изображаемых событий или то, ради чего автор хочет рассказать детям о </w:t>
      </w:r>
      <w:proofErr w:type="spellStart"/>
      <w:r w:rsidRPr="00FA3EB3">
        <w:rPr>
          <w:rFonts w:ascii="Times New Roman" w:hAnsi="Times New Roman" w:cs="Times New Roman"/>
          <w:sz w:val="28"/>
          <w:szCs w:val="28"/>
        </w:rPr>
        <w:t>чем</w:t>
      </w:r>
      <w:r w:rsidRPr="00FA3EB3">
        <w:rPr>
          <w:rFonts w:ascii="Times New Roman" w:hAnsi="Times New Roman" w:cs="Times New Roman"/>
          <w:sz w:val="28"/>
          <w:szCs w:val="28"/>
        </w:rPr>
        <w:softHyphen/>
        <w:t>либо</w:t>
      </w:r>
      <w:proofErr w:type="spellEnd"/>
      <w:r w:rsidRPr="00FA3EB3">
        <w:rPr>
          <w:rFonts w:ascii="Times New Roman" w:hAnsi="Times New Roman" w:cs="Times New Roman"/>
          <w:sz w:val="28"/>
          <w:szCs w:val="28"/>
        </w:rPr>
        <w:t>. Идея наших праздников состоит в том, чтобы через песни, танцы, игры пробудить интерес к творчеству. Тема праздника задается в сценарии, как правило, с самого начала. К идее, как общему главному выводу, подводят в процессе театрализованного действия.</w:t>
      </w:r>
    </w:p>
    <w:p w:rsidR="007A2124" w:rsidRPr="00FA3EB3" w:rsidRDefault="007A2124" w:rsidP="00FA3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</w:rPr>
        <w:t xml:space="preserve">В сценарии детского праздника обязательно должен быть </w:t>
      </w:r>
      <w:r w:rsidRPr="00FA3EB3">
        <w:rPr>
          <w:rFonts w:ascii="Times New Roman" w:hAnsi="Times New Roman" w:cs="Times New Roman"/>
          <w:b/>
          <w:i/>
          <w:sz w:val="28"/>
          <w:szCs w:val="28"/>
        </w:rPr>
        <w:t>сюжет</w:t>
      </w:r>
      <w:r w:rsidRPr="00FA3EB3">
        <w:rPr>
          <w:rFonts w:ascii="Times New Roman" w:hAnsi="Times New Roman" w:cs="Times New Roman"/>
          <w:sz w:val="28"/>
          <w:szCs w:val="28"/>
        </w:rPr>
        <w:t>, т. е. развитие событий, выявление характеров в действии, основной конфликт. Поиски яркого, интересного материала для организации сюжета – неотъемлемая часть работы над сценарием. Для его построения необходим особый сценарный ход – своеобразный прием расположения материала, который пронизывает все содержание и является как бы цементирующим началом.</w:t>
      </w:r>
    </w:p>
    <w:p w:rsidR="007A2124" w:rsidRPr="00FA3EB3" w:rsidRDefault="007A2124" w:rsidP="00FA3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FA3EB3">
        <w:rPr>
          <w:rFonts w:ascii="Times New Roman" w:hAnsi="Times New Roman" w:cs="Times New Roman"/>
          <w:color w:val="FF0000"/>
          <w:sz w:val="28"/>
          <w:szCs w:val="28"/>
        </w:rPr>
        <w:softHyphen/>
        <w:t>й этап</w:t>
      </w:r>
      <w:r w:rsidRPr="00FA3EB3">
        <w:rPr>
          <w:rFonts w:ascii="Times New Roman" w:hAnsi="Times New Roman" w:cs="Times New Roman"/>
          <w:sz w:val="28"/>
          <w:szCs w:val="28"/>
        </w:rPr>
        <w:t xml:space="preserve"> – </w:t>
      </w:r>
      <w:r w:rsidRPr="00FA3EB3">
        <w:rPr>
          <w:rFonts w:ascii="Times New Roman" w:hAnsi="Times New Roman" w:cs="Times New Roman"/>
          <w:color w:val="FF0000"/>
          <w:sz w:val="28"/>
          <w:szCs w:val="28"/>
        </w:rPr>
        <w:t>построение композиции</w:t>
      </w:r>
      <w:r w:rsidRPr="00FA3EB3">
        <w:rPr>
          <w:rFonts w:ascii="Times New Roman" w:hAnsi="Times New Roman" w:cs="Times New Roman"/>
          <w:sz w:val="28"/>
          <w:szCs w:val="28"/>
        </w:rPr>
        <w:t>  – реализация сюжета и конфликта в развивающемся конкретном сцениче</w:t>
      </w:r>
      <w:r w:rsidRPr="00FA3EB3">
        <w:rPr>
          <w:rFonts w:ascii="Times New Roman" w:hAnsi="Times New Roman" w:cs="Times New Roman"/>
          <w:sz w:val="28"/>
          <w:szCs w:val="28"/>
        </w:rPr>
        <w:softHyphen/>
        <w:t>ском действии. Композиция – организация действия, соответствующее расположение материала – включает в себя:</w:t>
      </w:r>
    </w:p>
    <w:p w:rsidR="007A2124" w:rsidRPr="00FA3EB3" w:rsidRDefault="007A2124" w:rsidP="00FA3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b/>
          <w:i/>
          <w:sz w:val="28"/>
          <w:szCs w:val="28"/>
        </w:rPr>
        <w:t>экспозицию</w:t>
      </w:r>
      <w:r w:rsidRPr="00FA3EB3">
        <w:rPr>
          <w:rFonts w:ascii="Times New Roman" w:hAnsi="Times New Roman" w:cs="Times New Roman"/>
          <w:sz w:val="28"/>
          <w:szCs w:val="28"/>
        </w:rPr>
        <w:t xml:space="preserve"> (короткий рассказ о событиях, предшествовавших возникновению конфликта, вызвавших этот конфликт; вводное слово ведущего, информация о конкретном событии);</w:t>
      </w:r>
    </w:p>
    <w:p w:rsidR="007A2124" w:rsidRPr="00FA3EB3" w:rsidRDefault="007A2124" w:rsidP="00FA3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завязку</w:t>
      </w:r>
      <w:r w:rsidRPr="00FA3EB3">
        <w:rPr>
          <w:rFonts w:ascii="Times New Roman" w:hAnsi="Times New Roman" w:cs="Times New Roman"/>
          <w:sz w:val="28"/>
          <w:szCs w:val="28"/>
        </w:rPr>
        <w:t xml:space="preserve"> (в нее перерастает экспозиция; завязка должна быть предельно четкой и лаконичной, концентрировать внимание детей, готовить их к восприятию действия, настраивать на определенный лад);</w:t>
      </w:r>
    </w:p>
    <w:p w:rsidR="007A2124" w:rsidRPr="00FA3EB3" w:rsidRDefault="007A2124" w:rsidP="00FA3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b/>
          <w:i/>
          <w:sz w:val="28"/>
          <w:szCs w:val="28"/>
        </w:rPr>
        <w:t>развитие действия, или основное действие</w:t>
      </w:r>
      <w:r w:rsidRPr="00FA3EB3">
        <w:rPr>
          <w:rFonts w:ascii="Times New Roman" w:hAnsi="Times New Roman" w:cs="Times New Roman"/>
          <w:sz w:val="28"/>
          <w:szCs w:val="28"/>
        </w:rPr>
        <w:t>, т. е. изображение событий, в которых решается конфликт;</w:t>
      </w:r>
    </w:p>
    <w:p w:rsidR="007A2124" w:rsidRPr="00FA3EB3" w:rsidRDefault="007A2124" w:rsidP="00FA3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b/>
          <w:i/>
          <w:sz w:val="28"/>
          <w:szCs w:val="28"/>
        </w:rPr>
        <w:t>кульминацию</w:t>
      </w:r>
      <w:r w:rsidRPr="00FA3EB3">
        <w:rPr>
          <w:rFonts w:ascii="Times New Roman" w:hAnsi="Times New Roman" w:cs="Times New Roman"/>
          <w:sz w:val="28"/>
          <w:szCs w:val="28"/>
        </w:rPr>
        <w:t xml:space="preserve"> (высшая точка развития действия; в момент кульминации наиболее концентрированно выражается идея праздника);</w:t>
      </w:r>
    </w:p>
    <w:p w:rsidR="007A2124" w:rsidRPr="00FA3EB3" w:rsidRDefault="007A2124" w:rsidP="00FA3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b/>
          <w:i/>
          <w:sz w:val="28"/>
          <w:szCs w:val="28"/>
        </w:rPr>
        <w:t>развязку или финал</w:t>
      </w:r>
      <w:r w:rsidRPr="00FA3EB3">
        <w:rPr>
          <w:rFonts w:ascii="Times New Roman" w:hAnsi="Times New Roman" w:cs="Times New Roman"/>
          <w:sz w:val="28"/>
          <w:szCs w:val="28"/>
        </w:rPr>
        <w:t xml:space="preserve"> – наиболее удобный момент для максимального проявления активности всеми участниками детского праздника (в финальные сцены целесообразно включать массовые музыкальные номера, общие хороводы и пляски).</w:t>
      </w:r>
    </w:p>
    <w:p w:rsidR="00F353FE" w:rsidRPr="00FA3EB3" w:rsidRDefault="00F353FE" w:rsidP="00FA3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2124" w:rsidRPr="00FA3EB3" w:rsidRDefault="007A2124" w:rsidP="00FA3E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EB3">
        <w:rPr>
          <w:rFonts w:ascii="Times New Roman" w:hAnsi="Times New Roman" w:cs="Times New Roman"/>
          <w:b/>
          <w:sz w:val="28"/>
          <w:szCs w:val="28"/>
        </w:rPr>
        <w:t>Требования к сценарию</w:t>
      </w:r>
    </w:p>
    <w:p w:rsidR="007A2124" w:rsidRPr="00FA3EB3" w:rsidRDefault="00FA3742" w:rsidP="00FA3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</w:rPr>
        <w:t xml:space="preserve"> - </w:t>
      </w:r>
      <w:r w:rsidR="007A2124" w:rsidRPr="00FA3EB3">
        <w:rPr>
          <w:rFonts w:ascii="Times New Roman" w:hAnsi="Times New Roman" w:cs="Times New Roman"/>
          <w:sz w:val="28"/>
          <w:szCs w:val="28"/>
        </w:rPr>
        <w:t>строгая логичность построения и развития темы;</w:t>
      </w:r>
    </w:p>
    <w:p w:rsidR="007A2124" w:rsidRPr="00FA3EB3" w:rsidRDefault="00FA3742" w:rsidP="00FA3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</w:rPr>
        <w:t xml:space="preserve"> - </w:t>
      </w:r>
      <w:r w:rsidR="007A2124" w:rsidRPr="00FA3EB3">
        <w:rPr>
          <w:rFonts w:ascii="Times New Roman" w:hAnsi="Times New Roman" w:cs="Times New Roman"/>
          <w:sz w:val="28"/>
          <w:szCs w:val="28"/>
        </w:rPr>
        <w:t>законченность каждого эпизода;</w:t>
      </w:r>
    </w:p>
    <w:p w:rsidR="007A2124" w:rsidRPr="00FA3EB3" w:rsidRDefault="00FA3742" w:rsidP="00FA3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</w:rPr>
        <w:t xml:space="preserve"> - </w:t>
      </w:r>
      <w:r w:rsidR="007A2124" w:rsidRPr="00FA3EB3">
        <w:rPr>
          <w:rFonts w:ascii="Times New Roman" w:hAnsi="Times New Roman" w:cs="Times New Roman"/>
          <w:sz w:val="28"/>
          <w:szCs w:val="28"/>
        </w:rPr>
        <w:t>органическая связь эпизодов;</w:t>
      </w:r>
    </w:p>
    <w:p w:rsidR="007A2124" w:rsidRPr="00FA3EB3" w:rsidRDefault="00FA3742" w:rsidP="00FA3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</w:rPr>
        <w:t xml:space="preserve"> - </w:t>
      </w:r>
      <w:r w:rsidR="007A2124" w:rsidRPr="00FA3EB3">
        <w:rPr>
          <w:rFonts w:ascii="Times New Roman" w:hAnsi="Times New Roman" w:cs="Times New Roman"/>
          <w:sz w:val="28"/>
          <w:szCs w:val="28"/>
        </w:rPr>
        <w:t>нарастание действия в его движении к кульминации.</w:t>
      </w:r>
    </w:p>
    <w:p w:rsidR="007A2124" w:rsidRPr="00FA3EB3" w:rsidRDefault="007A2124" w:rsidP="00FA3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</w:rPr>
        <w:t>Поскольку детский праздник – одна из наиболее эффективных форм педагогического воздействия на детей, то, организуя его, нужно тщательно работать над средствами эмоционального воздействия.</w:t>
      </w:r>
    </w:p>
    <w:p w:rsidR="007A2124" w:rsidRPr="00FA3EB3" w:rsidRDefault="007A2124" w:rsidP="00FA3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</w:rPr>
        <w:t>Так, музыка непосредственно воздействует на чувства детей, она побуждает их к сопереживанию. Важно создать вначале общий подъем чувств, праздничную атмосферу, в условиях которой будет происходить чередование различных видов деятельности.</w:t>
      </w:r>
    </w:p>
    <w:p w:rsidR="00FA3742" w:rsidRPr="00FA3EB3" w:rsidRDefault="007A2124" w:rsidP="00FA3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  <w:u w:val="single"/>
        </w:rPr>
        <w:t>Песня и танец</w:t>
      </w:r>
      <w:r w:rsidRPr="00FA3EB3">
        <w:rPr>
          <w:rFonts w:ascii="Times New Roman" w:hAnsi="Times New Roman" w:cs="Times New Roman"/>
          <w:sz w:val="28"/>
          <w:szCs w:val="28"/>
        </w:rPr>
        <w:t xml:space="preserve"> на детском празднике – это средства общения и единения всех собравшихся. Здесь не должно быть актеров и зрителей. Все участвуют в праздничном действии и веселье благодаря играм. </w:t>
      </w:r>
    </w:p>
    <w:p w:rsidR="007A2124" w:rsidRPr="00FA3EB3" w:rsidRDefault="007A2124" w:rsidP="00FA3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  <w:u w:val="single"/>
        </w:rPr>
        <w:t>В музыкально-</w:t>
      </w:r>
      <w:proofErr w:type="gramStart"/>
      <w:r w:rsidRPr="00FA3EB3">
        <w:rPr>
          <w:rFonts w:ascii="Times New Roman" w:hAnsi="Times New Roman" w:cs="Times New Roman"/>
          <w:sz w:val="28"/>
          <w:szCs w:val="28"/>
          <w:u w:val="single"/>
        </w:rPr>
        <w:softHyphen/>
        <w:t>ритмической</w:t>
      </w:r>
      <w:r w:rsidRPr="00FA3EB3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proofErr w:type="gramEnd"/>
      <w:r w:rsidRPr="00FA3EB3">
        <w:rPr>
          <w:rFonts w:ascii="Times New Roman" w:hAnsi="Times New Roman" w:cs="Times New Roman"/>
          <w:sz w:val="28"/>
          <w:szCs w:val="28"/>
        </w:rPr>
        <w:t xml:space="preserve"> дети с большим удовольст</w:t>
      </w:r>
      <w:r w:rsidRPr="00FA3EB3">
        <w:rPr>
          <w:rFonts w:ascii="Times New Roman" w:hAnsi="Times New Roman" w:cs="Times New Roman"/>
          <w:sz w:val="28"/>
          <w:szCs w:val="28"/>
        </w:rPr>
        <w:softHyphen/>
        <w:t>вием придумывают, комбинируют движения пляски, напевая и двигаясь под музыку. Танец, народная пляска, пантомима и музыкально</w:t>
      </w:r>
      <w:r w:rsidRPr="00FA3EB3">
        <w:rPr>
          <w:rFonts w:ascii="Times New Roman" w:hAnsi="Times New Roman" w:cs="Times New Roman"/>
          <w:sz w:val="28"/>
          <w:szCs w:val="28"/>
        </w:rPr>
        <w:softHyphen/>
        <w:t>-игровая драматизация побуждают их изобразить картину жизни в предлагаемых обстоятельствах.</w:t>
      </w:r>
    </w:p>
    <w:p w:rsidR="007A2124" w:rsidRPr="00FA3EB3" w:rsidRDefault="007A2124" w:rsidP="00FA3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  <w:u w:val="single"/>
        </w:rPr>
        <w:t>Слово к</w:t>
      </w:r>
      <w:r w:rsidRPr="00FA3EB3">
        <w:rPr>
          <w:rFonts w:ascii="Times New Roman" w:hAnsi="Times New Roman" w:cs="Times New Roman"/>
          <w:sz w:val="28"/>
          <w:szCs w:val="28"/>
        </w:rPr>
        <w:t>ак средство информации несет на празднике дополнительную информацию. Звучащее в стихах, пословицах, загадках, поговорках колядках и пр., оно воодушевляет участников. Важно донести до детей красоту, емкость художественного слова, закрепить в их сознании, что оно всегда имело живое хождение в народе, использовалось им в определенных целях.</w:t>
      </w:r>
    </w:p>
    <w:p w:rsidR="007A2124" w:rsidRPr="00FA3EB3" w:rsidRDefault="007A2124" w:rsidP="00FA3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Pr="00FA3EB3">
        <w:rPr>
          <w:rFonts w:ascii="Times New Roman" w:hAnsi="Times New Roman" w:cs="Times New Roman"/>
          <w:sz w:val="28"/>
          <w:szCs w:val="28"/>
        </w:rPr>
        <w:t xml:space="preserve"> на детском празднике выступает, с одной стороны, как прием активизации ребенка, с другой – как важная форма освоения народного творчества. Коллективные игры характеризуются событийностью, </w:t>
      </w:r>
      <w:proofErr w:type="spellStart"/>
      <w:r w:rsidRPr="00FA3EB3">
        <w:rPr>
          <w:rFonts w:ascii="Times New Roman" w:hAnsi="Times New Roman" w:cs="Times New Roman"/>
          <w:sz w:val="28"/>
          <w:szCs w:val="28"/>
        </w:rPr>
        <w:t>сюжетностью</w:t>
      </w:r>
      <w:proofErr w:type="spellEnd"/>
      <w:r w:rsidRPr="00FA3EB3">
        <w:rPr>
          <w:rFonts w:ascii="Times New Roman" w:hAnsi="Times New Roman" w:cs="Times New Roman"/>
          <w:sz w:val="28"/>
          <w:szCs w:val="28"/>
        </w:rPr>
        <w:t xml:space="preserve">, действием, образностью. Эмоции «цементируют» игру, делают увлекательной, создают благоприятный климат для общения. Важно увлечь детей и сделать так, чтобы окончание игры не было </w:t>
      </w:r>
      <w:r w:rsidRPr="00FA3EB3">
        <w:rPr>
          <w:rFonts w:ascii="Times New Roman" w:hAnsi="Times New Roman" w:cs="Times New Roman"/>
          <w:sz w:val="28"/>
          <w:szCs w:val="28"/>
        </w:rPr>
        <w:lastRenderedPageBreak/>
        <w:t>затянутым, характеризовалось яркостью, эмоциональной насыщенностью, результативностью.</w:t>
      </w:r>
    </w:p>
    <w:p w:rsidR="007A2124" w:rsidRPr="00FA3EB3" w:rsidRDefault="007A2124" w:rsidP="00FA3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</w:rPr>
        <w:t xml:space="preserve">Огромная роль принадлежит </w:t>
      </w:r>
      <w:r w:rsidRPr="00FA3EB3">
        <w:rPr>
          <w:rFonts w:ascii="Times New Roman" w:hAnsi="Times New Roman" w:cs="Times New Roman"/>
          <w:sz w:val="28"/>
          <w:szCs w:val="28"/>
          <w:u w:val="single"/>
        </w:rPr>
        <w:t>ведущему</w:t>
      </w:r>
      <w:r w:rsidRPr="00FA3EB3">
        <w:rPr>
          <w:rFonts w:ascii="Times New Roman" w:hAnsi="Times New Roman" w:cs="Times New Roman"/>
          <w:sz w:val="28"/>
          <w:szCs w:val="28"/>
        </w:rPr>
        <w:t>. Именно он должен уметь импровизировать, искать элементы неожиданности и эффективности праздничного общения в любой игре.</w:t>
      </w:r>
    </w:p>
    <w:p w:rsidR="00FA3742" w:rsidRPr="00FA3EB3" w:rsidRDefault="00FA3742" w:rsidP="00FA3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124" w:rsidRPr="00FA3EB3" w:rsidRDefault="007A2124" w:rsidP="00FA3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b/>
          <w:sz w:val="28"/>
          <w:szCs w:val="28"/>
        </w:rPr>
        <w:t xml:space="preserve">Развлечения </w:t>
      </w:r>
      <w:r w:rsidRPr="00FA3EB3">
        <w:rPr>
          <w:rFonts w:ascii="Times New Roman" w:hAnsi="Times New Roman" w:cs="Times New Roman"/>
          <w:sz w:val="28"/>
          <w:szCs w:val="28"/>
        </w:rPr>
        <w:t>как один из видов культурно-</w:t>
      </w:r>
      <w:r w:rsidRPr="00FA3EB3">
        <w:rPr>
          <w:rFonts w:ascii="Times New Roman" w:hAnsi="Times New Roman" w:cs="Times New Roman"/>
          <w:sz w:val="28"/>
          <w:szCs w:val="28"/>
        </w:rPr>
        <w:softHyphen/>
        <w:t>досуговой деятельно</w:t>
      </w:r>
      <w:r w:rsidRPr="00FA3EB3">
        <w:rPr>
          <w:rFonts w:ascii="Times New Roman" w:hAnsi="Times New Roman" w:cs="Times New Roman"/>
          <w:sz w:val="28"/>
          <w:szCs w:val="28"/>
        </w:rPr>
        <w:softHyphen/>
        <w:t>сти имеют компенсационный характер, возмещая издержки будничности и однообразия обстановки. Развлечения должны быть всегда красочным моментом в жизни детей, обогащающим впечатления и развивающим творческую активность.</w:t>
      </w:r>
    </w:p>
    <w:p w:rsidR="007A2124" w:rsidRPr="00FA3EB3" w:rsidRDefault="007A2124" w:rsidP="00FA3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color w:val="FF0000"/>
          <w:sz w:val="28"/>
          <w:szCs w:val="28"/>
        </w:rPr>
        <w:t>При организации развлечений первого вида</w:t>
      </w:r>
      <w:r w:rsidRPr="00FA3EB3">
        <w:rPr>
          <w:rFonts w:ascii="Times New Roman" w:hAnsi="Times New Roman" w:cs="Times New Roman"/>
          <w:sz w:val="28"/>
          <w:szCs w:val="28"/>
        </w:rPr>
        <w:t xml:space="preserve"> с целью активизации детей их привлекают к оформлению зала, группы; изготовлению атрибутов или пригласительных билетов. В этом виде мероприятий культурно-</w:t>
      </w:r>
      <w:r w:rsidRPr="00FA3EB3">
        <w:rPr>
          <w:rFonts w:ascii="Times New Roman" w:hAnsi="Times New Roman" w:cs="Times New Roman"/>
          <w:sz w:val="28"/>
          <w:szCs w:val="28"/>
        </w:rPr>
        <w:softHyphen/>
        <w:t>досуговая деятельность дошкольников несколько ограничена: они в основном являются зрителями, и положительный эмоциональный настрой получают в процессе восприятия.</w:t>
      </w:r>
    </w:p>
    <w:p w:rsidR="007A2124" w:rsidRPr="00FA3EB3" w:rsidRDefault="007A2124" w:rsidP="00FA3E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EB3">
        <w:rPr>
          <w:rFonts w:ascii="Times New Roman" w:hAnsi="Times New Roman" w:cs="Times New Roman"/>
          <w:b/>
          <w:sz w:val="28"/>
          <w:szCs w:val="28"/>
        </w:rPr>
        <w:t>Виды развлечений по степени активности участия детей</w:t>
      </w:r>
    </w:p>
    <w:p w:rsidR="007A2124" w:rsidRPr="00FA3EB3" w:rsidRDefault="007A2124" w:rsidP="00FA3EB3">
      <w:pPr>
        <w:pStyle w:val="ac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</w:rPr>
        <w:t>дети являются только слушателями или зрителями</w:t>
      </w:r>
    </w:p>
    <w:p w:rsidR="007A2124" w:rsidRPr="00FA3EB3" w:rsidRDefault="007A2124" w:rsidP="00FA3EB3">
      <w:pPr>
        <w:pStyle w:val="ac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</w:rPr>
        <w:t>дети – непосредственные участники</w:t>
      </w:r>
    </w:p>
    <w:p w:rsidR="007A2124" w:rsidRPr="00FA3EB3" w:rsidRDefault="007A2124" w:rsidP="00FA3EB3">
      <w:pPr>
        <w:pStyle w:val="ac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</w:rPr>
        <w:t>участники – взрослые и дети.</w:t>
      </w:r>
    </w:p>
    <w:p w:rsidR="007A2124" w:rsidRPr="00FA3EB3" w:rsidRDefault="007A2124" w:rsidP="00FA3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color w:val="FF0000"/>
          <w:sz w:val="28"/>
          <w:szCs w:val="28"/>
        </w:rPr>
        <w:t>Второй вид развлечений</w:t>
      </w:r>
      <w:r w:rsidRPr="00FA3EB3">
        <w:rPr>
          <w:rFonts w:ascii="Times New Roman" w:hAnsi="Times New Roman" w:cs="Times New Roman"/>
          <w:sz w:val="28"/>
          <w:szCs w:val="28"/>
        </w:rPr>
        <w:t xml:space="preserve"> дает возможность более широкого включения детей в процесс подготовки и исполнения. Они сами готовят номера для выступлений, ставят спектакли, разыгрывают роли, принимают активное участие в разнообразных играх. Этот вид развлечений позволяет воспитателю найти занятие каждому ребенку, что положительно сказывается на формировании основ культуры личности.</w:t>
      </w:r>
    </w:p>
    <w:p w:rsidR="007A2124" w:rsidRPr="00FA3EB3" w:rsidRDefault="007A2124" w:rsidP="00FA3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color w:val="FF0000"/>
          <w:sz w:val="28"/>
          <w:szCs w:val="28"/>
        </w:rPr>
        <w:t>Третий вид</w:t>
      </w:r>
      <w:r w:rsidRPr="00FA3EB3">
        <w:rPr>
          <w:rFonts w:ascii="Times New Roman" w:hAnsi="Times New Roman" w:cs="Times New Roman"/>
          <w:sz w:val="28"/>
          <w:szCs w:val="28"/>
        </w:rPr>
        <w:t xml:space="preserve"> – смешанный. Он позволяет расширить общение детей </w:t>
      </w:r>
      <w:proofErr w:type="gramStart"/>
      <w:r w:rsidRPr="00FA3EB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A3EB3">
        <w:rPr>
          <w:rFonts w:ascii="Times New Roman" w:hAnsi="Times New Roman" w:cs="Times New Roman"/>
          <w:sz w:val="28"/>
          <w:szCs w:val="28"/>
        </w:rPr>
        <w:t xml:space="preserve"> взрослыми и сверстниками, что так необходимо для общего развития дошкольников. Привлечение родителей к этому разделу </w:t>
      </w:r>
      <w:proofErr w:type="spellStart"/>
      <w:r w:rsidRPr="00FA3EB3">
        <w:rPr>
          <w:rFonts w:ascii="Times New Roman" w:hAnsi="Times New Roman" w:cs="Times New Roman"/>
          <w:sz w:val="28"/>
          <w:szCs w:val="28"/>
        </w:rPr>
        <w:t>культурно</w:t>
      </w:r>
      <w:r w:rsidRPr="00FA3EB3">
        <w:rPr>
          <w:rFonts w:ascii="Times New Roman" w:hAnsi="Times New Roman" w:cs="Times New Roman"/>
          <w:sz w:val="28"/>
          <w:szCs w:val="28"/>
        </w:rPr>
        <w:softHyphen/>
        <w:t>досуговой</w:t>
      </w:r>
      <w:proofErr w:type="spellEnd"/>
      <w:r w:rsidRPr="00FA3EB3">
        <w:rPr>
          <w:rFonts w:ascii="Times New Roman" w:hAnsi="Times New Roman" w:cs="Times New Roman"/>
          <w:sz w:val="28"/>
          <w:szCs w:val="28"/>
        </w:rPr>
        <w:t xml:space="preserve"> деятельности воспитателя – хорошая форма работы детского сада с семьей.</w:t>
      </w:r>
    </w:p>
    <w:p w:rsidR="007A2124" w:rsidRPr="00FA3EB3" w:rsidRDefault="007A2124" w:rsidP="00FA3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</w:rPr>
        <w:t xml:space="preserve">Такие мероприятия, как правило, проводятся во второй половине дня. При этом воспитатель должен учитывать время года. Один раз в неделю целесообразно проводить более длительное по времени (30–35 мин) развлекательное мероприятие с большей эмоциональной нагрузкой, а в остальные дни предлагать короткие (5–10 мин) веселые забавы: маленькие сюрпризы, шутки, прибаутки, </w:t>
      </w:r>
      <w:proofErr w:type="spellStart"/>
      <w:r w:rsidRPr="00FA3EB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A3EB3">
        <w:rPr>
          <w:rFonts w:ascii="Times New Roman" w:hAnsi="Times New Roman" w:cs="Times New Roman"/>
          <w:sz w:val="28"/>
          <w:szCs w:val="28"/>
        </w:rPr>
        <w:t>, загадки, показ фокусов и импровизационных сценок из жизни детского сада или по литературным произведениям.</w:t>
      </w:r>
    </w:p>
    <w:p w:rsidR="007A2124" w:rsidRPr="00FA3EB3" w:rsidRDefault="007A2124" w:rsidP="00FA3E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EB3">
        <w:rPr>
          <w:rFonts w:ascii="Times New Roman" w:hAnsi="Times New Roman" w:cs="Times New Roman"/>
          <w:b/>
          <w:sz w:val="28"/>
          <w:szCs w:val="28"/>
          <w:u w:val="single"/>
        </w:rPr>
        <w:t>Классификация развлечений по содержательной направленности</w:t>
      </w:r>
    </w:p>
    <w:p w:rsidR="007A2124" w:rsidRPr="00FA3EB3" w:rsidRDefault="007A2124" w:rsidP="00FA3EB3">
      <w:pPr>
        <w:pStyle w:val="ac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EB3">
        <w:rPr>
          <w:rFonts w:ascii="Times New Roman" w:hAnsi="Times New Roman" w:cs="Times New Roman"/>
          <w:sz w:val="28"/>
          <w:szCs w:val="28"/>
        </w:rPr>
        <w:t xml:space="preserve">театрализованные: кукольный и теневой театры, театр игрушек, </w:t>
      </w:r>
      <w:proofErr w:type="spellStart"/>
      <w:r w:rsidRPr="00FA3EB3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FA3EB3">
        <w:rPr>
          <w:rFonts w:ascii="Times New Roman" w:hAnsi="Times New Roman" w:cs="Times New Roman"/>
          <w:sz w:val="28"/>
          <w:szCs w:val="28"/>
        </w:rPr>
        <w:t>, плоскостной театр и др.</w:t>
      </w:r>
      <w:proofErr w:type="gramEnd"/>
    </w:p>
    <w:p w:rsidR="007A2124" w:rsidRPr="00FA3EB3" w:rsidRDefault="007A2124" w:rsidP="00FA3EB3">
      <w:pPr>
        <w:pStyle w:val="ac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познавательные: </w:t>
      </w:r>
      <w:proofErr w:type="gramStart"/>
      <w:r w:rsidRPr="00FA3EB3">
        <w:rPr>
          <w:rFonts w:ascii="Times New Roman" w:hAnsi="Times New Roman" w:cs="Times New Roman"/>
          <w:sz w:val="28"/>
          <w:szCs w:val="28"/>
        </w:rPr>
        <w:t>КВН, викторины о жизни и творчестве композиторов, художников, писателей, артистов, поэтов; об обычаях и традициях своей страны, народа; экологические</w:t>
      </w:r>
      <w:proofErr w:type="gramEnd"/>
    </w:p>
    <w:p w:rsidR="007A2124" w:rsidRPr="00FA3EB3" w:rsidRDefault="007A2124" w:rsidP="00FA3EB3">
      <w:pPr>
        <w:pStyle w:val="ac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</w:rPr>
        <w:t>спортивные: спортивные игры, аттракционы, подвижные игры, соревнования, эстафеты</w:t>
      </w:r>
    </w:p>
    <w:p w:rsidR="007A2124" w:rsidRPr="00FA3EB3" w:rsidRDefault="007A2124" w:rsidP="00FA3EB3">
      <w:pPr>
        <w:pStyle w:val="ac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</w:rPr>
        <w:t>музыкально-</w:t>
      </w:r>
      <w:r w:rsidRPr="00FA3EB3">
        <w:rPr>
          <w:rFonts w:ascii="Times New Roman" w:hAnsi="Times New Roman" w:cs="Times New Roman"/>
          <w:sz w:val="28"/>
          <w:szCs w:val="28"/>
        </w:rPr>
        <w:softHyphen/>
        <w:t>литературные концерты.</w:t>
      </w:r>
    </w:p>
    <w:p w:rsidR="00FA3742" w:rsidRPr="00FA3EB3" w:rsidRDefault="00FA3742" w:rsidP="00FA3EB3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2124" w:rsidRPr="00FA3EB3" w:rsidRDefault="007A2124" w:rsidP="00FA3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</w:rPr>
        <w:t>Такие развлекательные моменты помогают воспитателю снять усталость у детей, способствуют переключению внимания с одного вида культурно</w:t>
      </w:r>
      <w:r w:rsidRPr="00FA3EB3">
        <w:rPr>
          <w:rFonts w:ascii="Times New Roman" w:hAnsi="Times New Roman" w:cs="Times New Roman"/>
          <w:sz w:val="28"/>
          <w:szCs w:val="28"/>
        </w:rPr>
        <w:softHyphen/>
        <w:t>-досуговой деятельности на другой. Поэтому их можно проводить в любой момент, когда это требуется для создания положительного микроклимата. Не обязательно для таких веселых потех собирать всех детей группы. Просто воспитателю надо уметь видеть и чувствовать ребенка, которому необходима эмоциональная разрядка, или тех, кого нужно подбодрить или просто помочь выбрать для себя занятие.</w:t>
      </w:r>
    </w:p>
    <w:p w:rsidR="007A2124" w:rsidRPr="00FA3EB3" w:rsidRDefault="007A2124" w:rsidP="00FA3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color w:val="FF0000"/>
          <w:sz w:val="28"/>
          <w:szCs w:val="28"/>
        </w:rPr>
        <w:t>Творчество</w:t>
      </w:r>
      <w:r w:rsidRPr="00FA3EB3">
        <w:rPr>
          <w:rFonts w:ascii="Times New Roman" w:hAnsi="Times New Roman" w:cs="Times New Roman"/>
          <w:sz w:val="28"/>
          <w:szCs w:val="28"/>
        </w:rPr>
        <w:t> – еще один важный вид культурно</w:t>
      </w:r>
      <w:r w:rsidRPr="00FA3EB3">
        <w:rPr>
          <w:rFonts w:ascii="Times New Roman" w:hAnsi="Times New Roman" w:cs="Times New Roman"/>
          <w:sz w:val="28"/>
          <w:szCs w:val="28"/>
        </w:rPr>
        <w:softHyphen/>
        <w:t>-досуговой деятельности ребенка. Чем культурнее человек, тем более разнообразен его досуг. Детство, прежде всего дошкольное, единственный период в жизни человека, когда творчество становится универсальным и естест</w:t>
      </w:r>
      <w:r w:rsidRPr="00FA3EB3">
        <w:rPr>
          <w:rFonts w:ascii="Times New Roman" w:hAnsi="Times New Roman" w:cs="Times New Roman"/>
          <w:sz w:val="28"/>
          <w:szCs w:val="28"/>
        </w:rPr>
        <w:softHyphen/>
        <w:t>венным способом бытия.</w:t>
      </w:r>
    </w:p>
    <w:p w:rsidR="007A2124" w:rsidRPr="00FA3EB3" w:rsidRDefault="007A2124" w:rsidP="00FA3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</w:rPr>
        <w:t>Творческая деятельность ребенка (вид досуга) не обязательно приводит к творческому результату, но участие в ней не проходит бесследно, т. к. совершенствуются его качества как творче</w:t>
      </w:r>
      <w:r w:rsidRPr="00FA3EB3">
        <w:rPr>
          <w:rFonts w:ascii="Times New Roman" w:hAnsi="Times New Roman" w:cs="Times New Roman"/>
          <w:sz w:val="28"/>
          <w:szCs w:val="28"/>
        </w:rPr>
        <w:softHyphen/>
        <w:t xml:space="preserve">ской личности. У каждого ребенка есть способности. Дети от природы любознательны и полны желания делать </w:t>
      </w:r>
      <w:proofErr w:type="spellStart"/>
      <w:r w:rsidRPr="00FA3EB3">
        <w:rPr>
          <w:rFonts w:ascii="Times New Roman" w:hAnsi="Times New Roman" w:cs="Times New Roman"/>
          <w:sz w:val="28"/>
          <w:szCs w:val="28"/>
        </w:rPr>
        <w:t>что</w:t>
      </w:r>
      <w:r w:rsidRPr="00FA3EB3">
        <w:rPr>
          <w:rFonts w:ascii="Times New Roman" w:hAnsi="Times New Roman" w:cs="Times New Roman"/>
          <w:sz w:val="28"/>
          <w:szCs w:val="28"/>
        </w:rPr>
        <w:softHyphen/>
        <w:t>то</w:t>
      </w:r>
      <w:proofErr w:type="spellEnd"/>
      <w:r w:rsidRPr="00FA3EB3">
        <w:rPr>
          <w:rFonts w:ascii="Times New Roman" w:hAnsi="Times New Roman" w:cs="Times New Roman"/>
          <w:sz w:val="28"/>
          <w:szCs w:val="28"/>
        </w:rPr>
        <w:t xml:space="preserve"> интересное, но не всегда у них хватает навыков и умений, поэтому следует создать необходимую обстановку, т. е. творческ</w:t>
      </w:r>
      <w:proofErr w:type="gramStart"/>
      <w:r w:rsidRPr="00FA3EB3">
        <w:rPr>
          <w:rFonts w:ascii="Times New Roman" w:hAnsi="Times New Roman" w:cs="Times New Roman"/>
          <w:sz w:val="28"/>
          <w:szCs w:val="28"/>
        </w:rPr>
        <w:t>и</w:t>
      </w:r>
      <w:r w:rsidR="00FA3EB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A3EB3">
        <w:rPr>
          <w:rFonts w:ascii="Times New Roman" w:hAnsi="Times New Roman" w:cs="Times New Roman"/>
          <w:sz w:val="28"/>
          <w:szCs w:val="28"/>
        </w:rPr>
        <w:t xml:space="preserve"> </w:t>
      </w:r>
      <w:r w:rsidRPr="00FA3EB3">
        <w:rPr>
          <w:rFonts w:ascii="Times New Roman" w:hAnsi="Times New Roman" w:cs="Times New Roman"/>
          <w:sz w:val="28"/>
          <w:szCs w:val="28"/>
        </w:rPr>
        <w:softHyphen/>
        <w:t>проектировочную среду.</w:t>
      </w:r>
    </w:p>
    <w:p w:rsidR="007A2124" w:rsidRPr="00FA3EB3" w:rsidRDefault="007A2124" w:rsidP="00FA3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</w:rPr>
        <w:t>Досуговая деятельность фокусирует все виды культуры человека: эстетическую, нравственную, познавательную, игровую, этическую и т. д.</w:t>
      </w:r>
    </w:p>
    <w:p w:rsidR="007A2124" w:rsidRPr="00FA3EB3" w:rsidRDefault="007A2124" w:rsidP="00FA3EB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EB3">
        <w:rPr>
          <w:rFonts w:ascii="Times New Roman" w:hAnsi="Times New Roman" w:cs="Times New Roman"/>
          <w:sz w:val="28"/>
          <w:szCs w:val="28"/>
        </w:rPr>
        <w:t xml:space="preserve">Именно деятельность в свободное время воспитывает ребенка, способствует развитию памяти, формирует духовный мир, мораль. Дети учатся правильному отношению друг к другу и старшему поколению. У них развивается эстетическое чувство к </w:t>
      </w:r>
      <w:proofErr w:type="gramStart"/>
      <w:r w:rsidRPr="00FA3EB3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FA3EB3">
        <w:rPr>
          <w:rFonts w:ascii="Times New Roman" w:hAnsi="Times New Roman" w:cs="Times New Roman"/>
          <w:sz w:val="28"/>
          <w:szCs w:val="28"/>
        </w:rPr>
        <w:t>, умение ценить материальные и духовные ценности, а также умение ими пользоваться.</w:t>
      </w:r>
    </w:p>
    <w:p w:rsidR="002477BD" w:rsidRPr="00FA3EB3" w:rsidRDefault="002477BD" w:rsidP="00FA3EB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477BD" w:rsidRPr="00FA3EB3" w:rsidRDefault="002477BD" w:rsidP="00FA3EB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477BD" w:rsidRPr="00FA3EB3" w:rsidRDefault="002477BD" w:rsidP="00FA3EB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477BD" w:rsidRPr="00FA3EB3" w:rsidRDefault="002477BD" w:rsidP="00FA3EB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477BD" w:rsidRPr="00FA3EB3" w:rsidRDefault="002477BD" w:rsidP="00FA3EB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477BD" w:rsidRPr="00FA3EB3" w:rsidRDefault="002477BD" w:rsidP="00FA3EB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477BD" w:rsidRPr="00FA3EB3" w:rsidRDefault="002477BD" w:rsidP="00FA3EB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477BD" w:rsidRPr="00FA3EB3" w:rsidRDefault="002477BD" w:rsidP="00FA3EB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477BD" w:rsidRPr="00FA3EB3" w:rsidRDefault="002477BD" w:rsidP="00FA3EB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477BD" w:rsidRPr="00FA3EB3" w:rsidRDefault="002477BD" w:rsidP="00FA3EB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2477BD" w:rsidRPr="00FA3EB3" w:rsidRDefault="002477BD" w:rsidP="00FA3EB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477BD" w:rsidRPr="00FA3EB3" w:rsidSect="00FA3E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85C"/>
    <w:multiLevelType w:val="multilevel"/>
    <w:tmpl w:val="22A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67862"/>
    <w:multiLevelType w:val="hybridMultilevel"/>
    <w:tmpl w:val="69C2C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05CC5"/>
    <w:multiLevelType w:val="multilevel"/>
    <w:tmpl w:val="9CAA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F5F71"/>
    <w:multiLevelType w:val="multilevel"/>
    <w:tmpl w:val="7A82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787FAE"/>
    <w:multiLevelType w:val="multilevel"/>
    <w:tmpl w:val="2604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872293"/>
    <w:multiLevelType w:val="multilevel"/>
    <w:tmpl w:val="4D84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E7084E"/>
    <w:multiLevelType w:val="hybridMultilevel"/>
    <w:tmpl w:val="6C600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8014C"/>
    <w:multiLevelType w:val="multilevel"/>
    <w:tmpl w:val="C392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4D6511"/>
    <w:multiLevelType w:val="multilevel"/>
    <w:tmpl w:val="FF16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886E71"/>
    <w:multiLevelType w:val="multilevel"/>
    <w:tmpl w:val="F2E6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C772C6"/>
    <w:multiLevelType w:val="multilevel"/>
    <w:tmpl w:val="BAE8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681C41"/>
    <w:multiLevelType w:val="multilevel"/>
    <w:tmpl w:val="40DC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D67F65"/>
    <w:multiLevelType w:val="hybridMultilevel"/>
    <w:tmpl w:val="3C9A3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0"/>
  </w:num>
  <w:num w:numId="11">
    <w:abstractNumId w:val="6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2124"/>
    <w:rsid w:val="002477BD"/>
    <w:rsid w:val="003975E8"/>
    <w:rsid w:val="007A2124"/>
    <w:rsid w:val="00AB26A4"/>
    <w:rsid w:val="00E865F4"/>
    <w:rsid w:val="00F353FE"/>
    <w:rsid w:val="00FA3742"/>
    <w:rsid w:val="00FA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E8"/>
  </w:style>
  <w:style w:type="paragraph" w:styleId="1">
    <w:name w:val="heading 1"/>
    <w:basedOn w:val="a"/>
    <w:link w:val="10"/>
    <w:uiPriority w:val="9"/>
    <w:qFormat/>
    <w:rsid w:val="007A2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A21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A21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21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21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A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124"/>
    <w:rPr>
      <w:b/>
      <w:bCs/>
    </w:rPr>
  </w:style>
  <w:style w:type="character" w:customStyle="1" w:styleId="apple-converted-space">
    <w:name w:val="apple-converted-space"/>
    <w:basedOn w:val="a0"/>
    <w:rsid w:val="007A2124"/>
  </w:style>
  <w:style w:type="character" w:styleId="a5">
    <w:name w:val="Emphasis"/>
    <w:basedOn w:val="a0"/>
    <w:uiPriority w:val="20"/>
    <w:qFormat/>
    <w:rsid w:val="007A212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A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124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7A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A2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0"/>
    <w:qFormat/>
    <w:rsid w:val="007A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7A2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35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76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4</cp:revision>
  <dcterms:created xsi:type="dcterms:W3CDTF">2013-01-27T15:14:00Z</dcterms:created>
  <dcterms:modified xsi:type="dcterms:W3CDTF">2020-02-18T14:50:00Z</dcterms:modified>
</cp:coreProperties>
</file>