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EF" w:rsidRPr="000A26E2" w:rsidRDefault="00D029EF" w:rsidP="00140824">
      <w:pPr>
        <w:spacing w:after="0" w:line="240" w:lineRule="auto"/>
        <w:jc w:val="center"/>
        <w:rPr>
          <w:rFonts w:ascii="Times New Roman" w:eastAsia="Times New Roman" w:hAnsi="Times New Roman" w:cs="Times New Roman"/>
          <w:b/>
          <w:sz w:val="28"/>
          <w:szCs w:val="28"/>
        </w:rPr>
      </w:pPr>
      <w:bookmarkStart w:id="0" w:name="_GoBack"/>
      <w:r w:rsidRPr="000A26E2">
        <w:rPr>
          <w:rFonts w:ascii="Times New Roman" w:eastAsia="Times New Roman" w:hAnsi="Times New Roman" w:cs="Times New Roman"/>
          <w:b/>
          <w:sz w:val="28"/>
          <w:szCs w:val="28"/>
        </w:rPr>
        <w:t xml:space="preserve">Программа элективного курса </w:t>
      </w:r>
      <w:r w:rsidR="00E01306">
        <w:rPr>
          <w:rFonts w:ascii="Times New Roman" w:eastAsia="Times New Roman" w:hAnsi="Times New Roman" w:cs="Times New Roman"/>
          <w:b/>
          <w:sz w:val="28"/>
          <w:szCs w:val="28"/>
        </w:rPr>
        <w:t>«</w:t>
      </w:r>
      <w:r w:rsidR="00953214">
        <w:rPr>
          <w:rFonts w:ascii="Times New Roman" w:eastAsia="Times New Roman" w:hAnsi="Times New Roman" w:cs="Times New Roman"/>
          <w:b/>
          <w:sz w:val="28"/>
          <w:szCs w:val="28"/>
        </w:rPr>
        <w:t>Учимся рассуждать</w:t>
      </w:r>
      <w:r w:rsidRPr="000A26E2">
        <w:rPr>
          <w:rFonts w:ascii="Times New Roman" w:eastAsia="Times New Roman" w:hAnsi="Times New Roman" w:cs="Times New Roman"/>
          <w:b/>
          <w:sz w:val="28"/>
          <w:szCs w:val="28"/>
        </w:rPr>
        <w:t>» для 5 классов.</w:t>
      </w:r>
    </w:p>
    <w:bookmarkEnd w:id="0"/>
    <w:p w:rsidR="00D029EF" w:rsidRPr="000A26E2" w:rsidRDefault="00D029EF" w:rsidP="00140824">
      <w:pPr>
        <w:spacing w:after="0" w:line="240" w:lineRule="auto"/>
        <w:jc w:val="right"/>
        <w:rPr>
          <w:rFonts w:ascii="Times New Roman" w:eastAsia="Times New Roman" w:hAnsi="Times New Roman" w:cs="Times New Roman"/>
          <w:sz w:val="28"/>
          <w:szCs w:val="28"/>
        </w:rPr>
      </w:pPr>
    </w:p>
    <w:p w:rsidR="00D029EF" w:rsidRPr="000A26E2" w:rsidRDefault="00D029EF" w:rsidP="00140824">
      <w:pPr>
        <w:spacing w:after="0" w:line="240" w:lineRule="auto"/>
        <w:jc w:val="right"/>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Выполнила:</w:t>
      </w:r>
    </w:p>
    <w:p w:rsidR="00D029EF" w:rsidRPr="000A26E2" w:rsidRDefault="005456D6" w:rsidP="00140824">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Лукащук Мария Викторовна</w:t>
      </w:r>
    </w:p>
    <w:p w:rsidR="00D029EF" w:rsidRPr="000A26E2" w:rsidRDefault="00D029EF" w:rsidP="00140824">
      <w:pPr>
        <w:spacing w:after="0" w:line="240" w:lineRule="auto"/>
        <w:jc w:val="right"/>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учитель математики</w:t>
      </w:r>
    </w:p>
    <w:p w:rsidR="00D029EF" w:rsidRPr="000A26E2" w:rsidRDefault="00D029EF" w:rsidP="00140824">
      <w:pPr>
        <w:spacing w:after="0" w:line="240" w:lineRule="auto"/>
        <w:jc w:val="right"/>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Нефтеюганского районного муниципального </w:t>
      </w:r>
    </w:p>
    <w:p w:rsidR="00D029EF" w:rsidRPr="000A26E2" w:rsidRDefault="00D029EF" w:rsidP="00140824">
      <w:pPr>
        <w:spacing w:after="0" w:line="240" w:lineRule="auto"/>
        <w:jc w:val="right"/>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общеобразовательного бюджетного учреждения</w:t>
      </w:r>
    </w:p>
    <w:p w:rsidR="00380F7C" w:rsidRPr="000A26E2" w:rsidRDefault="00D029EF" w:rsidP="00140824">
      <w:pPr>
        <w:spacing w:after="0" w:line="240" w:lineRule="auto"/>
        <w:jc w:val="right"/>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«Пойковской</w:t>
      </w:r>
      <w:r w:rsidR="00652F0D">
        <w:rPr>
          <w:rFonts w:ascii="Times New Roman" w:eastAsia="Times New Roman" w:hAnsi="Times New Roman" w:cs="Times New Roman"/>
          <w:sz w:val="28"/>
          <w:szCs w:val="28"/>
        </w:rPr>
        <w:t xml:space="preserve"> средней школы №1</w:t>
      </w:r>
      <w:r w:rsidRPr="000A26E2">
        <w:rPr>
          <w:rFonts w:ascii="Times New Roman" w:eastAsia="Times New Roman" w:hAnsi="Times New Roman" w:cs="Times New Roman"/>
          <w:sz w:val="28"/>
          <w:szCs w:val="28"/>
        </w:rPr>
        <w:t>».</w:t>
      </w:r>
      <w:r w:rsidR="00380F7C" w:rsidRPr="000A26E2">
        <w:rPr>
          <w:rFonts w:ascii="Times New Roman" w:eastAsia="Times New Roman" w:hAnsi="Times New Roman" w:cs="Times New Roman"/>
          <w:sz w:val="28"/>
          <w:szCs w:val="28"/>
        </w:rPr>
        <w:t xml:space="preserve">             </w:t>
      </w:r>
    </w:p>
    <w:p w:rsidR="003840F8" w:rsidRPr="000A26E2" w:rsidRDefault="003840F8" w:rsidP="00140824">
      <w:pPr>
        <w:pStyle w:val="a3"/>
        <w:spacing w:after="0" w:line="240" w:lineRule="auto"/>
        <w:ind w:left="0"/>
        <w:jc w:val="both"/>
        <w:rPr>
          <w:rFonts w:ascii="Times New Roman" w:hAnsi="Times New Roman" w:cs="Times New Roman"/>
          <w:b/>
          <w:sz w:val="28"/>
          <w:szCs w:val="28"/>
          <w:u w:val="single"/>
        </w:rPr>
      </w:pPr>
    </w:p>
    <w:p w:rsidR="00B6402B" w:rsidRPr="000A26E2" w:rsidRDefault="00B6402B" w:rsidP="00140824">
      <w:pPr>
        <w:pStyle w:val="a3"/>
        <w:spacing w:after="0" w:line="240" w:lineRule="auto"/>
        <w:ind w:left="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Пояснительная записка.</w:t>
      </w:r>
    </w:p>
    <w:p w:rsidR="009E3E50" w:rsidRDefault="009E3E50" w:rsidP="001408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E3E50">
        <w:rPr>
          <w:rFonts w:ascii="Times New Roman" w:eastAsia="Times New Roman" w:hAnsi="Times New Roman" w:cs="Times New Roman"/>
          <w:sz w:val="28"/>
          <w:szCs w:val="28"/>
        </w:rPr>
        <w:t xml:space="preserve">Одним из приоритетных направлений стратегии развития образования ХМАО-Югры до 2020 года является внедрение новых стандартов образования, основанных на компетентностном подходе и обеспечивающих повышение функциональной грамотности школьников автономного округа. </w:t>
      </w:r>
    </w:p>
    <w:p w:rsidR="005C7B34" w:rsidRPr="000A26E2" w:rsidRDefault="00653E50" w:rsidP="00140824">
      <w:pPr>
        <w:spacing w:after="0" w:line="240" w:lineRule="auto"/>
        <w:ind w:firstLine="709"/>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Новые стандарты образования предполагают внесение значительных изменений в структуру и содержание, цели и задачи образования, смещение акцентов с одной задачи — вооружить учащегося знаниями — на другую — формировать у него общеучебные умения и навыки, как основу учебной деятельности. Учебная деятельность школьника должна быть освоена им в полной мере, со стороны всех своих компонентов: ученик должен быть ориентирован на нахождение общего способа решения задач (выделение учебной задачи), хорошо владеть системой действий, позволяющих решать эти задачи (учебные действия); уметь самостоятельно контролировать процесс своей учебной работы (контроль) и адекватно оценивать качество его выполнения (оценка), только тогда ученик становится субъектом учебной деятельности. </w:t>
      </w:r>
      <w:r w:rsidR="00B6402B" w:rsidRPr="000A26E2">
        <w:rPr>
          <w:rFonts w:ascii="Times New Roman" w:hAnsi="Times New Roman" w:cs="Times New Roman"/>
          <w:b/>
          <w:sz w:val="28"/>
          <w:szCs w:val="28"/>
        </w:rPr>
        <w:t>Новизна программы</w:t>
      </w:r>
      <w:r w:rsidR="00B6402B" w:rsidRPr="000A26E2">
        <w:rPr>
          <w:rFonts w:ascii="Times New Roman" w:hAnsi="Times New Roman" w:cs="Times New Roman"/>
          <w:sz w:val="28"/>
          <w:szCs w:val="28"/>
        </w:rPr>
        <w:t xml:space="preserve">  </w:t>
      </w:r>
      <w:r w:rsidR="00B6402B" w:rsidRPr="000A26E2">
        <w:rPr>
          <w:rFonts w:ascii="Times New Roman" w:eastAsia="Times New Roman" w:hAnsi="Times New Roman" w:cs="Times New Roman"/>
          <w:sz w:val="28"/>
          <w:szCs w:val="28"/>
        </w:rPr>
        <w:t>в том, что в ней уделяется основное внимание</w:t>
      </w:r>
      <w:r w:rsidR="005C7B34" w:rsidRPr="000A26E2">
        <w:rPr>
          <w:rFonts w:ascii="Times New Roman" w:eastAsia="Times New Roman" w:hAnsi="Times New Roman" w:cs="Times New Roman"/>
          <w:sz w:val="28"/>
          <w:szCs w:val="28"/>
        </w:rPr>
        <w:t>:</w:t>
      </w:r>
      <w:r w:rsidR="00B6402B" w:rsidRPr="000A26E2">
        <w:rPr>
          <w:rFonts w:ascii="Times New Roman" w:eastAsia="Times New Roman" w:hAnsi="Times New Roman" w:cs="Times New Roman"/>
          <w:sz w:val="28"/>
          <w:szCs w:val="28"/>
        </w:rPr>
        <w:t xml:space="preserve"> </w:t>
      </w:r>
    </w:p>
    <w:p w:rsidR="005C7B34" w:rsidRPr="000A26E2" w:rsidRDefault="00B6402B" w:rsidP="00AD21D3">
      <w:pPr>
        <w:pStyle w:val="a3"/>
        <w:numPr>
          <w:ilvl w:val="0"/>
          <w:numId w:val="11"/>
        </w:numPr>
        <w:spacing w:after="0" w:line="240" w:lineRule="auto"/>
        <w:ind w:left="567" w:hanging="283"/>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процессу </w:t>
      </w:r>
      <w:r w:rsidR="005C7B34" w:rsidRPr="000A26E2">
        <w:rPr>
          <w:rFonts w:ascii="Times New Roman" w:eastAsia="Times New Roman" w:hAnsi="Times New Roman" w:cs="Times New Roman"/>
          <w:sz w:val="28"/>
          <w:szCs w:val="28"/>
        </w:rPr>
        <w:t xml:space="preserve">изменения </w:t>
      </w:r>
      <w:r w:rsidR="00302468" w:rsidRPr="000A26E2">
        <w:rPr>
          <w:rFonts w:ascii="Times New Roman" w:eastAsia="Times New Roman" w:hAnsi="Times New Roman" w:cs="Times New Roman"/>
          <w:sz w:val="28"/>
          <w:szCs w:val="28"/>
        </w:rPr>
        <w:t xml:space="preserve">у ребенка </w:t>
      </w:r>
      <w:r w:rsidR="005C7B34" w:rsidRPr="000A26E2">
        <w:rPr>
          <w:rFonts w:ascii="Times New Roman" w:eastAsia="Times New Roman" w:hAnsi="Times New Roman" w:cs="Times New Roman"/>
          <w:sz w:val="28"/>
          <w:szCs w:val="28"/>
        </w:rPr>
        <w:t xml:space="preserve">установки – от полагания своего знания как единственного к пониманию наличия многих возможных знаний; </w:t>
      </w:r>
    </w:p>
    <w:p w:rsidR="005C7B34" w:rsidRPr="000A26E2" w:rsidRDefault="005C7B34" w:rsidP="00AD21D3">
      <w:pPr>
        <w:pStyle w:val="a3"/>
        <w:numPr>
          <w:ilvl w:val="0"/>
          <w:numId w:val="11"/>
        </w:numPr>
        <w:spacing w:after="0" w:line="240" w:lineRule="auto"/>
        <w:ind w:left="567" w:hanging="283"/>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к процессу осознания</w:t>
      </w:r>
      <w:r w:rsidR="00302468" w:rsidRPr="000A26E2">
        <w:rPr>
          <w:rFonts w:ascii="Times New Roman" w:eastAsia="Times New Roman" w:hAnsi="Times New Roman" w:cs="Times New Roman"/>
          <w:sz w:val="28"/>
          <w:szCs w:val="28"/>
        </w:rPr>
        <w:t xml:space="preserve"> ребенком</w:t>
      </w:r>
      <w:r w:rsidRPr="000A26E2">
        <w:rPr>
          <w:rFonts w:ascii="Times New Roman" w:eastAsia="Times New Roman" w:hAnsi="Times New Roman" w:cs="Times New Roman"/>
          <w:sz w:val="28"/>
          <w:szCs w:val="28"/>
        </w:rPr>
        <w:t xml:space="preserve"> необходимости проникновения в смысл позиции другого человека, поиска наличия момента истины в нем. </w:t>
      </w:r>
    </w:p>
    <w:p w:rsidR="005C7B34" w:rsidRPr="000A26E2" w:rsidRDefault="00B6402B" w:rsidP="00140824">
      <w:pPr>
        <w:pStyle w:val="a5"/>
        <w:ind w:firstLine="708"/>
        <w:jc w:val="both"/>
        <w:rPr>
          <w:b w:val="0"/>
          <w:sz w:val="28"/>
          <w:szCs w:val="28"/>
          <w:u w:val="none"/>
        </w:rPr>
      </w:pPr>
      <w:r w:rsidRPr="000A26E2">
        <w:rPr>
          <w:b w:val="0"/>
          <w:sz w:val="28"/>
          <w:szCs w:val="28"/>
          <w:u w:val="none"/>
        </w:rPr>
        <w:t xml:space="preserve">Такой концептуальный подход </w:t>
      </w:r>
      <w:r w:rsidRPr="000A26E2">
        <w:rPr>
          <w:sz w:val="28"/>
          <w:szCs w:val="28"/>
          <w:u w:val="none"/>
        </w:rPr>
        <w:t>актуален</w:t>
      </w:r>
      <w:r w:rsidRPr="000A26E2">
        <w:rPr>
          <w:b w:val="0"/>
          <w:sz w:val="28"/>
          <w:szCs w:val="28"/>
          <w:u w:val="none"/>
        </w:rPr>
        <w:t xml:space="preserve"> в современном образовании – это ориентир на  всесторонне развитую личность. </w:t>
      </w:r>
      <w:r w:rsidRPr="000A26E2">
        <w:rPr>
          <w:sz w:val="28"/>
          <w:szCs w:val="28"/>
          <w:u w:val="none"/>
        </w:rPr>
        <w:t>Педагогическая целесообразность</w:t>
      </w:r>
      <w:r w:rsidRPr="000A26E2">
        <w:rPr>
          <w:b w:val="0"/>
          <w:sz w:val="28"/>
          <w:szCs w:val="28"/>
          <w:u w:val="none"/>
        </w:rPr>
        <w:t xml:space="preserve"> программы </w:t>
      </w:r>
      <w:r w:rsidR="003956D2" w:rsidRPr="000A26E2">
        <w:rPr>
          <w:b w:val="0"/>
          <w:sz w:val="28"/>
          <w:szCs w:val="28"/>
          <w:u w:val="none"/>
        </w:rPr>
        <w:t xml:space="preserve">заключается в </w:t>
      </w:r>
      <w:r w:rsidR="00885101" w:rsidRPr="000A26E2">
        <w:rPr>
          <w:b w:val="0"/>
          <w:sz w:val="28"/>
          <w:szCs w:val="28"/>
          <w:u w:val="none"/>
        </w:rPr>
        <w:t xml:space="preserve">развитии способности </w:t>
      </w:r>
      <w:r w:rsidR="003956D2" w:rsidRPr="000A26E2">
        <w:rPr>
          <w:b w:val="0"/>
          <w:sz w:val="28"/>
          <w:szCs w:val="28"/>
          <w:u w:val="none"/>
        </w:rPr>
        <w:t>различ</w:t>
      </w:r>
      <w:r w:rsidR="00BD1178" w:rsidRPr="000A26E2">
        <w:rPr>
          <w:b w:val="0"/>
          <w:sz w:val="28"/>
          <w:szCs w:val="28"/>
          <w:u w:val="none"/>
        </w:rPr>
        <w:t>ать</w:t>
      </w:r>
      <w:r w:rsidR="003956D2" w:rsidRPr="000A26E2">
        <w:rPr>
          <w:b w:val="0"/>
          <w:sz w:val="28"/>
          <w:szCs w:val="28"/>
          <w:u w:val="none"/>
        </w:rPr>
        <w:t xml:space="preserve">  с</w:t>
      </w:r>
      <w:r w:rsidR="00D324B6" w:rsidRPr="000A26E2">
        <w:rPr>
          <w:b w:val="0"/>
          <w:sz w:val="28"/>
          <w:szCs w:val="28"/>
          <w:u w:val="none"/>
        </w:rPr>
        <w:t>мысл</w:t>
      </w:r>
      <w:r w:rsidR="00BD1178" w:rsidRPr="000A26E2">
        <w:rPr>
          <w:b w:val="0"/>
          <w:sz w:val="28"/>
          <w:szCs w:val="28"/>
          <w:u w:val="none"/>
        </w:rPr>
        <w:t xml:space="preserve"> </w:t>
      </w:r>
      <w:r w:rsidR="00D324B6" w:rsidRPr="000A26E2">
        <w:rPr>
          <w:b w:val="0"/>
          <w:sz w:val="28"/>
          <w:szCs w:val="28"/>
          <w:u w:val="none"/>
        </w:rPr>
        <w:t xml:space="preserve"> сопоставления двух знаний</w:t>
      </w:r>
      <w:r w:rsidR="003956D2" w:rsidRPr="000A26E2">
        <w:rPr>
          <w:b w:val="0"/>
          <w:sz w:val="28"/>
          <w:szCs w:val="28"/>
          <w:u w:val="none"/>
        </w:rPr>
        <w:t>, который заключается</w:t>
      </w:r>
      <w:r w:rsidR="00D324B6" w:rsidRPr="000A26E2">
        <w:rPr>
          <w:b w:val="0"/>
          <w:sz w:val="28"/>
          <w:szCs w:val="28"/>
          <w:u w:val="none"/>
        </w:rPr>
        <w:t xml:space="preserve"> не в том, чтобы кого-то убе</w:t>
      </w:r>
      <w:r w:rsidR="003956D2" w:rsidRPr="000A26E2">
        <w:rPr>
          <w:b w:val="0"/>
          <w:sz w:val="28"/>
          <w:szCs w:val="28"/>
          <w:u w:val="none"/>
        </w:rPr>
        <w:t>жда</w:t>
      </w:r>
      <w:r w:rsidR="00D324B6" w:rsidRPr="000A26E2">
        <w:rPr>
          <w:b w:val="0"/>
          <w:sz w:val="28"/>
          <w:szCs w:val="28"/>
          <w:u w:val="none"/>
        </w:rPr>
        <w:t>ть, а в том, чтобы уч</w:t>
      </w:r>
      <w:r w:rsidR="003956D2" w:rsidRPr="000A26E2">
        <w:rPr>
          <w:b w:val="0"/>
          <w:sz w:val="28"/>
          <w:szCs w:val="28"/>
          <w:u w:val="none"/>
        </w:rPr>
        <w:t>итывать</w:t>
      </w:r>
      <w:r w:rsidR="00D324B6" w:rsidRPr="000A26E2">
        <w:rPr>
          <w:b w:val="0"/>
          <w:sz w:val="28"/>
          <w:szCs w:val="28"/>
          <w:u w:val="none"/>
        </w:rPr>
        <w:t xml:space="preserve"> знания друг друга, т.е. вы</w:t>
      </w:r>
      <w:r w:rsidR="003956D2" w:rsidRPr="000A26E2">
        <w:rPr>
          <w:b w:val="0"/>
          <w:sz w:val="28"/>
          <w:szCs w:val="28"/>
          <w:u w:val="none"/>
        </w:rPr>
        <w:t>ходить</w:t>
      </w:r>
      <w:r w:rsidR="00D324B6" w:rsidRPr="000A26E2">
        <w:rPr>
          <w:b w:val="0"/>
          <w:sz w:val="28"/>
          <w:szCs w:val="28"/>
          <w:u w:val="none"/>
        </w:rPr>
        <w:t xml:space="preserve"> за границу собственного знания.</w:t>
      </w:r>
    </w:p>
    <w:p w:rsidR="00603D8C" w:rsidRPr="00E63847" w:rsidRDefault="00B6402B" w:rsidP="00140824">
      <w:pPr>
        <w:spacing w:after="0" w:line="240" w:lineRule="auto"/>
        <w:ind w:firstLine="360"/>
        <w:jc w:val="both"/>
        <w:rPr>
          <w:rFonts w:ascii="Times New Roman" w:eastAsia="Times New Roman" w:hAnsi="Times New Roman" w:cs="Times New Roman"/>
          <w:sz w:val="28"/>
          <w:szCs w:val="28"/>
        </w:rPr>
      </w:pPr>
      <w:r w:rsidRPr="000A26E2">
        <w:rPr>
          <w:rFonts w:ascii="Times New Roman" w:eastAsia="Times New Roman" w:hAnsi="Times New Roman" w:cs="Times New Roman"/>
          <w:b/>
          <w:sz w:val="28"/>
          <w:szCs w:val="28"/>
        </w:rPr>
        <w:t>По целевой установке</w:t>
      </w:r>
      <w:r w:rsidRPr="000A26E2">
        <w:rPr>
          <w:rFonts w:ascii="Times New Roman" w:eastAsia="Times New Roman" w:hAnsi="Times New Roman" w:cs="Times New Roman"/>
          <w:sz w:val="28"/>
          <w:szCs w:val="28"/>
        </w:rPr>
        <w:t xml:space="preserve"> программа  научно – исследовательская, т. к целью является выявление и последующее развитие  способностей воспитанников к научной деятельности, формирование необходимых навыков для исследовательской работы, умения создавать интеллектуальный продукт.  </w:t>
      </w:r>
      <w:r w:rsidR="007A1053" w:rsidRPr="000A26E2">
        <w:rPr>
          <w:rFonts w:ascii="Times New Roman" w:eastAsia="Times New Roman" w:hAnsi="Times New Roman" w:cs="Times New Roman"/>
          <w:b/>
          <w:sz w:val="28"/>
          <w:szCs w:val="28"/>
        </w:rPr>
        <w:t>Актуальность программы</w:t>
      </w:r>
      <w:r w:rsidR="007A1053" w:rsidRPr="000A26E2">
        <w:rPr>
          <w:rFonts w:ascii="Times New Roman" w:eastAsia="Times New Roman" w:hAnsi="Times New Roman" w:cs="Times New Roman"/>
          <w:sz w:val="28"/>
          <w:szCs w:val="28"/>
        </w:rPr>
        <w:t xml:space="preserve">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w:t>
      </w:r>
      <w:r w:rsidR="009D2B64" w:rsidRPr="000A26E2">
        <w:rPr>
          <w:rFonts w:ascii="Times New Roman" w:eastAsia="Times New Roman" w:hAnsi="Times New Roman" w:cs="Times New Roman"/>
          <w:sz w:val="28"/>
          <w:szCs w:val="28"/>
        </w:rPr>
        <w:t xml:space="preserve"> </w:t>
      </w:r>
      <w:r w:rsidR="007A1053" w:rsidRPr="000A26E2">
        <w:rPr>
          <w:rFonts w:ascii="Times New Roman" w:eastAsia="Times New Roman" w:hAnsi="Times New Roman" w:cs="Times New Roman"/>
          <w:sz w:val="28"/>
          <w:szCs w:val="28"/>
        </w:rPr>
        <w:t>Программа позволяет реализовать актуальные в настоящее время компетентностный, личностно</w:t>
      </w:r>
      <w:r w:rsidR="00771B73">
        <w:rPr>
          <w:rFonts w:ascii="Times New Roman" w:eastAsia="Times New Roman" w:hAnsi="Times New Roman" w:cs="Times New Roman"/>
          <w:sz w:val="28"/>
          <w:szCs w:val="28"/>
        </w:rPr>
        <w:t>-</w:t>
      </w:r>
      <w:r w:rsidR="007A1053" w:rsidRPr="000A26E2">
        <w:rPr>
          <w:rFonts w:ascii="Times New Roman" w:eastAsia="Times New Roman" w:hAnsi="Times New Roman" w:cs="Times New Roman"/>
          <w:sz w:val="28"/>
          <w:szCs w:val="28"/>
        </w:rPr>
        <w:t xml:space="preserve">ориентированный,  деятельностный подходы.  Курс  введен в часть учебного  плана, формируемого образовательным </w:t>
      </w:r>
      <w:r w:rsidR="007A1053" w:rsidRPr="000A26E2">
        <w:rPr>
          <w:rFonts w:ascii="Times New Roman" w:eastAsia="Times New Roman" w:hAnsi="Times New Roman" w:cs="Times New Roman"/>
          <w:sz w:val="28"/>
          <w:szCs w:val="28"/>
        </w:rPr>
        <w:lastRenderedPageBreak/>
        <w:t>учреждением в рамках общеинтеллектуального направления.</w:t>
      </w:r>
      <w:r w:rsidR="00603D8C" w:rsidRPr="00E63847">
        <w:rPr>
          <w:rFonts w:ascii="Times New Roman" w:eastAsia="Times New Roman" w:hAnsi="Times New Roman" w:cs="Times New Roman"/>
          <w:sz w:val="28"/>
          <w:szCs w:val="28"/>
        </w:rPr>
        <w:t xml:space="preserve"> Содержание курса соответствует требованиям образовательной программы «</w:t>
      </w:r>
      <w:r w:rsidR="00E63847" w:rsidRPr="00E63847">
        <w:rPr>
          <w:rFonts w:ascii="Times New Roman" w:eastAsia="Times New Roman" w:hAnsi="Times New Roman" w:cs="Times New Roman"/>
          <w:sz w:val="28"/>
          <w:szCs w:val="28"/>
        </w:rPr>
        <w:t>Геометрия</w:t>
      </w:r>
      <w:r w:rsidR="00603D8C" w:rsidRPr="00E63847">
        <w:rPr>
          <w:rFonts w:ascii="Times New Roman" w:eastAsia="Times New Roman" w:hAnsi="Times New Roman" w:cs="Times New Roman"/>
          <w:sz w:val="28"/>
          <w:szCs w:val="28"/>
        </w:rPr>
        <w:t>»</w:t>
      </w:r>
      <w:r w:rsidR="00E63847" w:rsidRPr="00E63847">
        <w:rPr>
          <w:rFonts w:ascii="Times New Roman" w:eastAsia="Times New Roman" w:hAnsi="Times New Roman" w:cs="Times New Roman"/>
          <w:sz w:val="28"/>
          <w:szCs w:val="28"/>
        </w:rPr>
        <w:t>, «Алгебра», «Математика»</w:t>
      </w:r>
      <w:r w:rsidR="00603D8C" w:rsidRPr="00E63847">
        <w:rPr>
          <w:rFonts w:ascii="Times New Roman" w:eastAsia="Times New Roman" w:hAnsi="Times New Roman" w:cs="Times New Roman"/>
          <w:sz w:val="28"/>
          <w:szCs w:val="28"/>
        </w:rPr>
        <w:t xml:space="preserve"> в разрезе тем «</w:t>
      </w:r>
      <w:r w:rsidR="00E63847" w:rsidRPr="00E63847">
        <w:rPr>
          <w:rFonts w:ascii="Times New Roman" w:eastAsia="Times New Roman" w:hAnsi="Times New Roman" w:cs="Times New Roman"/>
          <w:sz w:val="28"/>
          <w:szCs w:val="28"/>
        </w:rPr>
        <w:t>Комбинаторика</w:t>
      </w:r>
      <w:r w:rsidR="00603D8C" w:rsidRPr="00E63847">
        <w:rPr>
          <w:rFonts w:ascii="Times New Roman" w:eastAsia="Times New Roman" w:hAnsi="Times New Roman" w:cs="Times New Roman"/>
          <w:sz w:val="28"/>
          <w:szCs w:val="28"/>
        </w:rPr>
        <w:t>»</w:t>
      </w:r>
      <w:r w:rsidR="00E63847" w:rsidRPr="00E63847">
        <w:rPr>
          <w:rFonts w:ascii="Times New Roman" w:eastAsia="Times New Roman" w:hAnsi="Times New Roman" w:cs="Times New Roman"/>
          <w:sz w:val="28"/>
          <w:szCs w:val="28"/>
        </w:rPr>
        <w:t xml:space="preserve"> в курсе 5, 9-11 классы</w:t>
      </w:r>
      <w:r w:rsidR="00603D8C" w:rsidRPr="00E63847">
        <w:rPr>
          <w:rFonts w:ascii="Times New Roman" w:eastAsia="Times New Roman" w:hAnsi="Times New Roman" w:cs="Times New Roman"/>
          <w:sz w:val="28"/>
          <w:szCs w:val="28"/>
        </w:rPr>
        <w:t>, «</w:t>
      </w:r>
      <w:r w:rsidR="00E63847" w:rsidRPr="00E63847">
        <w:rPr>
          <w:rFonts w:ascii="Times New Roman" w:eastAsia="Times New Roman" w:hAnsi="Times New Roman" w:cs="Times New Roman"/>
          <w:sz w:val="28"/>
          <w:szCs w:val="28"/>
        </w:rPr>
        <w:t>Диаграммы</w:t>
      </w:r>
      <w:r w:rsidR="00603D8C" w:rsidRPr="00E63847">
        <w:rPr>
          <w:rFonts w:ascii="Times New Roman" w:eastAsia="Times New Roman" w:hAnsi="Times New Roman" w:cs="Times New Roman"/>
          <w:sz w:val="28"/>
          <w:szCs w:val="28"/>
        </w:rPr>
        <w:t xml:space="preserve">» в курсе </w:t>
      </w:r>
      <w:r w:rsidR="00E63847" w:rsidRPr="00E63847">
        <w:rPr>
          <w:rFonts w:ascii="Times New Roman" w:eastAsia="Times New Roman" w:hAnsi="Times New Roman" w:cs="Times New Roman"/>
          <w:sz w:val="28"/>
          <w:szCs w:val="28"/>
        </w:rPr>
        <w:t>5</w:t>
      </w:r>
      <w:r w:rsidR="00603D8C" w:rsidRPr="00E63847">
        <w:rPr>
          <w:rFonts w:ascii="Times New Roman" w:eastAsia="Times New Roman" w:hAnsi="Times New Roman" w:cs="Times New Roman"/>
          <w:sz w:val="28"/>
          <w:szCs w:val="28"/>
        </w:rPr>
        <w:t xml:space="preserve"> класса, и  возрастным особенностям обучающихся. </w:t>
      </w:r>
    </w:p>
    <w:p w:rsidR="00C40DBB" w:rsidRPr="000A26E2" w:rsidRDefault="00B6402B" w:rsidP="00140824">
      <w:pPr>
        <w:pStyle w:val="a5"/>
        <w:ind w:firstLine="708"/>
        <w:jc w:val="both"/>
        <w:rPr>
          <w:b w:val="0"/>
          <w:sz w:val="28"/>
          <w:szCs w:val="28"/>
          <w:u w:val="none"/>
        </w:rPr>
      </w:pPr>
      <w:r w:rsidRPr="000A26E2">
        <w:rPr>
          <w:sz w:val="28"/>
          <w:szCs w:val="28"/>
          <w:u w:val="none"/>
        </w:rPr>
        <w:t>Основная цель программы</w:t>
      </w:r>
      <w:r w:rsidRPr="000A26E2">
        <w:rPr>
          <w:b w:val="0"/>
          <w:sz w:val="28"/>
          <w:szCs w:val="28"/>
          <w:u w:val="none"/>
        </w:rPr>
        <w:t xml:space="preserve"> –</w:t>
      </w:r>
      <w:r w:rsidR="00C40DBB" w:rsidRPr="000A26E2">
        <w:rPr>
          <w:b w:val="0"/>
          <w:sz w:val="28"/>
          <w:szCs w:val="28"/>
          <w:u w:val="none"/>
        </w:rPr>
        <w:t xml:space="preserve"> выстраивание понимания необходимости изучения логики, как науки о мышлении человека.</w:t>
      </w:r>
    </w:p>
    <w:p w:rsidR="00B6402B" w:rsidRPr="000A26E2" w:rsidRDefault="00B6402B" w:rsidP="00140824">
      <w:pPr>
        <w:pStyle w:val="a5"/>
        <w:ind w:firstLine="708"/>
        <w:jc w:val="both"/>
        <w:rPr>
          <w:sz w:val="28"/>
          <w:szCs w:val="28"/>
        </w:rPr>
      </w:pPr>
      <w:r w:rsidRPr="000A26E2">
        <w:rPr>
          <w:b w:val="0"/>
          <w:sz w:val="28"/>
          <w:szCs w:val="28"/>
          <w:u w:val="none"/>
        </w:rPr>
        <w:t>Для осуществления этой цели необходимо решить следующие</w:t>
      </w:r>
      <w:r w:rsidRPr="000A26E2">
        <w:rPr>
          <w:sz w:val="28"/>
          <w:szCs w:val="28"/>
        </w:rPr>
        <w:t xml:space="preserve"> задачи:</w:t>
      </w:r>
    </w:p>
    <w:p w:rsidR="00C40DBB" w:rsidRPr="000A26E2" w:rsidRDefault="00C40DBB" w:rsidP="00AD21D3">
      <w:pPr>
        <w:pStyle w:val="a5"/>
        <w:numPr>
          <w:ilvl w:val="0"/>
          <w:numId w:val="21"/>
        </w:numPr>
        <w:ind w:left="709" w:hanging="425"/>
        <w:jc w:val="both"/>
        <w:rPr>
          <w:b w:val="0"/>
          <w:sz w:val="28"/>
          <w:szCs w:val="28"/>
          <w:u w:val="none"/>
        </w:rPr>
      </w:pPr>
      <w:r w:rsidRPr="000A26E2">
        <w:rPr>
          <w:b w:val="0"/>
          <w:sz w:val="28"/>
          <w:szCs w:val="28"/>
          <w:u w:val="none"/>
        </w:rPr>
        <w:t>Создать условия для понимания необходимости изучения основ логики</w:t>
      </w:r>
      <w:r w:rsidR="00BD1178" w:rsidRPr="000A26E2">
        <w:rPr>
          <w:b w:val="0"/>
          <w:sz w:val="28"/>
          <w:szCs w:val="28"/>
          <w:u w:val="none"/>
        </w:rPr>
        <w:t>.</w:t>
      </w:r>
    </w:p>
    <w:p w:rsidR="00C40DBB" w:rsidRPr="000A26E2" w:rsidRDefault="00C40DBB" w:rsidP="00AD21D3">
      <w:pPr>
        <w:pStyle w:val="a5"/>
        <w:numPr>
          <w:ilvl w:val="0"/>
          <w:numId w:val="21"/>
        </w:numPr>
        <w:ind w:left="709" w:hanging="425"/>
        <w:jc w:val="both"/>
        <w:rPr>
          <w:b w:val="0"/>
          <w:sz w:val="28"/>
          <w:szCs w:val="28"/>
          <w:u w:val="none"/>
        </w:rPr>
      </w:pPr>
      <w:r w:rsidRPr="000A26E2">
        <w:rPr>
          <w:b w:val="0"/>
          <w:sz w:val="28"/>
          <w:szCs w:val="28"/>
          <w:u w:val="none"/>
        </w:rPr>
        <w:t>Обеспечить получение начальных представлений о логике, как науке</w:t>
      </w:r>
      <w:r w:rsidR="00BD1178" w:rsidRPr="000A26E2">
        <w:rPr>
          <w:b w:val="0"/>
          <w:sz w:val="28"/>
          <w:szCs w:val="28"/>
          <w:u w:val="none"/>
        </w:rPr>
        <w:t>.</w:t>
      </w:r>
    </w:p>
    <w:p w:rsidR="00C40DBB" w:rsidRPr="000A26E2" w:rsidRDefault="00C40DBB" w:rsidP="00AD21D3">
      <w:pPr>
        <w:pStyle w:val="a5"/>
        <w:numPr>
          <w:ilvl w:val="0"/>
          <w:numId w:val="21"/>
        </w:numPr>
        <w:ind w:left="709" w:hanging="425"/>
        <w:jc w:val="both"/>
        <w:rPr>
          <w:b w:val="0"/>
          <w:sz w:val="28"/>
          <w:szCs w:val="28"/>
          <w:u w:val="none"/>
        </w:rPr>
      </w:pPr>
      <w:r w:rsidRPr="000A26E2">
        <w:rPr>
          <w:b w:val="0"/>
          <w:sz w:val="28"/>
          <w:szCs w:val="28"/>
          <w:u w:val="none"/>
        </w:rPr>
        <w:t>Ознакомить с методами решения логических задач</w:t>
      </w:r>
      <w:r w:rsidR="00BD1178" w:rsidRPr="000A26E2">
        <w:rPr>
          <w:b w:val="0"/>
          <w:sz w:val="28"/>
          <w:szCs w:val="28"/>
          <w:u w:val="none"/>
        </w:rPr>
        <w:t>.</w:t>
      </w:r>
    </w:p>
    <w:p w:rsidR="00C40DBB" w:rsidRPr="000A26E2" w:rsidRDefault="00302468" w:rsidP="00AD21D3">
      <w:pPr>
        <w:pStyle w:val="a5"/>
        <w:numPr>
          <w:ilvl w:val="0"/>
          <w:numId w:val="21"/>
        </w:numPr>
        <w:ind w:left="709" w:hanging="425"/>
        <w:jc w:val="both"/>
        <w:rPr>
          <w:b w:val="0"/>
          <w:sz w:val="28"/>
          <w:szCs w:val="28"/>
          <w:u w:val="none"/>
        </w:rPr>
      </w:pPr>
      <w:r w:rsidRPr="000A26E2">
        <w:rPr>
          <w:b w:val="0"/>
          <w:sz w:val="28"/>
          <w:szCs w:val="28"/>
          <w:u w:val="none"/>
        </w:rPr>
        <w:t>Сф</w:t>
      </w:r>
      <w:r w:rsidR="00C40DBB" w:rsidRPr="000A26E2">
        <w:rPr>
          <w:b w:val="0"/>
          <w:sz w:val="28"/>
          <w:szCs w:val="28"/>
          <w:u w:val="none"/>
        </w:rPr>
        <w:t>ормировать умение рассуждать, доказывать, обобщать, конкретизировать, использовать дедукцию.</w:t>
      </w:r>
    </w:p>
    <w:p w:rsidR="00B6402B" w:rsidRDefault="00B6402B" w:rsidP="00140824">
      <w:pPr>
        <w:pStyle w:val="a5"/>
        <w:jc w:val="both"/>
        <w:rPr>
          <w:b w:val="0"/>
          <w:sz w:val="28"/>
          <w:szCs w:val="28"/>
          <w:u w:val="none"/>
        </w:rPr>
      </w:pPr>
      <w:r w:rsidRPr="000A26E2">
        <w:rPr>
          <w:sz w:val="28"/>
          <w:szCs w:val="28"/>
          <w:u w:val="none"/>
        </w:rPr>
        <w:t xml:space="preserve">Отличительная </w:t>
      </w:r>
      <w:r w:rsidRPr="00771B73">
        <w:rPr>
          <w:sz w:val="28"/>
          <w:szCs w:val="28"/>
          <w:u w:val="none"/>
        </w:rPr>
        <w:t>особенность</w:t>
      </w:r>
      <w:r w:rsidR="00771B73">
        <w:rPr>
          <w:sz w:val="28"/>
          <w:szCs w:val="28"/>
          <w:u w:val="none"/>
        </w:rPr>
        <w:t xml:space="preserve"> </w:t>
      </w:r>
      <w:r w:rsidRPr="00771B73">
        <w:rPr>
          <w:b w:val="0"/>
          <w:sz w:val="28"/>
          <w:szCs w:val="28"/>
          <w:u w:val="none"/>
        </w:rPr>
        <w:t>программы</w:t>
      </w:r>
      <w:r w:rsidRPr="000A26E2">
        <w:rPr>
          <w:b w:val="0"/>
          <w:sz w:val="28"/>
          <w:szCs w:val="28"/>
          <w:u w:val="none"/>
        </w:rPr>
        <w:t xml:space="preserve"> в </w:t>
      </w:r>
      <w:r w:rsidR="002F7BF0" w:rsidRPr="000A26E2">
        <w:rPr>
          <w:b w:val="0"/>
          <w:sz w:val="28"/>
          <w:szCs w:val="28"/>
          <w:u w:val="none"/>
        </w:rPr>
        <w:t xml:space="preserve">том, что изучение каждой темы курса построено на введении учащихся в конкретные ситуации  практического преобразования, чтобы показать отсутствие знаний, обеспечивающих продвижение в данных ситуациях, и программировать способы его получения. </w:t>
      </w:r>
      <w:r w:rsidR="00F47BE0" w:rsidRPr="000A26E2">
        <w:rPr>
          <w:iCs/>
          <w:sz w:val="28"/>
          <w:szCs w:val="28"/>
          <w:u w:val="none"/>
        </w:rPr>
        <w:t>Основные принципы реализации программы</w:t>
      </w:r>
      <w:r w:rsidR="00F47BE0" w:rsidRPr="000A26E2">
        <w:rPr>
          <w:i/>
          <w:iCs/>
          <w:sz w:val="28"/>
          <w:szCs w:val="28"/>
          <w:u w:val="none"/>
        </w:rPr>
        <w:t xml:space="preserve"> </w:t>
      </w:r>
      <w:r w:rsidR="00F47BE0" w:rsidRPr="00603D8C">
        <w:rPr>
          <w:i/>
          <w:iCs/>
          <w:sz w:val="28"/>
          <w:szCs w:val="28"/>
          <w:u w:val="none"/>
        </w:rPr>
        <w:t xml:space="preserve">– </w:t>
      </w:r>
      <w:r w:rsidR="00F47BE0" w:rsidRPr="00603D8C">
        <w:rPr>
          <w:b w:val="0"/>
          <w:sz w:val="28"/>
          <w:szCs w:val="28"/>
          <w:u w:val="none"/>
        </w:rPr>
        <w:t>н</w:t>
      </w:r>
      <w:r w:rsidR="00F47BE0" w:rsidRPr="000A26E2">
        <w:rPr>
          <w:b w:val="0"/>
          <w:sz w:val="28"/>
          <w:szCs w:val="28"/>
          <w:u w:val="none"/>
        </w:rPr>
        <w:t>аучность, доступность, добровольность, субъектность, деятельностный и личностн-ориентированный подходы,  преемственность, результативность, партнерство, творчество и  успех.</w:t>
      </w:r>
    </w:p>
    <w:p w:rsidR="00A027F1" w:rsidRPr="00B66065" w:rsidRDefault="00A027F1" w:rsidP="00140824">
      <w:pPr>
        <w:pStyle w:val="a7"/>
        <w:jc w:val="center"/>
        <w:rPr>
          <w:b/>
          <w:sz w:val="28"/>
          <w:szCs w:val="28"/>
        </w:rPr>
      </w:pPr>
      <w:r w:rsidRPr="00B66065">
        <w:rPr>
          <w:b/>
          <w:sz w:val="28"/>
          <w:szCs w:val="28"/>
        </w:rPr>
        <w:t>Характеристика курса</w:t>
      </w:r>
    </w:p>
    <w:p w:rsidR="002F7BF0" w:rsidRPr="000A26E2" w:rsidRDefault="00B6402B" w:rsidP="00140824">
      <w:pPr>
        <w:spacing w:after="0" w:line="240" w:lineRule="auto"/>
        <w:ind w:firstLine="357"/>
        <w:jc w:val="both"/>
        <w:rPr>
          <w:rFonts w:ascii="Times New Roman" w:eastAsia="Times New Roman" w:hAnsi="Times New Roman" w:cs="Times New Roman"/>
          <w:sz w:val="28"/>
          <w:szCs w:val="28"/>
        </w:rPr>
      </w:pPr>
      <w:r w:rsidRPr="000A26E2">
        <w:rPr>
          <w:rFonts w:ascii="Times New Roman" w:hAnsi="Times New Roman" w:cs="Times New Roman"/>
          <w:b/>
          <w:sz w:val="28"/>
          <w:szCs w:val="28"/>
        </w:rPr>
        <w:t xml:space="preserve">Группа детей </w:t>
      </w:r>
      <w:r w:rsidR="007C72ED" w:rsidRPr="000A26E2">
        <w:rPr>
          <w:rFonts w:ascii="Times New Roman" w:eastAsia="Times New Roman" w:hAnsi="Times New Roman" w:cs="Times New Roman"/>
          <w:sz w:val="28"/>
          <w:szCs w:val="28"/>
        </w:rPr>
        <w:t>5 класса</w:t>
      </w:r>
      <w:r w:rsidRPr="000A26E2">
        <w:rPr>
          <w:rFonts w:ascii="Times New Roman" w:eastAsia="Times New Roman" w:hAnsi="Times New Roman" w:cs="Times New Roman"/>
          <w:sz w:val="28"/>
          <w:szCs w:val="28"/>
        </w:rPr>
        <w:t>,  социальный состав разнообразен. Категория воспитанников – дети, проявляющие интерес к строгим рассуждениям</w:t>
      </w:r>
      <w:r w:rsidR="002F7BF0" w:rsidRPr="000A26E2">
        <w:rPr>
          <w:rFonts w:ascii="Times New Roman" w:eastAsia="Times New Roman" w:hAnsi="Times New Roman" w:cs="Times New Roman"/>
          <w:sz w:val="28"/>
          <w:szCs w:val="28"/>
        </w:rPr>
        <w:t>, к аргументированным спорам.</w:t>
      </w:r>
      <w:r w:rsidRPr="000A26E2">
        <w:rPr>
          <w:rFonts w:ascii="Times New Roman" w:eastAsia="Times New Roman" w:hAnsi="Times New Roman" w:cs="Times New Roman"/>
          <w:sz w:val="28"/>
          <w:szCs w:val="28"/>
        </w:rPr>
        <w:t xml:space="preserve"> Реализуется в группе из </w:t>
      </w:r>
      <w:r w:rsidR="007C72ED" w:rsidRPr="000A26E2">
        <w:rPr>
          <w:rFonts w:ascii="Times New Roman" w:eastAsia="Times New Roman" w:hAnsi="Times New Roman" w:cs="Times New Roman"/>
          <w:sz w:val="28"/>
          <w:szCs w:val="28"/>
        </w:rPr>
        <w:t>25-28</w:t>
      </w:r>
      <w:r w:rsidRPr="000A26E2">
        <w:rPr>
          <w:rFonts w:ascii="Times New Roman" w:eastAsia="Times New Roman" w:hAnsi="Times New Roman" w:cs="Times New Roman"/>
          <w:sz w:val="28"/>
          <w:szCs w:val="28"/>
        </w:rPr>
        <w:t xml:space="preserve"> человек в возрасте </w:t>
      </w:r>
      <w:r w:rsidR="002F7BF0" w:rsidRPr="000A26E2">
        <w:rPr>
          <w:rFonts w:ascii="Times New Roman" w:eastAsia="Times New Roman" w:hAnsi="Times New Roman" w:cs="Times New Roman"/>
          <w:sz w:val="28"/>
          <w:szCs w:val="28"/>
        </w:rPr>
        <w:t>10-11</w:t>
      </w:r>
      <w:r w:rsidRPr="000A26E2">
        <w:rPr>
          <w:rFonts w:ascii="Times New Roman" w:eastAsia="Times New Roman" w:hAnsi="Times New Roman" w:cs="Times New Roman"/>
          <w:sz w:val="28"/>
          <w:szCs w:val="28"/>
        </w:rPr>
        <w:t xml:space="preserve"> лет.  </w:t>
      </w:r>
      <w:r w:rsidRPr="000A26E2">
        <w:rPr>
          <w:rFonts w:ascii="Times New Roman" w:hAnsi="Times New Roman" w:cs="Times New Roman"/>
          <w:b/>
          <w:sz w:val="28"/>
          <w:szCs w:val="28"/>
        </w:rPr>
        <w:t>Сроки реализации</w:t>
      </w:r>
      <w:r w:rsidRPr="000A26E2">
        <w:rPr>
          <w:rFonts w:ascii="Times New Roman" w:hAnsi="Times New Roman" w:cs="Times New Roman"/>
          <w:sz w:val="28"/>
          <w:szCs w:val="28"/>
        </w:rPr>
        <w:t xml:space="preserve"> </w:t>
      </w:r>
      <w:r w:rsidRPr="000A26E2">
        <w:rPr>
          <w:rFonts w:ascii="Times New Roman" w:eastAsia="Times New Roman" w:hAnsi="Times New Roman" w:cs="Times New Roman"/>
          <w:sz w:val="28"/>
          <w:szCs w:val="28"/>
        </w:rPr>
        <w:t xml:space="preserve">программы: программа  рассчитана на занятия </w:t>
      </w:r>
      <w:r w:rsidR="007C72ED" w:rsidRPr="000A26E2">
        <w:rPr>
          <w:rFonts w:ascii="Times New Roman" w:eastAsia="Times New Roman" w:hAnsi="Times New Roman" w:cs="Times New Roman"/>
          <w:sz w:val="28"/>
          <w:szCs w:val="28"/>
        </w:rPr>
        <w:t>1</w:t>
      </w:r>
      <w:r w:rsidRPr="000A26E2">
        <w:rPr>
          <w:rFonts w:ascii="Times New Roman" w:eastAsia="Times New Roman" w:hAnsi="Times New Roman" w:cs="Times New Roman"/>
          <w:sz w:val="28"/>
          <w:szCs w:val="28"/>
        </w:rPr>
        <w:t xml:space="preserve">раз в неделю, всего </w:t>
      </w:r>
      <w:r w:rsidR="007C72ED" w:rsidRPr="000A26E2">
        <w:rPr>
          <w:rFonts w:ascii="Times New Roman" w:eastAsia="Times New Roman" w:hAnsi="Times New Roman" w:cs="Times New Roman"/>
          <w:sz w:val="28"/>
          <w:szCs w:val="28"/>
        </w:rPr>
        <w:t>34</w:t>
      </w:r>
      <w:r w:rsidRPr="000A26E2">
        <w:rPr>
          <w:rFonts w:ascii="Times New Roman" w:eastAsia="Times New Roman" w:hAnsi="Times New Roman" w:cs="Times New Roman"/>
          <w:sz w:val="28"/>
          <w:szCs w:val="28"/>
        </w:rPr>
        <w:t xml:space="preserve"> час</w:t>
      </w:r>
      <w:r w:rsidR="002F7BF0" w:rsidRPr="000A26E2">
        <w:rPr>
          <w:rFonts w:ascii="Times New Roman" w:eastAsia="Times New Roman" w:hAnsi="Times New Roman" w:cs="Times New Roman"/>
          <w:sz w:val="28"/>
          <w:szCs w:val="28"/>
        </w:rPr>
        <w:t>а</w:t>
      </w:r>
      <w:r w:rsidRPr="000A26E2">
        <w:rPr>
          <w:rFonts w:ascii="Times New Roman" w:eastAsia="Times New Roman" w:hAnsi="Times New Roman" w:cs="Times New Roman"/>
          <w:sz w:val="28"/>
          <w:szCs w:val="28"/>
        </w:rPr>
        <w:t xml:space="preserve"> в год. </w:t>
      </w:r>
      <w:r w:rsidRPr="000A26E2">
        <w:rPr>
          <w:rFonts w:ascii="Times New Roman" w:hAnsi="Times New Roman" w:cs="Times New Roman"/>
          <w:b/>
          <w:sz w:val="28"/>
          <w:szCs w:val="28"/>
        </w:rPr>
        <w:t>Режим занятий:</w:t>
      </w:r>
      <w:r w:rsidRPr="000A26E2">
        <w:rPr>
          <w:rFonts w:ascii="Times New Roman" w:hAnsi="Times New Roman" w:cs="Times New Roman"/>
          <w:sz w:val="28"/>
          <w:szCs w:val="28"/>
        </w:rPr>
        <w:t xml:space="preserve"> 4</w:t>
      </w:r>
      <w:r w:rsidR="007C72ED" w:rsidRPr="000A26E2">
        <w:rPr>
          <w:rFonts w:ascii="Times New Roman" w:hAnsi="Times New Roman" w:cs="Times New Roman"/>
          <w:sz w:val="28"/>
          <w:szCs w:val="28"/>
        </w:rPr>
        <w:t>5</w:t>
      </w:r>
      <w:r w:rsidRPr="000A26E2">
        <w:rPr>
          <w:rFonts w:ascii="Times New Roman" w:hAnsi="Times New Roman" w:cs="Times New Roman"/>
          <w:sz w:val="28"/>
          <w:szCs w:val="28"/>
        </w:rPr>
        <w:t xml:space="preserve"> </w:t>
      </w:r>
      <w:r w:rsidRPr="000A26E2">
        <w:rPr>
          <w:rFonts w:ascii="Times New Roman" w:eastAsia="Times New Roman" w:hAnsi="Times New Roman" w:cs="Times New Roman"/>
          <w:sz w:val="28"/>
          <w:szCs w:val="28"/>
        </w:rPr>
        <w:t>минут астрономического времени с учетом физминуток, времени на проверку домашнего задания и времени на самооценивание.</w:t>
      </w:r>
      <w:r w:rsidRPr="000A26E2">
        <w:rPr>
          <w:rFonts w:ascii="Times New Roman" w:hAnsi="Times New Roman" w:cs="Times New Roman"/>
          <w:sz w:val="28"/>
          <w:szCs w:val="28"/>
        </w:rPr>
        <w:t xml:space="preserve"> </w:t>
      </w:r>
      <w:r w:rsidRPr="000A26E2">
        <w:rPr>
          <w:rFonts w:ascii="Times New Roman" w:hAnsi="Times New Roman" w:cs="Times New Roman"/>
          <w:b/>
          <w:sz w:val="28"/>
          <w:szCs w:val="28"/>
        </w:rPr>
        <w:t>Формы занятий</w:t>
      </w:r>
      <w:r w:rsidR="00771B73">
        <w:rPr>
          <w:rFonts w:ascii="Times New Roman" w:hAnsi="Times New Roman" w:cs="Times New Roman"/>
          <w:b/>
          <w:sz w:val="28"/>
          <w:szCs w:val="28"/>
        </w:rPr>
        <w:t xml:space="preserve"> – нетрадиционные.</w:t>
      </w:r>
      <w:r w:rsidR="00E37DFA" w:rsidRPr="000A26E2">
        <w:rPr>
          <w:rFonts w:ascii="Times New Roman" w:hAnsi="Times New Roman" w:cs="Times New Roman"/>
          <w:sz w:val="28"/>
          <w:szCs w:val="28"/>
        </w:rPr>
        <w:t xml:space="preserve"> </w:t>
      </w:r>
      <w:r w:rsidRPr="000A26E2">
        <w:rPr>
          <w:rFonts w:ascii="Times New Roman" w:hAnsi="Times New Roman" w:cs="Times New Roman"/>
          <w:sz w:val="28"/>
          <w:szCs w:val="28"/>
        </w:rPr>
        <w:t xml:space="preserve"> </w:t>
      </w:r>
      <w:r w:rsidRPr="000A26E2">
        <w:rPr>
          <w:rFonts w:ascii="Times New Roman" w:hAnsi="Times New Roman" w:cs="Times New Roman"/>
          <w:b/>
          <w:sz w:val="28"/>
          <w:szCs w:val="28"/>
        </w:rPr>
        <w:t>Ожидаемые результаты</w:t>
      </w:r>
      <w:r w:rsidR="002F7BF0" w:rsidRPr="000A26E2">
        <w:rPr>
          <w:rFonts w:ascii="Times New Roman" w:hAnsi="Times New Roman" w:cs="Times New Roman"/>
          <w:sz w:val="28"/>
          <w:szCs w:val="28"/>
        </w:rPr>
        <w:t xml:space="preserve">: </w:t>
      </w:r>
      <w:r w:rsidR="00E37DFA" w:rsidRPr="000A26E2">
        <w:rPr>
          <w:rFonts w:ascii="Times New Roman" w:eastAsia="Times New Roman" w:hAnsi="Times New Roman" w:cs="Times New Roman"/>
          <w:sz w:val="28"/>
          <w:szCs w:val="28"/>
        </w:rPr>
        <w:t xml:space="preserve">воспитанник приобретет </w:t>
      </w:r>
    </w:p>
    <w:p w:rsidR="002F7BF0" w:rsidRPr="000A26E2" w:rsidRDefault="00771B73" w:rsidP="00140824">
      <w:pPr>
        <w:pStyle w:val="a5"/>
        <w:numPr>
          <w:ilvl w:val="0"/>
          <w:numId w:val="13"/>
        </w:numPr>
        <w:tabs>
          <w:tab w:val="num" w:pos="851"/>
        </w:tabs>
        <w:ind w:hanging="798"/>
        <w:jc w:val="both"/>
        <w:rPr>
          <w:b w:val="0"/>
          <w:sz w:val="28"/>
          <w:szCs w:val="28"/>
          <w:u w:val="none"/>
        </w:rPr>
      </w:pPr>
      <w:r>
        <w:rPr>
          <w:b w:val="0"/>
          <w:sz w:val="28"/>
          <w:szCs w:val="28"/>
          <w:u w:val="none"/>
        </w:rPr>
        <w:t>н</w:t>
      </w:r>
      <w:r w:rsidR="002F7BF0" w:rsidRPr="000A26E2">
        <w:rPr>
          <w:b w:val="0"/>
          <w:sz w:val="28"/>
          <w:szCs w:val="28"/>
          <w:u w:val="none"/>
        </w:rPr>
        <w:t>авыки дедуктивного рассуждения</w:t>
      </w:r>
      <w:r>
        <w:rPr>
          <w:b w:val="0"/>
          <w:sz w:val="28"/>
          <w:szCs w:val="28"/>
          <w:u w:val="none"/>
        </w:rPr>
        <w:t>;</w:t>
      </w:r>
    </w:p>
    <w:p w:rsidR="002F7BF0" w:rsidRPr="000A26E2" w:rsidRDefault="00771B73" w:rsidP="00140824">
      <w:pPr>
        <w:pStyle w:val="a5"/>
        <w:numPr>
          <w:ilvl w:val="0"/>
          <w:numId w:val="13"/>
        </w:numPr>
        <w:tabs>
          <w:tab w:val="num" w:pos="851"/>
        </w:tabs>
        <w:ind w:hanging="798"/>
        <w:jc w:val="both"/>
        <w:rPr>
          <w:b w:val="0"/>
          <w:sz w:val="28"/>
          <w:szCs w:val="28"/>
          <w:u w:val="none"/>
        </w:rPr>
      </w:pPr>
      <w:r>
        <w:rPr>
          <w:b w:val="0"/>
          <w:sz w:val="28"/>
          <w:szCs w:val="28"/>
          <w:u w:val="none"/>
        </w:rPr>
        <w:t>у</w:t>
      </w:r>
      <w:r w:rsidR="002F7BF0" w:rsidRPr="000A26E2">
        <w:rPr>
          <w:b w:val="0"/>
          <w:sz w:val="28"/>
          <w:szCs w:val="28"/>
          <w:u w:val="none"/>
        </w:rPr>
        <w:t>мение видеть ошибки в своих и чужих рассуждениях</w:t>
      </w:r>
      <w:r>
        <w:rPr>
          <w:b w:val="0"/>
          <w:sz w:val="28"/>
          <w:szCs w:val="28"/>
          <w:u w:val="none"/>
        </w:rPr>
        <w:t>;</w:t>
      </w:r>
      <w:r w:rsidR="002F7BF0" w:rsidRPr="000A26E2">
        <w:rPr>
          <w:b w:val="0"/>
          <w:sz w:val="28"/>
          <w:szCs w:val="28"/>
          <w:u w:val="none"/>
        </w:rPr>
        <w:t xml:space="preserve"> </w:t>
      </w:r>
    </w:p>
    <w:p w:rsidR="002F7BF0" w:rsidRPr="000A26E2" w:rsidRDefault="00771B73" w:rsidP="00140824">
      <w:pPr>
        <w:pStyle w:val="a5"/>
        <w:numPr>
          <w:ilvl w:val="0"/>
          <w:numId w:val="13"/>
        </w:numPr>
        <w:tabs>
          <w:tab w:val="num" w:pos="851"/>
        </w:tabs>
        <w:ind w:left="851" w:hanging="284"/>
        <w:jc w:val="both"/>
        <w:rPr>
          <w:b w:val="0"/>
          <w:sz w:val="28"/>
          <w:szCs w:val="28"/>
          <w:u w:val="none"/>
        </w:rPr>
      </w:pPr>
      <w:r>
        <w:rPr>
          <w:b w:val="0"/>
          <w:sz w:val="28"/>
          <w:szCs w:val="28"/>
          <w:u w:val="none"/>
        </w:rPr>
        <w:t>с</w:t>
      </w:r>
      <w:r w:rsidR="002F7BF0" w:rsidRPr="000A26E2">
        <w:rPr>
          <w:b w:val="0"/>
          <w:sz w:val="28"/>
          <w:szCs w:val="28"/>
          <w:u w:val="none"/>
        </w:rPr>
        <w:t>пособность высказывать свою точку зрения, грамотно её аргументировать</w:t>
      </w:r>
      <w:r>
        <w:rPr>
          <w:b w:val="0"/>
          <w:sz w:val="28"/>
          <w:szCs w:val="28"/>
          <w:u w:val="none"/>
        </w:rPr>
        <w:t>;</w:t>
      </w:r>
    </w:p>
    <w:p w:rsidR="002F7BF0" w:rsidRPr="000A26E2" w:rsidRDefault="00771B73" w:rsidP="00140824">
      <w:pPr>
        <w:pStyle w:val="a5"/>
        <w:numPr>
          <w:ilvl w:val="0"/>
          <w:numId w:val="13"/>
        </w:numPr>
        <w:tabs>
          <w:tab w:val="num" w:pos="851"/>
        </w:tabs>
        <w:ind w:left="851" w:hanging="284"/>
        <w:jc w:val="both"/>
        <w:rPr>
          <w:b w:val="0"/>
          <w:sz w:val="28"/>
          <w:szCs w:val="28"/>
          <w:u w:val="none"/>
        </w:rPr>
      </w:pPr>
      <w:r>
        <w:rPr>
          <w:b w:val="0"/>
          <w:sz w:val="28"/>
          <w:szCs w:val="28"/>
          <w:u w:val="none"/>
        </w:rPr>
        <w:t>с</w:t>
      </w:r>
      <w:r w:rsidR="002F7BF0" w:rsidRPr="000A26E2">
        <w:rPr>
          <w:b w:val="0"/>
          <w:sz w:val="28"/>
          <w:szCs w:val="28"/>
          <w:u w:val="none"/>
        </w:rPr>
        <w:t>тремление искать свои пути решения задач, быть неизменно последовательными в своих выводах</w:t>
      </w:r>
      <w:r w:rsidR="00BD1178" w:rsidRPr="000A26E2">
        <w:rPr>
          <w:b w:val="0"/>
          <w:sz w:val="28"/>
          <w:szCs w:val="28"/>
          <w:u w:val="none"/>
        </w:rPr>
        <w:t>.</w:t>
      </w:r>
    </w:p>
    <w:p w:rsidR="00B6402B" w:rsidRDefault="00B6402B" w:rsidP="00140824">
      <w:pPr>
        <w:spacing w:after="0" w:line="240" w:lineRule="auto"/>
        <w:ind w:firstLine="357"/>
        <w:jc w:val="both"/>
        <w:rPr>
          <w:rFonts w:ascii="Times New Roman" w:eastAsia="Times New Roman" w:hAnsi="Times New Roman" w:cs="Times New Roman"/>
          <w:sz w:val="28"/>
          <w:szCs w:val="28"/>
        </w:rPr>
      </w:pPr>
      <w:r w:rsidRPr="000A26E2">
        <w:rPr>
          <w:rFonts w:ascii="Times New Roman" w:hAnsi="Times New Roman" w:cs="Times New Roman"/>
          <w:b/>
          <w:sz w:val="28"/>
          <w:szCs w:val="28"/>
        </w:rPr>
        <w:t>Способы определения результативности</w:t>
      </w:r>
      <w:r w:rsidRPr="000A26E2">
        <w:rPr>
          <w:rFonts w:ascii="Times New Roman" w:hAnsi="Times New Roman" w:cs="Times New Roman"/>
          <w:sz w:val="28"/>
          <w:szCs w:val="28"/>
        </w:rPr>
        <w:t xml:space="preserve">: </w:t>
      </w:r>
      <w:r w:rsidRPr="000A26E2">
        <w:rPr>
          <w:rFonts w:ascii="Times New Roman" w:eastAsia="Times New Roman" w:hAnsi="Times New Roman" w:cs="Times New Roman"/>
          <w:sz w:val="28"/>
          <w:szCs w:val="28"/>
        </w:rPr>
        <w:t>проведение наблюдения на занятиях, диагностики входной и заключительной, конкурсов, творческих домашних заданий.</w:t>
      </w:r>
      <w:r w:rsidRPr="000A26E2">
        <w:rPr>
          <w:rFonts w:ascii="Times New Roman" w:hAnsi="Times New Roman" w:cs="Times New Roman"/>
          <w:sz w:val="28"/>
          <w:szCs w:val="28"/>
        </w:rPr>
        <w:t xml:space="preserve"> </w:t>
      </w:r>
      <w:r w:rsidRPr="000A26E2">
        <w:rPr>
          <w:rFonts w:ascii="Times New Roman" w:hAnsi="Times New Roman" w:cs="Times New Roman"/>
          <w:b/>
          <w:sz w:val="28"/>
          <w:szCs w:val="28"/>
        </w:rPr>
        <w:t>Форма подведения итогов</w:t>
      </w:r>
      <w:r w:rsidRPr="000A26E2">
        <w:rPr>
          <w:rFonts w:ascii="Times New Roman" w:hAnsi="Times New Roman" w:cs="Times New Roman"/>
          <w:sz w:val="28"/>
          <w:szCs w:val="28"/>
        </w:rPr>
        <w:t xml:space="preserve"> </w:t>
      </w:r>
      <w:r w:rsidRPr="000A26E2">
        <w:rPr>
          <w:rFonts w:ascii="Times New Roman" w:eastAsia="Times New Roman" w:hAnsi="Times New Roman" w:cs="Times New Roman"/>
          <w:sz w:val="28"/>
          <w:szCs w:val="28"/>
        </w:rPr>
        <w:t>реализации программы – карта наблюдения уровня развития способностей детей, авторские сборники задач.</w:t>
      </w:r>
    </w:p>
    <w:p w:rsidR="001A2C09" w:rsidRPr="001A2C09" w:rsidRDefault="001A2C09" w:rsidP="00140824">
      <w:pPr>
        <w:spacing w:after="0" w:line="240" w:lineRule="auto"/>
        <w:jc w:val="both"/>
        <w:rPr>
          <w:rFonts w:ascii="Times New Roman" w:hAnsi="Times New Roman" w:cs="Times New Roman"/>
          <w:sz w:val="28"/>
          <w:szCs w:val="28"/>
        </w:rPr>
      </w:pPr>
      <w:r w:rsidRPr="001A2C09">
        <w:rPr>
          <w:rFonts w:ascii="Times New Roman" w:hAnsi="Times New Roman" w:cs="Times New Roman"/>
          <w:b/>
          <w:sz w:val="28"/>
          <w:szCs w:val="28"/>
        </w:rPr>
        <w:t xml:space="preserve">Межпредметные </w:t>
      </w:r>
      <w:r w:rsidRPr="001A2C09">
        <w:rPr>
          <w:rFonts w:ascii="Times New Roman" w:hAnsi="Times New Roman" w:cs="Times New Roman"/>
          <w:sz w:val="28"/>
          <w:szCs w:val="28"/>
        </w:rPr>
        <w:t xml:space="preserve">связи на занятиях: </w:t>
      </w:r>
    </w:p>
    <w:p w:rsidR="001A2C09" w:rsidRPr="001A2C09" w:rsidRDefault="001A2C09" w:rsidP="00140824">
      <w:pPr>
        <w:spacing w:after="0" w:line="240" w:lineRule="auto"/>
        <w:ind w:firstLine="142"/>
        <w:jc w:val="both"/>
        <w:rPr>
          <w:rFonts w:ascii="Times New Roman" w:hAnsi="Times New Roman" w:cs="Times New Roman"/>
          <w:sz w:val="28"/>
          <w:szCs w:val="28"/>
        </w:rPr>
      </w:pPr>
      <w:r w:rsidRPr="001A2C09">
        <w:rPr>
          <w:rFonts w:ascii="Times New Roman" w:hAnsi="Times New Roman" w:cs="Times New Roman"/>
          <w:sz w:val="28"/>
          <w:szCs w:val="28"/>
        </w:rPr>
        <w:t xml:space="preserve">       • с уроками </w:t>
      </w:r>
      <w:r>
        <w:rPr>
          <w:rFonts w:ascii="Times New Roman" w:hAnsi="Times New Roman" w:cs="Times New Roman"/>
          <w:sz w:val="28"/>
          <w:szCs w:val="28"/>
        </w:rPr>
        <w:t>математики</w:t>
      </w:r>
      <w:r w:rsidRPr="001A2C09">
        <w:rPr>
          <w:rFonts w:ascii="Times New Roman" w:hAnsi="Times New Roman" w:cs="Times New Roman"/>
          <w:sz w:val="28"/>
          <w:szCs w:val="28"/>
        </w:rPr>
        <w:t xml:space="preserve">: </w:t>
      </w:r>
      <w:r>
        <w:rPr>
          <w:rFonts w:ascii="Times New Roman" w:hAnsi="Times New Roman" w:cs="Times New Roman"/>
          <w:sz w:val="28"/>
          <w:szCs w:val="28"/>
        </w:rPr>
        <w:t>перевод слов в знаки и с</w:t>
      </w:r>
      <w:r w:rsidR="003515FE">
        <w:rPr>
          <w:rFonts w:ascii="Times New Roman" w:hAnsi="Times New Roman" w:cs="Times New Roman"/>
          <w:sz w:val="28"/>
          <w:szCs w:val="28"/>
        </w:rPr>
        <w:t>и</w:t>
      </w:r>
      <w:r w:rsidR="00771B73">
        <w:rPr>
          <w:rFonts w:ascii="Times New Roman" w:hAnsi="Times New Roman" w:cs="Times New Roman"/>
          <w:sz w:val="28"/>
          <w:szCs w:val="28"/>
        </w:rPr>
        <w:t xml:space="preserve">мволы, работа с </w:t>
      </w:r>
      <w:r>
        <w:rPr>
          <w:rFonts w:ascii="Times New Roman" w:hAnsi="Times New Roman" w:cs="Times New Roman"/>
          <w:sz w:val="28"/>
          <w:szCs w:val="28"/>
        </w:rPr>
        <w:t>таблицами и графиками</w:t>
      </w:r>
      <w:r w:rsidRPr="001A2C09">
        <w:rPr>
          <w:rFonts w:ascii="Times New Roman" w:hAnsi="Times New Roman" w:cs="Times New Roman"/>
          <w:sz w:val="28"/>
          <w:szCs w:val="28"/>
        </w:rPr>
        <w:t xml:space="preserve">, </w:t>
      </w:r>
      <w:r>
        <w:rPr>
          <w:rFonts w:ascii="Times New Roman" w:hAnsi="Times New Roman" w:cs="Times New Roman"/>
          <w:sz w:val="28"/>
          <w:szCs w:val="28"/>
        </w:rPr>
        <w:t>работа с утверждениями и их доказательствами</w:t>
      </w:r>
      <w:r w:rsidRPr="001A2C09">
        <w:rPr>
          <w:rFonts w:ascii="Times New Roman" w:hAnsi="Times New Roman" w:cs="Times New Roman"/>
          <w:sz w:val="28"/>
          <w:szCs w:val="28"/>
        </w:rPr>
        <w:t>;</w:t>
      </w:r>
      <w:r w:rsidRPr="001A2C09">
        <w:rPr>
          <w:rFonts w:ascii="Times New Roman" w:hAnsi="Times New Roman" w:cs="Times New Roman"/>
          <w:sz w:val="28"/>
          <w:szCs w:val="28"/>
        </w:rPr>
        <w:tab/>
      </w:r>
    </w:p>
    <w:p w:rsidR="001A2C09" w:rsidRPr="001A2C09" w:rsidRDefault="001A2C09" w:rsidP="00140824">
      <w:pPr>
        <w:spacing w:after="0" w:line="240" w:lineRule="auto"/>
        <w:jc w:val="both"/>
        <w:rPr>
          <w:rFonts w:ascii="Times New Roman" w:hAnsi="Times New Roman" w:cs="Times New Roman"/>
          <w:sz w:val="28"/>
          <w:szCs w:val="28"/>
        </w:rPr>
      </w:pPr>
      <w:r w:rsidRPr="001A2C09">
        <w:rPr>
          <w:rFonts w:ascii="Times New Roman" w:hAnsi="Times New Roman" w:cs="Times New Roman"/>
          <w:sz w:val="28"/>
          <w:szCs w:val="28"/>
        </w:rPr>
        <w:tab/>
        <w:t xml:space="preserve">• с уроками изобразительного искусства: оформление творческих </w:t>
      </w:r>
      <w:r w:rsidRPr="001A2C09">
        <w:rPr>
          <w:rFonts w:ascii="Times New Roman" w:hAnsi="Times New Roman" w:cs="Times New Roman"/>
          <w:sz w:val="28"/>
          <w:szCs w:val="28"/>
        </w:rPr>
        <w:tab/>
        <w:t>работ, участие в выставках рисунков при защите проектов;</w:t>
      </w:r>
      <w:r w:rsidRPr="001A2C09">
        <w:rPr>
          <w:rFonts w:ascii="Times New Roman" w:hAnsi="Times New Roman" w:cs="Times New Roman"/>
          <w:sz w:val="28"/>
          <w:szCs w:val="28"/>
        </w:rPr>
        <w:tab/>
      </w:r>
    </w:p>
    <w:p w:rsidR="001A2C09" w:rsidRPr="00AD21D3" w:rsidRDefault="001A2C09" w:rsidP="00AD21D3">
      <w:pPr>
        <w:spacing w:after="0" w:line="240" w:lineRule="auto"/>
        <w:ind w:firstLine="142"/>
        <w:jc w:val="both"/>
        <w:rPr>
          <w:rFonts w:ascii="Times New Roman" w:hAnsi="Times New Roman" w:cs="Times New Roman"/>
          <w:sz w:val="28"/>
          <w:szCs w:val="28"/>
        </w:rPr>
      </w:pPr>
      <w:r w:rsidRPr="001A2C09">
        <w:rPr>
          <w:rFonts w:ascii="Times New Roman" w:hAnsi="Times New Roman" w:cs="Times New Roman"/>
          <w:sz w:val="28"/>
          <w:szCs w:val="28"/>
        </w:rPr>
        <w:tab/>
        <w:t>• с уроками труда: изготовлен</w:t>
      </w:r>
      <w:r w:rsidR="00771B73">
        <w:rPr>
          <w:rFonts w:ascii="Times New Roman" w:hAnsi="Times New Roman" w:cs="Times New Roman"/>
          <w:sz w:val="28"/>
          <w:szCs w:val="28"/>
        </w:rPr>
        <w:t xml:space="preserve">ие различных элементов по темам </w:t>
      </w:r>
      <w:r w:rsidRPr="001A2C09">
        <w:rPr>
          <w:rFonts w:ascii="Times New Roman" w:hAnsi="Times New Roman" w:cs="Times New Roman"/>
          <w:sz w:val="28"/>
          <w:szCs w:val="28"/>
        </w:rPr>
        <w:t>проектов.</w:t>
      </w:r>
    </w:p>
    <w:p w:rsidR="00B6402B" w:rsidRPr="000A26E2" w:rsidRDefault="00B6402B" w:rsidP="00140824">
      <w:pPr>
        <w:pStyle w:val="a3"/>
        <w:spacing w:after="0" w:line="240" w:lineRule="auto"/>
        <w:ind w:left="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Содержание программы.</w:t>
      </w:r>
    </w:p>
    <w:p w:rsidR="00387D74" w:rsidRPr="000A26E2" w:rsidRDefault="00387D74" w:rsidP="00140824">
      <w:pPr>
        <w:pStyle w:val="a5"/>
        <w:ind w:left="360"/>
        <w:jc w:val="both"/>
        <w:rPr>
          <w:b w:val="0"/>
          <w:sz w:val="28"/>
          <w:szCs w:val="28"/>
          <w:u w:val="none"/>
        </w:rPr>
      </w:pPr>
      <w:r w:rsidRPr="000A26E2">
        <w:rPr>
          <w:b w:val="0"/>
          <w:sz w:val="28"/>
          <w:szCs w:val="28"/>
          <w:u w:val="none"/>
        </w:rPr>
        <w:lastRenderedPageBreak/>
        <w:t xml:space="preserve">     Программа состоит из четырёх разделов:</w:t>
      </w:r>
    </w:p>
    <w:p w:rsidR="00387D74" w:rsidRPr="000A26E2" w:rsidRDefault="00387D74" w:rsidP="00140824">
      <w:pPr>
        <w:pStyle w:val="a5"/>
        <w:numPr>
          <w:ilvl w:val="0"/>
          <w:numId w:val="18"/>
        </w:numPr>
        <w:jc w:val="both"/>
        <w:rPr>
          <w:b w:val="0"/>
          <w:sz w:val="28"/>
          <w:szCs w:val="28"/>
          <w:u w:val="none"/>
        </w:rPr>
      </w:pPr>
      <w:r w:rsidRPr="000A26E2">
        <w:rPr>
          <w:b w:val="0"/>
          <w:sz w:val="28"/>
          <w:szCs w:val="28"/>
          <w:u w:val="none"/>
        </w:rPr>
        <w:t>Графический метод решения логических задач.</w:t>
      </w:r>
    </w:p>
    <w:p w:rsidR="00387D74" w:rsidRPr="000A26E2" w:rsidRDefault="00387D74" w:rsidP="00140824">
      <w:pPr>
        <w:pStyle w:val="a5"/>
        <w:numPr>
          <w:ilvl w:val="0"/>
          <w:numId w:val="18"/>
        </w:numPr>
        <w:jc w:val="both"/>
        <w:rPr>
          <w:b w:val="0"/>
          <w:sz w:val="28"/>
          <w:szCs w:val="28"/>
          <w:u w:val="none"/>
        </w:rPr>
      </w:pPr>
      <w:r w:rsidRPr="000A26E2">
        <w:rPr>
          <w:b w:val="0"/>
          <w:sz w:val="28"/>
          <w:szCs w:val="28"/>
          <w:u w:val="none"/>
        </w:rPr>
        <w:t>Табличный метод решения логических задач.</w:t>
      </w:r>
    </w:p>
    <w:p w:rsidR="00387D74" w:rsidRPr="000A26E2" w:rsidRDefault="00387D74" w:rsidP="00140824">
      <w:pPr>
        <w:pStyle w:val="a5"/>
        <w:numPr>
          <w:ilvl w:val="0"/>
          <w:numId w:val="18"/>
        </w:numPr>
        <w:jc w:val="both"/>
        <w:rPr>
          <w:b w:val="0"/>
          <w:sz w:val="28"/>
          <w:szCs w:val="28"/>
          <w:u w:val="none"/>
        </w:rPr>
      </w:pPr>
      <w:r w:rsidRPr="000A26E2">
        <w:rPr>
          <w:b w:val="0"/>
          <w:sz w:val="28"/>
          <w:szCs w:val="28"/>
          <w:u w:val="none"/>
        </w:rPr>
        <w:t>Метод Эйлера - Венна.</w:t>
      </w:r>
    </w:p>
    <w:p w:rsidR="00387D74" w:rsidRPr="000A26E2" w:rsidRDefault="00387D74" w:rsidP="00140824">
      <w:pPr>
        <w:pStyle w:val="a5"/>
        <w:numPr>
          <w:ilvl w:val="0"/>
          <w:numId w:val="18"/>
        </w:numPr>
        <w:jc w:val="both"/>
        <w:rPr>
          <w:b w:val="0"/>
          <w:sz w:val="28"/>
          <w:szCs w:val="28"/>
          <w:u w:val="none"/>
        </w:rPr>
      </w:pPr>
      <w:r w:rsidRPr="000A26E2">
        <w:rPr>
          <w:b w:val="0"/>
          <w:sz w:val="28"/>
          <w:szCs w:val="28"/>
          <w:u w:val="none"/>
        </w:rPr>
        <w:t>Некоторые логические термины.</w:t>
      </w:r>
    </w:p>
    <w:p w:rsidR="00387D74" w:rsidRPr="000A26E2" w:rsidRDefault="00771B73" w:rsidP="00140824">
      <w:pPr>
        <w:pStyle w:val="a5"/>
        <w:jc w:val="both"/>
        <w:rPr>
          <w:b w:val="0"/>
          <w:sz w:val="28"/>
          <w:szCs w:val="28"/>
          <w:u w:val="none"/>
        </w:rPr>
      </w:pPr>
      <w:r>
        <w:rPr>
          <w:b w:val="0"/>
          <w:sz w:val="28"/>
          <w:szCs w:val="28"/>
          <w:u w:val="none"/>
        </w:rPr>
        <w:t xml:space="preserve">   </w:t>
      </w:r>
      <w:r w:rsidR="00387D74" w:rsidRPr="000A26E2">
        <w:rPr>
          <w:b w:val="0"/>
          <w:sz w:val="28"/>
          <w:szCs w:val="28"/>
          <w:u w:val="none"/>
        </w:rPr>
        <w:t>В каждом разделе выделены отдельные темы.</w:t>
      </w:r>
    </w:p>
    <w:p w:rsidR="00387D74" w:rsidRPr="000A26E2" w:rsidRDefault="00387D74"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Первые три раздела  посвящены методам решения логических задач различных типов: графический, табличный и круги Эйлера – Венна.</w:t>
      </w:r>
    </w:p>
    <w:p w:rsidR="00387D74" w:rsidRPr="000A26E2" w:rsidRDefault="00387D74" w:rsidP="00140824">
      <w:pPr>
        <w:pStyle w:val="a5"/>
        <w:ind w:left="993"/>
        <w:jc w:val="both"/>
        <w:rPr>
          <w:b w:val="0"/>
          <w:sz w:val="28"/>
          <w:szCs w:val="28"/>
          <w:u w:val="none"/>
        </w:rPr>
      </w:pPr>
      <w:r w:rsidRPr="000A26E2">
        <w:rPr>
          <w:b w:val="0"/>
          <w:sz w:val="28"/>
          <w:szCs w:val="28"/>
          <w:u w:val="none"/>
        </w:rPr>
        <w:t>Учащиеся знакомятся с увлекательными историями, призванными пробудить в них желание искать оптимальные пути решения. У этих историй высокая степень близости их к жизн</w:t>
      </w:r>
      <w:r w:rsidR="00E37DFA" w:rsidRPr="000A26E2">
        <w:rPr>
          <w:b w:val="0"/>
          <w:sz w:val="28"/>
          <w:szCs w:val="28"/>
          <w:u w:val="none"/>
        </w:rPr>
        <w:t>енным ситуациям</w:t>
      </w:r>
      <w:r w:rsidRPr="000A26E2">
        <w:rPr>
          <w:b w:val="0"/>
          <w:sz w:val="28"/>
          <w:szCs w:val="28"/>
          <w:u w:val="none"/>
        </w:rPr>
        <w:t xml:space="preserve"> учащихся.</w:t>
      </w:r>
    </w:p>
    <w:p w:rsidR="00387D74" w:rsidRPr="000A26E2" w:rsidRDefault="00387D74" w:rsidP="00140824">
      <w:pPr>
        <w:pStyle w:val="a5"/>
        <w:numPr>
          <w:ilvl w:val="1"/>
          <w:numId w:val="14"/>
        </w:numPr>
        <w:ind w:left="993" w:hanging="284"/>
        <w:jc w:val="both"/>
        <w:rPr>
          <w:b w:val="0"/>
          <w:sz w:val="28"/>
          <w:szCs w:val="28"/>
          <w:u w:val="none"/>
        </w:rPr>
      </w:pPr>
      <w:r w:rsidRPr="000A26E2">
        <w:rPr>
          <w:b w:val="0"/>
          <w:sz w:val="28"/>
          <w:szCs w:val="28"/>
          <w:u w:val="none"/>
        </w:rPr>
        <w:t>Третий раздел посвящён развитию представлений  о рассуждениях через проживание ситуаций, ведущих к спорам.</w:t>
      </w:r>
    </w:p>
    <w:p w:rsidR="00387D74" w:rsidRPr="00AD21D3" w:rsidRDefault="00387D74" w:rsidP="00AD21D3">
      <w:pPr>
        <w:pStyle w:val="a5"/>
        <w:ind w:left="360"/>
        <w:jc w:val="both"/>
        <w:rPr>
          <w:b w:val="0"/>
          <w:sz w:val="28"/>
          <w:szCs w:val="28"/>
          <w:u w:val="none"/>
        </w:rPr>
      </w:pPr>
      <w:r w:rsidRPr="000A26E2">
        <w:rPr>
          <w:b w:val="0"/>
          <w:sz w:val="28"/>
          <w:szCs w:val="28"/>
          <w:u w:val="none"/>
        </w:rPr>
        <w:t xml:space="preserve">   Этот раздел позволяет осознать непременное условие плодотворности     рассуждений: недвусмысленность, однозначность используемых в рассуждениях слов и выражений.</w:t>
      </w:r>
    </w:p>
    <w:p w:rsidR="00B6402B" w:rsidRPr="000A26E2" w:rsidRDefault="00B6402B" w:rsidP="00140824">
      <w:pPr>
        <w:pStyle w:val="a3"/>
        <w:spacing w:after="0" w:line="240" w:lineRule="auto"/>
        <w:ind w:left="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Показатели успешности образовательной деятельности.</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Понимание задачи. (Умение абстрагироваться, способность выделять особенности текстовой задачи, выделение следствий из условий, способность видеть единицу условности через рисунок, последовательно рассуждать.)</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Способность  значковать. (Способность работать со схемой, чтение знаков, создание знаков, создание схем, выделение способов фиксации, значкование данных задачи, абстрагирование от количественных данных.)</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Анализ и синтез. (Способы различения понятий, работа с пониманием, исследование причин непонимания, понимание и различение связей между объектами обсуждения, различение необходимых и достаточных условий.)</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Обобщение. (Способы построение моделей, способы сохранения смысла при достраивании моделей, способы обобщения при работе со структурами объектов обсуждения, создание текста по чертежу.)</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Значимость достижений. (Способность критически относиться к собственному мнению, выделение единиц успешности, способность видеть «тупиковые» ситуации и прогнозирование путей их преодоление.)</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Самооценивание (поиск достижений)</w:t>
      </w:r>
    </w:p>
    <w:p w:rsidR="00B6402B" w:rsidRPr="000A26E2" w:rsidRDefault="00B6402B" w:rsidP="00140824">
      <w:pPr>
        <w:pStyle w:val="a3"/>
        <w:tabs>
          <w:tab w:val="left" w:pos="1240"/>
        </w:tabs>
        <w:spacing w:after="0" w:line="240" w:lineRule="auto"/>
        <w:ind w:left="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Условия реализации программы.</w:t>
      </w:r>
    </w:p>
    <w:p w:rsidR="00B6402B" w:rsidRPr="000A26E2" w:rsidRDefault="00771B73" w:rsidP="00140824">
      <w:pPr>
        <w:pStyle w:val="a5"/>
        <w:jc w:val="both"/>
        <w:rPr>
          <w:b w:val="0"/>
          <w:sz w:val="28"/>
          <w:szCs w:val="28"/>
          <w:u w:val="none"/>
        </w:rPr>
      </w:pPr>
      <w:r>
        <w:rPr>
          <w:b w:val="0"/>
          <w:sz w:val="28"/>
          <w:szCs w:val="28"/>
          <w:u w:val="none"/>
        </w:rPr>
        <w:t xml:space="preserve"> </w:t>
      </w:r>
      <w:r w:rsidR="00B6402B" w:rsidRPr="000A26E2">
        <w:rPr>
          <w:b w:val="0"/>
          <w:sz w:val="28"/>
          <w:szCs w:val="28"/>
          <w:u w:val="none"/>
        </w:rPr>
        <w:t>Материально – техническое обеспечение включает в себя:</w:t>
      </w:r>
    </w:p>
    <w:p w:rsidR="002A530D"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 xml:space="preserve">Рабочий кабинет для группы учащихся до </w:t>
      </w:r>
      <w:r w:rsidR="002A530D" w:rsidRPr="000A26E2">
        <w:rPr>
          <w:b w:val="0"/>
          <w:sz w:val="28"/>
          <w:szCs w:val="28"/>
          <w:u w:val="none"/>
        </w:rPr>
        <w:t>28</w:t>
      </w:r>
      <w:r w:rsidRPr="000A26E2">
        <w:rPr>
          <w:b w:val="0"/>
          <w:sz w:val="28"/>
          <w:szCs w:val="28"/>
          <w:u w:val="none"/>
        </w:rPr>
        <w:t xml:space="preserve"> человек, оснащенный компьютером, необходимой м</w:t>
      </w:r>
      <w:r w:rsidR="002A530D" w:rsidRPr="000A26E2">
        <w:rPr>
          <w:b w:val="0"/>
          <w:sz w:val="28"/>
          <w:szCs w:val="28"/>
          <w:u w:val="none"/>
        </w:rPr>
        <w:t>ебелью для учащихся и педагога.</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Каждый ребенок обеспечен индивидуальным ученическим набором: рабочая тетрадь, пенал, индивидуальным заданием на каждое занятие.</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Отсутствует индивидуальная ученичес</w:t>
      </w:r>
      <w:r w:rsidR="004A22B0" w:rsidRPr="000A26E2">
        <w:rPr>
          <w:b w:val="0"/>
          <w:sz w:val="28"/>
          <w:szCs w:val="28"/>
          <w:u w:val="none"/>
        </w:rPr>
        <w:t xml:space="preserve">кая литература, в связи с чем </w:t>
      </w:r>
      <w:r w:rsidR="00771B73">
        <w:rPr>
          <w:b w:val="0"/>
          <w:sz w:val="28"/>
          <w:szCs w:val="28"/>
          <w:u w:val="none"/>
        </w:rPr>
        <w:t>ис</w:t>
      </w:r>
      <w:r w:rsidRPr="000A26E2">
        <w:rPr>
          <w:b w:val="0"/>
          <w:sz w:val="28"/>
          <w:szCs w:val="28"/>
          <w:u w:val="none"/>
        </w:rPr>
        <w:t>пользу</w:t>
      </w:r>
      <w:r w:rsidR="004A22B0" w:rsidRPr="000A26E2">
        <w:rPr>
          <w:b w:val="0"/>
          <w:sz w:val="28"/>
          <w:szCs w:val="28"/>
          <w:u w:val="none"/>
        </w:rPr>
        <w:t>ется</w:t>
      </w:r>
      <w:r w:rsidRPr="000A26E2">
        <w:rPr>
          <w:b w:val="0"/>
          <w:sz w:val="28"/>
          <w:szCs w:val="28"/>
          <w:u w:val="none"/>
        </w:rPr>
        <w:t xml:space="preserve"> размноженны</w:t>
      </w:r>
      <w:r w:rsidR="004A22B0" w:rsidRPr="000A26E2">
        <w:rPr>
          <w:b w:val="0"/>
          <w:sz w:val="28"/>
          <w:szCs w:val="28"/>
          <w:u w:val="none"/>
        </w:rPr>
        <w:t>й</w:t>
      </w:r>
      <w:r w:rsidRPr="000A26E2">
        <w:rPr>
          <w:b w:val="0"/>
          <w:sz w:val="28"/>
          <w:szCs w:val="28"/>
          <w:u w:val="none"/>
        </w:rPr>
        <w:t xml:space="preserve"> раздаточны</w:t>
      </w:r>
      <w:r w:rsidR="004A22B0" w:rsidRPr="000A26E2">
        <w:rPr>
          <w:b w:val="0"/>
          <w:sz w:val="28"/>
          <w:szCs w:val="28"/>
          <w:u w:val="none"/>
        </w:rPr>
        <w:t>й материал</w:t>
      </w:r>
      <w:r w:rsidRPr="000A26E2">
        <w:rPr>
          <w:b w:val="0"/>
          <w:sz w:val="28"/>
          <w:szCs w:val="28"/>
          <w:u w:val="none"/>
        </w:rPr>
        <w:t xml:space="preserve">. </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lastRenderedPageBreak/>
        <w:t>Дополнительные задания сформированы в банк задач для дополнительных материалов.</w:t>
      </w:r>
    </w:p>
    <w:p w:rsidR="00B6402B" w:rsidRPr="000A26E2" w:rsidRDefault="00B6402B" w:rsidP="00140824">
      <w:pPr>
        <w:pStyle w:val="a3"/>
        <w:tabs>
          <w:tab w:val="left" w:pos="1240"/>
        </w:tabs>
        <w:spacing w:after="0" w:line="240" w:lineRule="auto"/>
        <w:ind w:left="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Методическое обеспечение программы.</w:t>
      </w:r>
    </w:p>
    <w:p w:rsidR="00B6402B" w:rsidRPr="000A26E2" w:rsidRDefault="00B6402B" w:rsidP="00140824">
      <w:pPr>
        <w:tabs>
          <w:tab w:val="left" w:pos="1240"/>
        </w:tabs>
        <w:spacing w:after="0" w:line="240" w:lineRule="auto"/>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Программа имеет методические разработки: ОМК (образовательно-методический комплекс), который включает в себя:</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Разработки занятий, с включением интеллектуальных игр.</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Разработки дидактических материалов.</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Разработки диагностических материалов.</w:t>
      </w:r>
    </w:p>
    <w:p w:rsidR="00B6402B" w:rsidRPr="000A26E2" w:rsidRDefault="00B6402B"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Методические рекомендации по проведению практических работ, интеллектуальных игр.</w:t>
      </w:r>
    </w:p>
    <w:p w:rsidR="0044490C" w:rsidRPr="000A26E2" w:rsidRDefault="0044490C" w:rsidP="00140824">
      <w:pPr>
        <w:pStyle w:val="a5"/>
        <w:ind w:firstLine="708"/>
        <w:jc w:val="both"/>
        <w:rPr>
          <w:b w:val="0"/>
          <w:sz w:val="28"/>
          <w:szCs w:val="28"/>
          <w:u w:val="none"/>
        </w:rPr>
      </w:pPr>
      <w:r w:rsidRPr="000A26E2">
        <w:rPr>
          <w:b w:val="0"/>
          <w:sz w:val="28"/>
          <w:szCs w:val="28"/>
          <w:u w:val="none"/>
        </w:rPr>
        <w:t>Методика курса наход</w:t>
      </w:r>
      <w:r w:rsidR="009013DC" w:rsidRPr="000A26E2">
        <w:rPr>
          <w:b w:val="0"/>
          <w:sz w:val="28"/>
          <w:szCs w:val="28"/>
          <w:u w:val="none"/>
        </w:rPr>
        <w:t>ит</w:t>
      </w:r>
      <w:r w:rsidRPr="000A26E2">
        <w:rPr>
          <w:b w:val="0"/>
          <w:sz w:val="28"/>
          <w:szCs w:val="28"/>
          <w:u w:val="none"/>
        </w:rPr>
        <w:t xml:space="preserve">ся в русле технологии – задачная форма </w:t>
      </w:r>
      <w:r w:rsidR="00A17033">
        <w:rPr>
          <w:b w:val="0"/>
          <w:sz w:val="28"/>
          <w:szCs w:val="28"/>
          <w:u w:val="none"/>
        </w:rPr>
        <w:t>организации образовательного процесса</w:t>
      </w:r>
      <w:r w:rsidRPr="000A26E2">
        <w:rPr>
          <w:b w:val="0"/>
          <w:sz w:val="28"/>
          <w:szCs w:val="28"/>
          <w:u w:val="none"/>
        </w:rPr>
        <w:t xml:space="preserve"> </w:t>
      </w:r>
      <w:r w:rsidR="00A17033">
        <w:rPr>
          <w:b w:val="0"/>
          <w:sz w:val="28"/>
          <w:szCs w:val="28"/>
          <w:u w:val="none"/>
        </w:rPr>
        <w:t>(</w:t>
      </w:r>
      <w:r w:rsidRPr="000A26E2">
        <w:rPr>
          <w:b w:val="0"/>
          <w:sz w:val="28"/>
          <w:szCs w:val="28"/>
          <w:u w:val="none"/>
        </w:rPr>
        <w:t>ЗФО</w:t>
      </w:r>
      <w:r w:rsidR="00A17033">
        <w:rPr>
          <w:b w:val="0"/>
          <w:sz w:val="28"/>
          <w:szCs w:val="28"/>
          <w:u w:val="none"/>
        </w:rPr>
        <w:t>)</w:t>
      </w:r>
      <w:r w:rsidRPr="000A26E2">
        <w:rPr>
          <w:b w:val="0"/>
          <w:sz w:val="28"/>
          <w:szCs w:val="28"/>
          <w:u w:val="none"/>
        </w:rPr>
        <w:t>.</w:t>
      </w:r>
      <w:r w:rsidR="009013DC" w:rsidRPr="000A26E2">
        <w:rPr>
          <w:b w:val="0"/>
          <w:sz w:val="28"/>
          <w:szCs w:val="28"/>
          <w:u w:val="none"/>
        </w:rPr>
        <w:t xml:space="preserve"> </w:t>
      </w:r>
      <w:r w:rsidRPr="000A26E2">
        <w:rPr>
          <w:b w:val="0"/>
          <w:sz w:val="28"/>
          <w:szCs w:val="28"/>
          <w:u w:val="none"/>
        </w:rPr>
        <w:t xml:space="preserve">В структуре теории ЗФО понятие «учебная задача» (задача – это единство цели действия и условий её достижения  занимает центральное место). </w:t>
      </w:r>
      <w:r w:rsidR="00BD1178" w:rsidRPr="000A26E2">
        <w:rPr>
          <w:b w:val="0"/>
          <w:sz w:val="28"/>
          <w:szCs w:val="28"/>
          <w:u w:val="none"/>
        </w:rPr>
        <w:t xml:space="preserve"> Б</w:t>
      </w:r>
      <w:r w:rsidRPr="000A26E2">
        <w:rPr>
          <w:b w:val="0"/>
          <w:sz w:val="28"/>
          <w:szCs w:val="28"/>
          <w:u w:val="none"/>
        </w:rPr>
        <w:t>лагодаря постановке учебной задачи в сознании ученика актуализируется внутренняя необходимость в овладении теоретически обобщёнными способами решения некоторого класса конкретных задач, что приводит к развитию самого действующего субъекта.</w:t>
      </w:r>
    </w:p>
    <w:p w:rsidR="009013DC" w:rsidRPr="000A26E2" w:rsidRDefault="00A17033" w:rsidP="00140824">
      <w:pPr>
        <w:pStyle w:val="a5"/>
        <w:jc w:val="both"/>
        <w:rPr>
          <w:b w:val="0"/>
          <w:sz w:val="28"/>
          <w:szCs w:val="28"/>
          <w:u w:val="none"/>
        </w:rPr>
      </w:pPr>
      <w:r>
        <w:rPr>
          <w:b w:val="0"/>
          <w:sz w:val="28"/>
          <w:szCs w:val="28"/>
          <w:u w:val="none"/>
        </w:rPr>
        <w:t xml:space="preserve">          </w:t>
      </w:r>
      <w:r w:rsidR="0044490C" w:rsidRPr="000A26E2">
        <w:rPr>
          <w:b w:val="0"/>
          <w:sz w:val="28"/>
          <w:szCs w:val="28"/>
          <w:u w:val="none"/>
        </w:rPr>
        <w:t xml:space="preserve">Очень важным является введение понятия «ситуация разрыва». Прежде чем задавать новое средство педагогически важно понять, что старыми средствами задача не может быть решена. Необходимо вводить новое средство как некоторую комбинацию старых средств с некоторой добавкой, задающую новизну. </w:t>
      </w:r>
      <w:r w:rsidR="009013DC" w:rsidRPr="000A26E2">
        <w:rPr>
          <w:b w:val="0"/>
          <w:sz w:val="28"/>
          <w:szCs w:val="28"/>
          <w:u w:val="none"/>
        </w:rPr>
        <w:t>Р</w:t>
      </w:r>
      <w:r w:rsidR="0044490C" w:rsidRPr="000A26E2">
        <w:rPr>
          <w:b w:val="0"/>
          <w:sz w:val="28"/>
          <w:szCs w:val="28"/>
          <w:u w:val="none"/>
        </w:rPr>
        <w:t xml:space="preserve">ешение учебных задач </w:t>
      </w:r>
      <w:r w:rsidR="009013DC" w:rsidRPr="000A26E2">
        <w:rPr>
          <w:b w:val="0"/>
          <w:sz w:val="28"/>
          <w:szCs w:val="28"/>
          <w:u w:val="none"/>
        </w:rPr>
        <w:t xml:space="preserve">является </w:t>
      </w:r>
      <w:r w:rsidR="0044490C" w:rsidRPr="000A26E2">
        <w:rPr>
          <w:b w:val="0"/>
          <w:sz w:val="28"/>
          <w:szCs w:val="28"/>
          <w:u w:val="none"/>
        </w:rPr>
        <w:t>одним из главных средств воспитания мыслительных способностей учащихся.</w:t>
      </w:r>
      <w:r w:rsidR="009013DC" w:rsidRPr="000A26E2">
        <w:rPr>
          <w:b w:val="0"/>
          <w:sz w:val="28"/>
          <w:szCs w:val="28"/>
          <w:u w:val="none"/>
        </w:rPr>
        <w:t xml:space="preserve"> Методика </w:t>
      </w:r>
      <w:r w:rsidR="0044490C" w:rsidRPr="000A26E2">
        <w:rPr>
          <w:b w:val="0"/>
          <w:sz w:val="28"/>
          <w:szCs w:val="28"/>
          <w:u w:val="none"/>
        </w:rPr>
        <w:t>ЗФО направлена на решение проблемы возникновения у школьников потребности в учебной деятельности. Суть такого подхода сводится к тому, что ученик не является только продуктом обучения. Каждый ученик – носитель индивидуального, личного (субъективного) опыта. Он, прежде всего, стремится к раскрытию собственного потенциала, данного ему от природы в силу индивидуальной  организации, и нужно только помочь ему, предоставив соответствующие условия.</w:t>
      </w:r>
      <w:r w:rsidR="009013DC" w:rsidRPr="000A26E2">
        <w:rPr>
          <w:b w:val="0"/>
          <w:sz w:val="28"/>
          <w:szCs w:val="28"/>
          <w:u w:val="none"/>
        </w:rPr>
        <w:t xml:space="preserve"> </w:t>
      </w:r>
      <w:r w:rsidR="0044490C" w:rsidRPr="000A26E2">
        <w:rPr>
          <w:b w:val="0"/>
          <w:sz w:val="28"/>
          <w:szCs w:val="28"/>
          <w:u w:val="none"/>
        </w:rPr>
        <w:t>Поэтому изучение каждой темы курса построено на введении учащихся в конкретные ситуации  практического преобразования, чтобы показать отсутствие знаний, обеспечивающих продвижение в данных ситуациях, и программировать способы его получения.</w:t>
      </w:r>
      <w:r w:rsidR="009013DC" w:rsidRPr="000A26E2">
        <w:rPr>
          <w:b w:val="0"/>
          <w:sz w:val="28"/>
          <w:szCs w:val="28"/>
          <w:u w:val="none"/>
        </w:rPr>
        <w:t xml:space="preserve"> </w:t>
      </w:r>
      <w:r>
        <w:rPr>
          <w:b w:val="0"/>
          <w:sz w:val="28"/>
          <w:szCs w:val="28"/>
          <w:u w:val="none"/>
        </w:rPr>
        <w:t xml:space="preserve">Таким образом, </w:t>
      </w:r>
      <w:r w:rsidR="009013DC" w:rsidRPr="000A26E2">
        <w:rPr>
          <w:b w:val="0"/>
          <w:sz w:val="28"/>
          <w:szCs w:val="28"/>
          <w:u w:val="none"/>
        </w:rPr>
        <w:t xml:space="preserve"> </w:t>
      </w:r>
      <w:r w:rsidR="009013DC" w:rsidRPr="000A26E2">
        <w:rPr>
          <w:sz w:val="28"/>
          <w:szCs w:val="28"/>
          <w:u w:val="none"/>
        </w:rPr>
        <w:t>особенности методики</w:t>
      </w:r>
      <w:r w:rsidR="009013DC" w:rsidRPr="000A26E2">
        <w:rPr>
          <w:b w:val="0"/>
          <w:sz w:val="28"/>
          <w:szCs w:val="28"/>
          <w:u w:val="none"/>
        </w:rPr>
        <w:t xml:space="preserve"> таковы, что они отвечают следующим требованиям:</w:t>
      </w:r>
    </w:p>
    <w:p w:rsidR="00A17033" w:rsidRPr="000A26E2" w:rsidRDefault="00A17033" w:rsidP="00140824">
      <w:pPr>
        <w:pStyle w:val="a5"/>
        <w:numPr>
          <w:ilvl w:val="0"/>
          <w:numId w:val="15"/>
        </w:numPr>
        <w:tabs>
          <w:tab w:val="num" w:pos="993"/>
        </w:tabs>
        <w:ind w:left="993" w:hanging="284"/>
        <w:jc w:val="both"/>
        <w:rPr>
          <w:b w:val="0"/>
          <w:sz w:val="28"/>
          <w:szCs w:val="28"/>
          <w:u w:val="none"/>
        </w:rPr>
      </w:pPr>
      <w:r>
        <w:rPr>
          <w:b w:val="0"/>
          <w:sz w:val="28"/>
          <w:szCs w:val="28"/>
          <w:u w:val="none"/>
        </w:rPr>
        <w:t>Позволяет организовать самостоятельную познавательную деятельность учащихся.</w:t>
      </w:r>
    </w:p>
    <w:p w:rsidR="009013DC" w:rsidRDefault="009013DC"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Позволяют детям почувствовать «вживление» в изучаемую реальность.</w:t>
      </w:r>
    </w:p>
    <w:p w:rsidR="009013DC" w:rsidRPr="000A26E2" w:rsidRDefault="009013DC"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Позволяет детям сформулировать своё собственное мнение и свободно его высказывать.</w:t>
      </w:r>
    </w:p>
    <w:p w:rsidR="009013DC" w:rsidRPr="000A26E2" w:rsidRDefault="009013DC"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Учат детей выстраивать своё понимание в коммуникации.</w:t>
      </w:r>
    </w:p>
    <w:p w:rsidR="009013DC" w:rsidRPr="000A26E2" w:rsidRDefault="009013DC"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Заставляют детей задумываться над проблемами развития ближайших шагов своей деятельности.</w:t>
      </w:r>
    </w:p>
    <w:p w:rsidR="009013DC" w:rsidRPr="000A26E2" w:rsidRDefault="009013DC" w:rsidP="00140824">
      <w:pPr>
        <w:pStyle w:val="a5"/>
        <w:numPr>
          <w:ilvl w:val="0"/>
          <w:numId w:val="15"/>
        </w:numPr>
        <w:tabs>
          <w:tab w:val="num" w:pos="993"/>
        </w:tabs>
        <w:ind w:left="993" w:hanging="284"/>
        <w:jc w:val="both"/>
        <w:rPr>
          <w:b w:val="0"/>
          <w:sz w:val="28"/>
          <w:szCs w:val="28"/>
          <w:u w:val="none"/>
        </w:rPr>
      </w:pPr>
      <w:r w:rsidRPr="000A26E2">
        <w:rPr>
          <w:b w:val="0"/>
          <w:sz w:val="28"/>
          <w:szCs w:val="28"/>
          <w:u w:val="none"/>
        </w:rPr>
        <w:t>Создают в классе условия, которые позволяют проводить определённые интеллектуальные действия над собственными знаниями, вырабатывая отношение к ним.</w:t>
      </w:r>
    </w:p>
    <w:p w:rsidR="009013DC" w:rsidRDefault="00A17033" w:rsidP="00140824">
      <w:pPr>
        <w:pStyle w:val="a5"/>
        <w:jc w:val="both"/>
        <w:rPr>
          <w:b w:val="0"/>
          <w:sz w:val="28"/>
          <w:szCs w:val="28"/>
          <w:u w:val="none"/>
        </w:rPr>
      </w:pPr>
      <w:r>
        <w:rPr>
          <w:b w:val="0"/>
          <w:sz w:val="28"/>
          <w:szCs w:val="28"/>
          <w:u w:val="none"/>
        </w:rPr>
        <w:lastRenderedPageBreak/>
        <w:t xml:space="preserve">              </w:t>
      </w:r>
      <w:r w:rsidR="009013DC" w:rsidRPr="000A26E2">
        <w:rPr>
          <w:b w:val="0"/>
          <w:sz w:val="28"/>
          <w:szCs w:val="28"/>
          <w:u w:val="none"/>
        </w:rPr>
        <w:t>Это – развивающие методы обучения, под которыми подразумеваются не только анализ условий происхождения знаний, но и все виды деятельности, требующие творческого подхода к материалу и создающие оптимальные условия для самостоятельной работы уч</w:t>
      </w:r>
      <w:r w:rsidR="00FB66D4" w:rsidRPr="000A26E2">
        <w:rPr>
          <w:b w:val="0"/>
          <w:sz w:val="28"/>
          <w:szCs w:val="28"/>
          <w:u w:val="none"/>
        </w:rPr>
        <w:t xml:space="preserve">ащихся: ролевые и деловые игры, </w:t>
      </w:r>
      <w:r w:rsidR="009013DC" w:rsidRPr="000A26E2">
        <w:rPr>
          <w:b w:val="0"/>
          <w:sz w:val="28"/>
          <w:szCs w:val="28"/>
          <w:u w:val="none"/>
        </w:rPr>
        <w:t>работа в малых группах, дискуссии, творческие работы.</w:t>
      </w:r>
    </w:p>
    <w:p w:rsidR="00E61EF3" w:rsidRPr="00A027F1" w:rsidRDefault="00E61EF3" w:rsidP="00140824">
      <w:pPr>
        <w:spacing w:line="240" w:lineRule="auto"/>
        <w:ind w:left="142"/>
        <w:jc w:val="center"/>
        <w:rPr>
          <w:rFonts w:ascii="Times New Roman" w:hAnsi="Times New Roman" w:cs="Times New Roman"/>
          <w:b/>
          <w:sz w:val="28"/>
          <w:szCs w:val="28"/>
          <w:u w:val="single"/>
        </w:rPr>
      </w:pPr>
      <w:r w:rsidRPr="00A027F1">
        <w:rPr>
          <w:rFonts w:ascii="Times New Roman" w:hAnsi="Times New Roman" w:cs="Times New Roman"/>
          <w:b/>
          <w:sz w:val="28"/>
          <w:szCs w:val="28"/>
          <w:u w:val="single"/>
        </w:rPr>
        <w:t>Методы и технологии</w:t>
      </w:r>
    </w:p>
    <w:p w:rsidR="00E61EF3" w:rsidRPr="00F20ECB" w:rsidRDefault="00E61EF3" w:rsidP="00140824">
      <w:pPr>
        <w:pStyle w:val="a7"/>
        <w:jc w:val="both"/>
        <w:rPr>
          <w:b/>
          <w:iCs/>
          <w:sz w:val="28"/>
          <w:szCs w:val="28"/>
        </w:rPr>
      </w:pPr>
      <w:r>
        <w:rPr>
          <w:b/>
          <w:iCs/>
          <w:sz w:val="28"/>
          <w:szCs w:val="28"/>
        </w:rPr>
        <w:t xml:space="preserve">          </w:t>
      </w:r>
      <w:r w:rsidR="00A17033">
        <w:rPr>
          <w:b/>
          <w:iCs/>
          <w:sz w:val="28"/>
          <w:szCs w:val="28"/>
        </w:rPr>
        <w:t>Формы</w:t>
      </w:r>
      <w:r w:rsidR="00771B73">
        <w:rPr>
          <w:b/>
          <w:iCs/>
          <w:sz w:val="28"/>
          <w:szCs w:val="28"/>
        </w:rPr>
        <w:t xml:space="preserve"> </w:t>
      </w:r>
      <w:r w:rsidRPr="00F20ECB">
        <w:rPr>
          <w:b/>
          <w:iCs/>
          <w:sz w:val="28"/>
          <w:szCs w:val="28"/>
        </w:rPr>
        <w:t xml:space="preserve"> проведения занятий:</w:t>
      </w:r>
      <w:r w:rsidRPr="00F20ECB">
        <w:rPr>
          <w:i/>
          <w:iCs/>
          <w:sz w:val="28"/>
          <w:szCs w:val="28"/>
        </w:rPr>
        <w:t xml:space="preserve"> </w:t>
      </w:r>
      <w:r w:rsidRPr="00F20ECB">
        <w:rPr>
          <w:sz w:val="28"/>
          <w:szCs w:val="28"/>
        </w:rPr>
        <w:t>беседа, игра, практическая работа, эксперимент, наблюдение, коллективные и индивидуальные исследования, самостоятельная работа, защита исследовательских работ, консультация.</w:t>
      </w:r>
    </w:p>
    <w:p w:rsidR="00A027F1" w:rsidRPr="00652F0D" w:rsidRDefault="00E61EF3" w:rsidP="00140824">
      <w:pPr>
        <w:pStyle w:val="a5"/>
        <w:jc w:val="both"/>
        <w:rPr>
          <w:rStyle w:val="c31"/>
          <w:b w:val="0"/>
          <w:sz w:val="28"/>
          <w:szCs w:val="28"/>
          <w:u w:val="none"/>
        </w:rPr>
      </w:pPr>
      <w:r w:rsidRPr="00A027F1">
        <w:rPr>
          <w:sz w:val="28"/>
          <w:szCs w:val="28"/>
          <w:u w:val="none"/>
        </w:rPr>
        <w:t xml:space="preserve">         Технологии, методики:  </w:t>
      </w:r>
      <w:r w:rsidRPr="00A027F1">
        <w:rPr>
          <w:b w:val="0"/>
          <w:sz w:val="28"/>
          <w:szCs w:val="28"/>
          <w:u w:val="none"/>
        </w:rPr>
        <w:t>проблемное обучение; информационно-коммуникационные технологии; технология педагогических мастерских; здоровьесберегающие технологии; моделирующая и поисковая деятельность</w:t>
      </w:r>
      <w:r w:rsidR="00A17033">
        <w:rPr>
          <w:b w:val="0"/>
          <w:sz w:val="28"/>
          <w:szCs w:val="28"/>
          <w:u w:val="none"/>
        </w:rPr>
        <w:t>, ЗФО.</w:t>
      </w:r>
    </w:p>
    <w:p w:rsidR="00A027F1" w:rsidRPr="00E63847" w:rsidRDefault="000A26E2" w:rsidP="00140824">
      <w:pPr>
        <w:pStyle w:val="a7"/>
        <w:jc w:val="center"/>
        <w:rPr>
          <w:rStyle w:val="c31"/>
          <w:b/>
          <w:bCs/>
          <w:color w:val="000000"/>
          <w:sz w:val="28"/>
          <w:szCs w:val="28"/>
          <w:u w:val="single"/>
        </w:rPr>
      </w:pPr>
      <w:r w:rsidRPr="00E63847">
        <w:rPr>
          <w:rStyle w:val="c31"/>
          <w:b/>
          <w:bCs/>
          <w:color w:val="000000"/>
          <w:sz w:val="28"/>
          <w:szCs w:val="28"/>
          <w:u w:val="single"/>
        </w:rPr>
        <w:t>Личностные,</w:t>
      </w:r>
    </w:p>
    <w:p w:rsidR="000A26E2" w:rsidRPr="00E63847" w:rsidRDefault="000A26E2" w:rsidP="00140824">
      <w:pPr>
        <w:pStyle w:val="a7"/>
        <w:jc w:val="center"/>
        <w:rPr>
          <w:rStyle w:val="c28"/>
          <w:iCs/>
          <w:sz w:val="28"/>
          <w:szCs w:val="28"/>
          <w:u w:val="single"/>
        </w:rPr>
      </w:pPr>
      <w:r w:rsidRPr="00E63847">
        <w:rPr>
          <w:rStyle w:val="c31"/>
          <w:b/>
          <w:bCs/>
          <w:color w:val="000000"/>
          <w:sz w:val="28"/>
          <w:szCs w:val="28"/>
          <w:u w:val="single"/>
        </w:rPr>
        <w:t>метапредметные и предметные результаты освоения курса.</w:t>
      </w:r>
    </w:p>
    <w:p w:rsidR="000A26E2" w:rsidRPr="000A26E2" w:rsidRDefault="000A26E2" w:rsidP="00140824">
      <w:pPr>
        <w:pStyle w:val="c5"/>
        <w:spacing w:before="0" w:beforeAutospacing="0" w:after="0" w:afterAutospacing="0"/>
        <w:jc w:val="both"/>
        <w:rPr>
          <w:color w:val="000000"/>
          <w:sz w:val="28"/>
          <w:szCs w:val="28"/>
        </w:rPr>
      </w:pPr>
      <w:r w:rsidRPr="000A26E2">
        <w:rPr>
          <w:rStyle w:val="c28"/>
          <w:b/>
          <w:bCs/>
          <w:color w:val="000000"/>
          <w:sz w:val="28"/>
          <w:szCs w:val="28"/>
        </w:rPr>
        <w:t>Личностными результатами</w:t>
      </w:r>
      <w:r w:rsidRPr="000A26E2">
        <w:rPr>
          <w:rStyle w:val="c4"/>
          <w:color w:val="000000"/>
          <w:sz w:val="28"/>
          <w:szCs w:val="28"/>
        </w:rPr>
        <w:t> изучения курса   является формирование следующих умений:</w:t>
      </w:r>
    </w:p>
    <w:p w:rsidR="000A26E2" w:rsidRPr="000A26E2" w:rsidRDefault="000A26E2" w:rsidP="00140824">
      <w:pPr>
        <w:numPr>
          <w:ilvl w:val="0"/>
          <w:numId w:val="22"/>
        </w:numPr>
        <w:spacing w:after="0" w:line="240" w:lineRule="auto"/>
        <w:ind w:left="0" w:firstLine="900"/>
        <w:rPr>
          <w:rFonts w:ascii="Times New Roman" w:hAnsi="Times New Roman" w:cs="Times New Roman"/>
          <w:color w:val="000000"/>
          <w:sz w:val="28"/>
          <w:szCs w:val="28"/>
        </w:rPr>
      </w:pPr>
      <w:r w:rsidRPr="000A26E2">
        <w:rPr>
          <w:rStyle w:val="c4"/>
          <w:rFonts w:ascii="Times New Roman" w:hAnsi="Times New Roman" w:cs="Times New Roman"/>
          <w:i/>
          <w:iCs/>
          <w:color w:val="000000"/>
          <w:sz w:val="28"/>
          <w:szCs w:val="28"/>
        </w:rPr>
        <w:t>Определять</w:t>
      </w:r>
      <w:r w:rsidRPr="000A26E2">
        <w:rPr>
          <w:rStyle w:val="c4"/>
          <w:rFonts w:ascii="Times New Roman" w:hAnsi="Times New Roman" w:cs="Times New Roman"/>
          <w:color w:val="000000"/>
          <w:sz w:val="28"/>
          <w:szCs w:val="28"/>
        </w:rPr>
        <w:t> и</w:t>
      </w:r>
      <w:r w:rsidRPr="000A26E2">
        <w:rPr>
          <w:rStyle w:val="apple-converted-space"/>
          <w:rFonts w:ascii="Times New Roman" w:hAnsi="Times New Roman" w:cs="Times New Roman"/>
          <w:color w:val="000000"/>
          <w:sz w:val="28"/>
          <w:szCs w:val="28"/>
        </w:rPr>
        <w:t> </w:t>
      </w:r>
      <w:r w:rsidRPr="000A26E2">
        <w:rPr>
          <w:rStyle w:val="c4"/>
          <w:rFonts w:ascii="Times New Roman" w:hAnsi="Times New Roman" w:cs="Times New Roman"/>
          <w:i/>
          <w:iCs/>
          <w:color w:val="000000"/>
          <w:sz w:val="28"/>
          <w:szCs w:val="28"/>
        </w:rPr>
        <w:t>высказывать</w:t>
      </w:r>
      <w:r w:rsidRPr="000A26E2">
        <w:rPr>
          <w:rStyle w:val="c4"/>
          <w:rFonts w:ascii="Times New Roman" w:hAnsi="Times New Roman" w:cs="Times New Roman"/>
          <w:color w:val="000000"/>
          <w:sz w:val="28"/>
          <w:szCs w:val="28"/>
        </w:rPr>
        <w:t>  общие для всех людей правила поведения при сотрудничестве (этические нормы).</w:t>
      </w:r>
    </w:p>
    <w:p w:rsidR="000A26E2" w:rsidRPr="000A26E2" w:rsidRDefault="000A26E2" w:rsidP="00140824">
      <w:pPr>
        <w:numPr>
          <w:ilvl w:val="0"/>
          <w:numId w:val="23"/>
        </w:numPr>
        <w:spacing w:after="0" w:line="240" w:lineRule="auto"/>
        <w:ind w:left="0" w:firstLine="900"/>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В предложенных педагогом ситуациях общения и сотрудничества, опираясь на общие для всех простые правила поведения,  </w:t>
      </w:r>
      <w:r w:rsidRPr="000A26E2">
        <w:rPr>
          <w:rStyle w:val="c4"/>
          <w:rFonts w:ascii="Times New Roman" w:hAnsi="Times New Roman" w:cs="Times New Roman"/>
          <w:i/>
          <w:iCs/>
          <w:color w:val="000000"/>
          <w:sz w:val="28"/>
          <w:szCs w:val="28"/>
        </w:rPr>
        <w:t>делать выбор</w:t>
      </w:r>
      <w:r w:rsidRPr="000A26E2">
        <w:rPr>
          <w:rStyle w:val="c4"/>
          <w:rFonts w:ascii="Times New Roman" w:hAnsi="Times New Roman" w:cs="Times New Roman"/>
          <w:color w:val="000000"/>
          <w:sz w:val="28"/>
          <w:szCs w:val="28"/>
        </w:rPr>
        <w:t>, при поддержке других участников группы и педагога, как поступить.</w:t>
      </w:r>
    </w:p>
    <w:p w:rsidR="000A26E2" w:rsidRPr="000A26E2" w:rsidRDefault="000A26E2" w:rsidP="00140824">
      <w:pPr>
        <w:pStyle w:val="c8"/>
        <w:spacing w:before="0" w:beforeAutospacing="0" w:after="0" w:afterAutospacing="0"/>
        <w:rPr>
          <w:color w:val="000000"/>
          <w:sz w:val="28"/>
          <w:szCs w:val="28"/>
        </w:rPr>
      </w:pPr>
      <w:r w:rsidRPr="000A26E2">
        <w:rPr>
          <w:rStyle w:val="c28"/>
          <w:b/>
          <w:bCs/>
          <w:color w:val="000000"/>
          <w:sz w:val="28"/>
          <w:szCs w:val="28"/>
        </w:rPr>
        <w:t>Метапредметными результатами</w:t>
      </w:r>
      <w:r w:rsidRPr="000A26E2">
        <w:rPr>
          <w:rStyle w:val="c4"/>
          <w:color w:val="000000"/>
          <w:sz w:val="28"/>
          <w:szCs w:val="28"/>
        </w:rPr>
        <w:t> изучения курса   являются формирование следующих универсальных учебных действий (УУД).</w:t>
      </w:r>
    </w:p>
    <w:p w:rsidR="000A26E2" w:rsidRPr="000A26E2" w:rsidRDefault="000A26E2" w:rsidP="00140824">
      <w:pPr>
        <w:pStyle w:val="c8"/>
        <w:spacing w:before="0" w:beforeAutospacing="0" w:after="0" w:afterAutospacing="0"/>
        <w:rPr>
          <w:b/>
          <w:color w:val="000000"/>
          <w:sz w:val="28"/>
          <w:szCs w:val="28"/>
        </w:rPr>
      </w:pPr>
      <w:r w:rsidRPr="000A26E2">
        <w:rPr>
          <w:rStyle w:val="c4"/>
          <w:b/>
          <w:i/>
          <w:iCs/>
          <w:color w:val="000000"/>
          <w:sz w:val="28"/>
          <w:szCs w:val="28"/>
        </w:rPr>
        <w:t>Регулятивные УУД</w:t>
      </w:r>
      <w:r w:rsidRPr="000A26E2">
        <w:rPr>
          <w:rStyle w:val="c4"/>
          <w:b/>
          <w:color w:val="000000"/>
          <w:sz w:val="28"/>
          <w:szCs w:val="28"/>
        </w:rPr>
        <w:t>:</w:t>
      </w:r>
    </w:p>
    <w:p w:rsidR="00C25C8F" w:rsidRDefault="000A26E2" w:rsidP="00140824">
      <w:pPr>
        <w:numPr>
          <w:ilvl w:val="0"/>
          <w:numId w:val="25"/>
        </w:numPr>
        <w:tabs>
          <w:tab w:val="left" w:pos="851"/>
          <w:tab w:val="left" w:pos="1276"/>
          <w:tab w:val="left" w:pos="1418"/>
        </w:tabs>
        <w:spacing w:after="0" w:line="240" w:lineRule="auto"/>
        <w:ind w:left="0" w:firstLine="709"/>
        <w:rPr>
          <w:rStyle w:val="c4"/>
          <w:rFonts w:ascii="Times New Roman" w:hAnsi="Times New Roman" w:cs="Times New Roman"/>
          <w:color w:val="000000"/>
          <w:sz w:val="28"/>
          <w:szCs w:val="28"/>
        </w:rPr>
      </w:pPr>
      <w:r w:rsidRPr="00C25C8F">
        <w:rPr>
          <w:rStyle w:val="c4"/>
          <w:rFonts w:ascii="Times New Roman" w:hAnsi="Times New Roman" w:cs="Times New Roman"/>
          <w:i/>
          <w:iCs/>
          <w:color w:val="000000"/>
          <w:sz w:val="28"/>
          <w:szCs w:val="28"/>
        </w:rPr>
        <w:t>Определять</w:t>
      </w:r>
      <w:r w:rsidRPr="00C25C8F">
        <w:rPr>
          <w:rStyle w:val="c4"/>
          <w:rFonts w:ascii="Times New Roman" w:hAnsi="Times New Roman" w:cs="Times New Roman"/>
          <w:color w:val="000000"/>
          <w:sz w:val="28"/>
          <w:szCs w:val="28"/>
        </w:rPr>
        <w:t> и</w:t>
      </w:r>
      <w:r w:rsidRPr="00C25C8F">
        <w:rPr>
          <w:rStyle w:val="apple-converted-space"/>
          <w:rFonts w:ascii="Times New Roman" w:hAnsi="Times New Roman" w:cs="Times New Roman"/>
          <w:color w:val="000000"/>
          <w:sz w:val="28"/>
          <w:szCs w:val="28"/>
        </w:rPr>
        <w:t> </w:t>
      </w:r>
      <w:r w:rsidRPr="00C25C8F">
        <w:rPr>
          <w:rStyle w:val="c4"/>
          <w:rFonts w:ascii="Times New Roman" w:hAnsi="Times New Roman" w:cs="Times New Roman"/>
          <w:i/>
          <w:iCs/>
          <w:color w:val="000000"/>
          <w:sz w:val="28"/>
          <w:szCs w:val="28"/>
        </w:rPr>
        <w:t>формулировать</w:t>
      </w:r>
      <w:r w:rsidRPr="00C25C8F">
        <w:rPr>
          <w:rStyle w:val="c4"/>
          <w:rFonts w:ascii="Times New Roman" w:hAnsi="Times New Roman" w:cs="Times New Roman"/>
          <w:color w:val="000000"/>
          <w:sz w:val="28"/>
          <w:szCs w:val="28"/>
        </w:rPr>
        <w:t> цель деятельности</w:t>
      </w:r>
      <w:r w:rsidR="00C25C8F">
        <w:rPr>
          <w:rStyle w:val="c4"/>
          <w:rFonts w:ascii="Times New Roman" w:hAnsi="Times New Roman" w:cs="Times New Roman"/>
          <w:color w:val="000000"/>
          <w:sz w:val="28"/>
          <w:szCs w:val="28"/>
        </w:rPr>
        <w:t>.</w:t>
      </w:r>
      <w:r w:rsidRPr="00C25C8F">
        <w:rPr>
          <w:rStyle w:val="c4"/>
          <w:rFonts w:ascii="Times New Roman" w:hAnsi="Times New Roman" w:cs="Times New Roman"/>
          <w:color w:val="000000"/>
          <w:sz w:val="28"/>
          <w:szCs w:val="28"/>
        </w:rPr>
        <w:t xml:space="preserve">   </w:t>
      </w:r>
    </w:p>
    <w:p w:rsidR="000A26E2" w:rsidRPr="00C25C8F" w:rsidRDefault="00C25C8F" w:rsidP="00140824">
      <w:pPr>
        <w:numPr>
          <w:ilvl w:val="0"/>
          <w:numId w:val="25"/>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Pr>
          <w:rStyle w:val="c4"/>
          <w:rFonts w:ascii="Times New Roman" w:hAnsi="Times New Roman" w:cs="Times New Roman"/>
          <w:i/>
          <w:iCs/>
          <w:color w:val="000000"/>
          <w:sz w:val="28"/>
          <w:szCs w:val="28"/>
        </w:rPr>
        <w:t xml:space="preserve">Простраивать </w:t>
      </w:r>
      <w:r w:rsidR="000A26E2" w:rsidRPr="00C25C8F">
        <w:rPr>
          <w:rStyle w:val="c4"/>
          <w:rFonts w:ascii="Times New Roman" w:hAnsi="Times New Roman" w:cs="Times New Roman"/>
          <w:color w:val="000000"/>
          <w:sz w:val="28"/>
          <w:szCs w:val="28"/>
        </w:rPr>
        <w:t>последовательность действий</w:t>
      </w:r>
      <w:r w:rsidR="00140824" w:rsidRPr="00C25C8F">
        <w:rPr>
          <w:rStyle w:val="c4"/>
          <w:rFonts w:ascii="Times New Roman" w:hAnsi="Times New Roman" w:cs="Times New Roman"/>
          <w:color w:val="000000"/>
          <w:sz w:val="28"/>
          <w:szCs w:val="28"/>
        </w:rPr>
        <w:t xml:space="preserve">. </w:t>
      </w:r>
    </w:p>
    <w:p w:rsidR="000A26E2" w:rsidRPr="000A26E2" w:rsidRDefault="000A26E2" w:rsidP="00140824">
      <w:pPr>
        <w:numPr>
          <w:ilvl w:val="0"/>
          <w:numId w:val="26"/>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Учиться</w:t>
      </w:r>
      <w:r w:rsidRPr="000A26E2">
        <w:rPr>
          <w:rStyle w:val="apple-converted-space"/>
          <w:rFonts w:ascii="Times New Roman" w:hAnsi="Times New Roman" w:cs="Times New Roman"/>
          <w:color w:val="000000"/>
          <w:sz w:val="28"/>
          <w:szCs w:val="28"/>
        </w:rPr>
        <w:t> </w:t>
      </w:r>
      <w:r w:rsidRPr="000A26E2">
        <w:rPr>
          <w:rStyle w:val="c4"/>
          <w:rFonts w:ascii="Times New Roman" w:hAnsi="Times New Roman" w:cs="Times New Roman"/>
          <w:i/>
          <w:iCs/>
          <w:color w:val="000000"/>
          <w:sz w:val="28"/>
          <w:szCs w:val="28"/>
        </w:rPr>
        <w:t>высказывать</w:t>
      </w:r>
      <w:r w:rsidRPr="000A26E2">
        <w:rPr>
          <w:rStyle w:val="c4"/>
          <w:rFonts w:ascii="Times New Roman" w:hAnsi="Times New Roman" w:cs="Times New Roman"/>
          <w:color w:val="000000"/>
          <w:sz w:val="28"/>
          <w:szCs w:val="28"/>
        </w:rPr>
        <w:t> своё предполож</w:t>
      </w:r>
      <w:r w:rsidR="00C25C8F">
        <w:rPr>
          <w:rStyle w:val="c4"/>
          <w:rFonts w:ascii="Times New Roman" w:hAnsi="Times New Roman" w:cs="Times New Roman"/>
          <w:color w:val="000000"/>
          <w:sz w:val="28"/>
          <w:szCs w:val="28"/>
        </w:rPr>
        <w:t>ение (версию) на основе работы со схемой или таблицей</w:t>
      </w:r>
      <w:r w:rsidRPr="000A26E2">
        <w:rPr>
          <w:rStyle w:val="c4"/>
          <w:rFonts w:ascii="Times New Roman" w:hAnsi="Times New Roman" w:cs="Times New Roman"/>
          <w:color w:val="000000"/>
          <w:sz w:val="28"/>
          <w:szCs w:val="28"/>
        </w:rPr>
        <w:t>.</w:t>
      </w:r>
    </w:p>
    <w:p w:rsidR="000A26E2" w:rsidRPr="000A26E2" w:rsidRDefault="000A26E2" w:rsidP="00140824">
      <w:pPr>
        <w:numPr>
          <w:ilvl w:val="0"/>
          <w:numId w:val="29"/>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Учиться совместно с учителем и другими учениками</w:t>
      </w:r>
      <w:r w:rsidRPr="000A26E2">
        <w:rPr>
          <w:rStyle w:val="apple-converted-space"/>
          <w:rFonts w:ascii="Times New Roman" w:hAnsi="Times New Roman" w:cs="Times New Roman"/>
          <w:color w:val="000000"/>
          <w:sz w:val="28"/>
          <w:szCs w:val="28"/>
        </w:rPr>
        <w:t> </w:t>
      </w:r>
      <w:r w:rsidRPr="000A26E2">
        <w:rPr>
          <w:rStyle w:val="c4"/>
          <w:rFonts w:ascii="Times New Roman" w:hAnsi="Times New Roman" w:cs="Times New Roman"/>
          <w:i/>
          <w:iCs/>
          <w:color w:val="000000"/>
          <w:sz w:val="28"/>
          <w:szCs w:val="28"/>
        </w:rPr>
        <w:t>давать</w:t>
      </w:r>
      <w:r w:rsidRPr="000A26E2">
        <w:rPr>
          <w:rStyle w:val="c4"/>
          <w:rFonts w:ascii="Times New Roman" w:hAnsi="Times New Roman" w:cs="Times New Roman"/>
          <w:color w:val="000000"/>
          <w:sz w:val="28"/>
          <w:szCs w:val="28"/>
        </w:rPr>
        <w:t> эмоциональную</w:t>
      </w:r>
      <w:r w:rsidRPr="000A26E2">
        <w:rPr>
          <w:rStyle w:val="apple-converted-space"/>
          <w:rFonts w:ascii="Times New Roman" w:hAnsi="Times New Roman" w:cs="Times New Roman"/>
          <w:color w:val="000000"/>
          <w:sz w:val="28"/>
          <w:szCs w:val="28"/>
        </w:rPr>
        <w:t> </w:t>
      </w:r>
      <w:r w:rsidRPr="000A26E2">
        <w:rPr>
          <w:rStyle w:val="c4"/>
          <w:rFonts w:ascii="Times New Roman" w:hAnsi="Times New Roman" w:cs="Times New Roman"/>
          <w:i/>
          <w:iCs/>
          <w:color w:val="000000"/>
          <w:sz w:val="28"/>
          <w:szCs w:val="28"/>
        </w:rPr>
        <w:t>оценку</w:t>
      </w:r>
      <w:r w:rsidRPr="000A26E2">
        <w:rPr>
          <w:rStyle w:val="c4"/>
          <w:rFonts w:ascii="Times New Roman" w:hAnsi="Times New Roman" w:cs="Times New Roman"/>
          <w:color w:val="000000"/>
          <w:sz w:val="28"/>
          <w:szCs w:val="28"/>
        </w:rPr>
        <w:t> деятельности товарищей.</w:t>
      </w:r>
    </w:p>
    <w:p w:rsidR="000A26E2" w:rsidRPr="000A26E2" w:rsidRDefault="000A26E2" w:rsidP="00140824">
      <w:pPr>
        <w:pStyle w:val="c8"/>
        <w:tabs>
          <w:tab w:val="num" w:pos="720"/>
          <w:tab w:val="left" w:pos="851"/>
          <w:tab w:val="left" w:pos="1276"/>
          <w:tab w:val="left" w:pos="1418"/>
        </w:tabs>
        <w:spacing w:before="0" w:beforeAutospacing="0" w:after="0" w:afterAutospacing="0"/>
        <w:ind w:firstLine="709"/>
        <w:rPr>
          <w:b/>
          <w:color w:val="000000"/>
          <w:sz w:val="28"/>
          <w:szCs w:val="28"/>
        </w:rPr>
      </w:pPr>
      <w:r w:rsidRPr="000A26E2">
        <w:rPr>
          <w:rStyle w:val="c4"/>
          <w:b/>
          <w:i/>
          <w:iCs/>
          <w:color w:val="000000"/>
          <w:sz w:val="28"/>
          <w:szCs w:val="28"/>
        </w:rPr>
        <w:t>Познавательные УУД:</w:t>
      </w:r>
    </w:p>
    <w:p w:rsidR="000A26E2" w:rsidRPr="000A26E2" w:rsidRDefault="000A26E2" w:rsidP="00140824">
      <w:pPr>
        <w:numPr>
          <w:ilvl w:val="0"/>
          <w:numId w:val="30"/>
        </w:numPr>
        <w:tabs>
          <w:tab w:val="left" w:pos="851"/>
          <w:tab w:val="left" w:pos="1276"/>
          <w:tab w:val="left" w:pos="1418"/>
        </w:tabs>
        <w:spacing w:after="0" w:line="240" w:lineRule="auto"/>
        <w:ind w:left="0" w:firstLine="709"/>
        <w:jc w:val="both"/>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Ориентироваться в своей системе знаний:</w:t>
      </w:r>
      <w:r w:rsidRPr="000A26E2">
        <w:rPr>
          <w:rStyle w:val="apple-converted-space"/>
          <w:rFonts w:ascii="Times New Roman" w:hAnsi="Times New Roman" w:cs="Times New Roman"/>
          <w:color w:val="000000"/>
          <w:sz w:val="28"/>
          <w:szCs w:val="28"/>
        </w:rPr>
        <w:t> </w:t>
      </w:r>
      <w:r w:rsidRPr="000A26E2">
        <w:rPr>
          <w:rStyle w:val="c4"/>
          <w:rFonts w:ascii="Times New Roman" w:hAnsi="Times New Roman" w:cs="Times New Roman"/>
          <w:i/>
          <w:iCs/>
          <w:color w:val="000000"/>
          <w:sz w:val="28"/>
          <w:szCs w:val="28"/>
        </w:rPr>
        <w:t>отличать</w:t>
      </w:r>
      <w:r w:rsidRPr="000A26E2">
        <w:rPr>
          <w:rStyle w:val="c4"/>
          <w:rFonts w:ascii="Times New Roman" w:hAnsi="Times New Roman" w:cs="Times New Roman"/>
          <w:color w:val="000000"/>
          <w:sz w:val="28"/>
          <w:szCs w:val="28"/>
        </w:rPr>
        <w:t> новое от уже известного.</w:t>
      </w:r>
    </w:p>
    <w:p w:rsidR="000A26E2" w:rsidRPr="000A26E2" w:rsidRDefault="000A26E2" w:rsidP="00140824">
      <w:pPr>
        <w:numPr>
          <w:ilvl w:val="0"/>
          <w:numId w:val="31"/>
        </w:numPr>
        <w:tabs>
          <w:tab w:val="left" w:pos="851"/>
          <w:tab w:val="left" w:pos="1276"/>
          <w:tab w:val="left" w:pos="1418"/>
        </w:tabs>
        <w:spacing w:after="0" w:line="240" w:lineRule="auto"/>
        <w:ind w:left="0" w:firstLine="709"/>
        <w:jc w:val="both"/>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Делать предварительный отбор источников информации:</w:t>
      </w:r>
      <w:r w:rsidRPr="000A26E2">
        <w:rPr>
          <w:rStyle w:val="c4"/>
          <w:rFonts w:ascii="Times New Roman" w:hAnsi="Times New Roman" w:cs="Times New Roman"/>
          <w:i/>
          <w:iCs/>
          <w:color w:val="000000"/>
          <w:sz w:val="28"/>
          <w:szCs w:val="28"/>
        </w:rPr>
        <w:t> ориентироваться</w:t>
      </w:r>
      <w:r w:rsidRPr="000A26E2">
        <w:rPr>
          <w:rStyle w:val="c4"/>
          <w:rFonts w:ascii="Times New Roman" w:hAnsi="Times New Roman" w:cs="Times New Roman"/>
          <w:color w:val="000000"/>
          <w:sz w:val="28"/>
          <w:szCs w:val="28"/>
        </w:rPr>
        <w:t>  в учебн</w:t>
      </w:r>
      <w:r w:rsidR="00C25C8F">
        <w:rPr>
          <w:rStyle w:val="c4"/>
          <w:rFonts w:ascii="Times New Roman" w:hAnsi="Times New Roman" w:cs="Times New Roman"/>
          <w:color w:val="000000"/>
          <w:sz w:val="28"/>
          <w:szCs w:val="28"/>
        </w:rPr>
        <w:t>ой литературе</w:t>
      </w:r>
      <w:r w:rsidRPr="000A26E2">
        <w:rPr>
          <w:rStyle w:val="c4"/>
          <w:rFonts w:ascii="Times New Roman" w:hAnsi="Times New Roman" w:cs="Times New Roman"/>
          <w:color w:val="000000"/>
          <w:sz w:val="28"/>
          <w:szCs w:val="28"/>
        </w:rPr>
        <w:t xml:space="preserve"> (в словаре</w:t>
      </w:r>
      <w:r w:rsidR="00C25C8F">
        <w:rPr>
          <w:rStyle w:val="c4"/>
          <w:rFonts w:ascii="Times New Roman" w:hAnsi="Times New Roman" w:cs="Times New Roman"/>
          <w:color w:val="000000"/>
          <w:sz w:val="28"/>
          <w:szCs w:val="28"/>
        </w:rPr>
        <w:t>, энциклопедии</w:t>
      </w:r>
      <w:r w:rsidRPr="000A26E2">
        <w:rPr>
          <w:rStyle w:val="c4"/>
          <w:rFonts w:ascii="Times New Roman" w:hAnsi="Times New Roman" w:cs="Times New Roman"/>
          <w:color w:val="000000"/>
          <w:sz w:val="28"/>
          <w:szCs w:val="28"/>
        </w:rPr>
        <w:t>).</w:t>
      </w:r>
    </w:p>
    <w:p w:rsidR="000A26E2" w:rsidRPr="000A26E2" w:rsidRDefault="000A26E2" w:rsidP="00140824">
      <w:pPr>
        <w:numPr>
          <w:ilvl w:val="0"/>
          <w:numId w:val="32"/>
        </w:numPr>
        <w:tabs>
          <w:tab w:val="left" w:pos="851"/>
          <w:tab w:val="left" w:pos="1276"/>
          <w:tab w:val="left" w:pos="1418"/>
        </w:tabs>
        <w:spacing w:after="0" w:line="240" w:lineRule="auto"/>
        <w:ind w:left="0" w:firstLine="709"/>
        <w:jc w:val="both"/>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Добывать новые знания:</w:t>
      </w:r>
      <w:r w:rsidRPr="000A26E2">
        <w:rPr>
          <w:rStyle w:val="c4"/>
          <w:rFonts w:ascii="Times New Roman" w:hAnsi="Times New Roman" w:cs="Times New Roman"/>
          <w:i/>
          <w:iCs/>
          <w:color w:val="000000"/>
          <w:sz w:val="28"/>
          <w:szCs w:val="28"/>
        </w:rPr>
        <w:t> находить</w:t>
      </w:r>
      <w:r w:rsidRPr="000A26E2">
        <w:rPr>
          <w:rStyle w:val="c4"/>
          <w:rFonts w:ascii="Times New Roman" w:hAnsi="Times New Roman" w:cs="Times New Roman"/>
          <w:color w:val="000000"/>
          <w:sz w:val="28"/>
          <w:szCs w:val="28"/>
        </w:rPr>
        <w:t> </w:t>
      </w:r>
      <w:r w:rsidRPr="000A26E2">
        <w:rPr>
          <w:rStyle w:val="c4"/>
          <w:rFonts w:ascii="Times New Roman" w:hAnsi="Times New Roman" w:cs="Times New Roman"/>
          <w:i/>
          <w:iCs/>
          <w:color w:val="000000"/>
          <w:sz w:val="28"/>
          <w:szCs w:val="28"/>
        </w:rPr>
        <w:t>ответы</w:t>
      </w:r>
      <w:r w:rsidRPr="000A26E2">
        <w:rPr>
          <w:rStyle w:val="c4"/>
          <w:rFonts w:ascii="Times New Roman" w:hAnsi="Times New Roman" w:cs="Times New Roman"/>
          <w:color w:val="000000"/>
          <w:sz w:val="28"/>
          <w:szCs w:val="28"/>
        </w:rPr>
        <w:t> на вопросы, используя учебник</w:t>
      </w:r>
      <w:r w:rsidR="00A17033">
        <w:rPr>
          <w:rStyle w:val="c4"/>
          <w:rFonts w:ascii="Times New Roman" w:hAnsi="Times New Roman" w:cs="Times New Roman"/>
          <w:color w:val="000000"/>
          <w:sz w:val="28"/>
          <w:szCs w:val="28"/>
        </w:rPr>
        <w:t xml:space="preserve"> и другую литературу</w:t>
      </w:r>
      <w:r w:rsidRPr="000A26E2">
        <w:rPr>
          <w:rStyle w:val="c4"/>
          <w:rFonts w:ascii="Times New Roman" w:hAnsi="Times New Roman" w:cs="Times New Roman"/>
          <w:color w:val="000000"/>
          <w:sz w:val="28"/>
          <w:szCs w:val="28"/>
        </w:rPr>
        <w:t>, свой жизненный опыт и информацию, полученную от учителя.</w:t>
      </w:r>
    </w:p>
    <w:p w:rsidR="000A26E2" w:rsidRPr="000A26E2" w:rsidRDefault="000A26E2" w:rsidP="00140824">
      <w:pPr>
        <w:numPr>
          <w:ilvl w:val="0"/>
          <w:numId w:val="33"/>
        </w:numPr>
        <w:tabs>
          <w:tab w:val="left" w:pos="851"/>
          <w:tab w:val="left" w:pos="1276"/>
          <w:tab w:val="left" w:pos="1418"/>
        </w:tabs>
        <w:spacing w:after="0" w:line="240" w:lineRule="auto"/>
        <w:ind w:left="0" w:firstLine="709"/>
        <w:jc w:val="both"/>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Перерабатывать полученную информацию:</w:t>
      </w:r>
      <w:r w:rsidRPr="000A26E2">
        <w:rPr>
          <w:rStyle w:val="c4"/>
          <w:rFonts w:ascii="Times New Roman" w:hAnsi="Times New Roman" w:cs="Times New Roman"/>
          <w:i/>
          <w:iCs/>
          <w:color w:val="000000"/>
          <w:sz w:val="28"/>
          <w:szCs w:val="28"/>
        </w:rPr>
        <w:t> делать выводы</w:t>
      </w:r>
      <w:r w:rsidRPr="000A26E2">
        <w:rPr>
          <w:rStyle w:val="c4"/>
          <w:rFonts w:ascii="Times New Roman" w:hAnsi="Times New Roman" w:cs="Times New Roman"/>
          <w:color w:val="000000"/>
          <w:sz w:val="28"/>
          <w:szCs w:val="28"/>
        </w:rPr>
        <w:t> в результате  совместной  работы всего класса.</w:t>
      </w:r>
    </w:p>
    <w:p w:rsidR="000A26E2" w:rsidRPr="00603D8C" w:rsidRDefault="00A17033" w:rsidP="00140824">
      <w:pPr>
        <w:numPr>
          <w:ilvl w:val="0"/>
          <w:numId w:val="34"/>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Pr>
          <w:rStyle w:val="c4"/>
          <w:rFonts w:ascii="Times New Roman" w:hAnsi="Times New Roman" w:cs="Times New Roman"/>
          <w:color w:val="000000"/>
          <w:sz w:val="28"/>
          <w:szCs w:val="28"/>
        </w:rPr>
        <w:t>Перерабатывать</w:t>
      </w:r>
      <w:r w:rsidR="00603D8C">
        <w:rPr>
          <w:rStyle w:val="c4"/>
          <w:rFonts w:ascii="Times New Roman" w:hAnsi="Times New Roman" w:cs="Times New Roman"/>
          <w:color w:val="000000"/>
          <w:sz w:val="28"/>
          <w:szCs w:val="28"/>
        </w:rPr>
        <w:t xml:space="preserve"> полученную информацию: </w:t>
      </w:r>
      <w:r w:rsidR="00603D8C" w:rsidRPr="00603D8C">
        <w:rPr>
          <w:rStyle w:val="c4"/>
          <w:rFonts w:ascii="Times New Roman" w:hAnsi="Times New Roman" w:cs="Times New Roman"/>
          <w:i/>
          <w:color w:val="000000"/>
          <w:sz w:val="28"/>
          <w:szCs w:val="28"/>
        </w:rPr>
        <w:t>сравнивать и группировать</w:t>
      </w:r>
    </w:p>
    <w:p w:rsidR="000A26E2" w:rsidRPr="000A26E2" w:rsidRDefault="000A26E2" w:rsidP="00140824">
      <w:pPr>
        <w:numPr>
          <w:ilvl w:val="0"/>
          <w:numId w:val="34"/>
        </w:numPr>
        <w:tabs>
          <w:tab w:val="left" w:pos="851"/>
          <w:tab w:val="left" w:pos="1276"/>
          <w:tab w:val="left" w:pos="1418"/>
        </w:tabs>
        <w:spacing w:after="0" w:line="240" w:lineRule="auto"/>
        <w:ind w:left="0" w:firstLine="709"/>
        <w:jc w:val="both"/>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Преобразовывать информацию из одной формы в другую: составлять исследовательские  модели</w:t>
      </w:r>
    </w:p>
    <w:p w:rsidR="000A26E2" w:rsidRPr="00A17033" w:rsidRDefault="000A26E2" w:rsidP="00140824">
      <w:pPr>
        <w:tabs>
          <w:tab w:val="left" w:pos="851"/>
          <w:tab w:val="left" w:pos="1276"/>
          <w:tab w:val="left" w:pos="1418"/>
        </w:tabs>
        <w:spacing w:after="0" w:line="240" w:lineRule="auto"/>
        <w:ind w:left="709"/>
        <w:jc w:val="both"/>
        <w:rPr>
          <w:rFonts w:ascii="Times New Roman" w:hAnsi="Times New Roman" w:cs="Times New Roman"/>
          <w:b/>
          <w:color w:val="000000"/>
          <w:sz w:val="28"/>
          <w:szCs w:val="28"/>
        </w:rPr>
      </w:pPr>
      <w:r w:rsidRPr="00A17033">
        <w:rPr>
          <w:rStyle w:val="c4"/>
          <w:rFonts w:ascii="Times New Roman" w:hAnsi="Times New Roman" w:cs="Times New Roman"/>
          <w:b/>
          <w:i/>
          <w:iCs/>
          <w:color w:val="000000"/>
          <w:sz w:val="28"/>
          <w:szCs w:val="28"/>
        </w:rPr>
        <w:t>Коммуникативные УУД</w:t>
      </w:r>
      <w:r w:rsidRPr="00A17033">
        <w:rPr>
          <w:rStyle w:val="c4"/>
          <w:rFonts w:ascii="Times New Roman" w:hAnsi="Times New Roman" w:cs="Times New Roman"/>
          <w:b/>
          <w:color w:val="000000"/>
          <w:sz w:val="28"/>
          <w:szCs w:val="28"/>
        </w:rPr>
        <w:t>:</w:t>
      </w:r>
    </w:p>
    <w:p w:rsidR="000A26E2" w:rsidRPr="000A26E2" w:rsidRDefault="000A26E2" w:rsidP="00140824">
      <w:pPr>
        <w:numPr>
          <w:ilvl w:val="0"/>
          <w:numId w:val="35"/>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lastRenderedPageBreak/>
        <w:t>Донести свою позицию до других:</w:t>
      </w:r>
      <w:r w:rsidRPr="000A26E2">
        <w:rPr>
          <w:rStyle w:val="c4"/>
          <w:rFonts w:ascii="Times New Roman" w:hAnsi="Times New Roman" w:cs="Times New Roman"/>
          <w:i/>
          <w:iCs/>
          <w:color w:val="000000"/>
          <w:sz w:val="28"/>
          <w:szCs w:val="28"/>
        </w:rPr>
        <w:t> оформлять</w:t>
      </w:r>
      <w:r w:rsidRPr="000A26E2">
        <w:rPr>
          <w:rStyle w:val="c4"/>
          <w:rFonts w:ascii="Times New Roman" w:hAnsi="Times New Roman" w:cs="Times New Roman"/>
          <w:color w:val="000000"/>
          <w:sz w:val="28"/>
          <w:szCs w:val="28"/>
        </w:rPr>
        <w:t> свою мысль в устной и письменной речи (на уровне одного предложения или небольшого текста).</w:t>
      </w:r>
    </w:p>
    <w:p w:rsidR="000A26E2" w:rsidRPr="000A26E2" w:rsidRDefault="000A26E2" w:rsidP="00140824">
      <w:pPr>
        <w:numPr>
          <w:ilvl w:val="0"/>
          <w:numId w:val="36"/>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sidRPr="000A26E2">
        <w:rPr>
          <w:rStyle w:val="c4"/>
          <w:rFonts w:ascii="Times New Roman" w:hAnsi="Times New Roman" w:cs="Times New Roman"/>
          <w:i/>
          <w:iCs/>
          <w:color w:val="000000"/>
          <w:sz w:val="28"/>
          <w:szCs w:val="28"/>
        </w:rPr>
        <w:t>Слушать</w:t>
      </w:r>
      <w:r w:rsidRPr="000A26E2">
        <w:rPr>
          <w:rStyle w:val="c4"/>
          <w:rFonts w:ascii="Times New Roman" w:hAnsi="Times New Roman" w:cs="Times New Roman"/>
          <w:color w:val="000000"/>
          <w:sz w:val="28"/>
          <w:szCs w:val="28"/>
        </w:rPr>
        <w:t> и</w:t>
      </w:r>
      <w:r w:rsidRPr="000A26E2">
        <w:rPr>
          <w:rStyle w:val="apple-converted-space"/>
          <w:rFonts w:ascii="Times New Roman" w:hAnsi="Times New Roman" w:cs="Times New Roman"/>
          <w:color w:val="000000"/>
          <w:sz w:val="28"/>
          <w:szCs w:val="28"/>
        </w:rPr>
        <w:t> </w:t>
      </w:r>
      <w:r w:rsidRPr="000A26E2">
        <w:rPr>
          <w:rStyle w:val="c4"/>
          <w:rFonts w:ascii="Times New Roman" w:hAnsi="Times New Roman" w:cs="Times New Roman"/>
          <w:i/>
          <w:iCs/>
          <w:color w:val="000000"/>
          <w:sz w:val="28"/>
          <w:szCs w:val="28"/>
        </w:rPr>
        <w:t>понимать</w:t>
      </w:r>
      <w:r w:rsidRPr="000A26E2">
        <w:rPr>
          <w:rStyle w:val="c4"/>
          <w:rFonts w:ascii="Times New Roman" w:hAnsi="Times New Roman" w:cs="Times New Roman"/>
          <w:color w:val="000000"/>
          <w:sz w:val="28"/>
          <w:szCs w:val="28"/>
        </w:rPr>
        <w:t> речь других.</w:t>
      </w:r>
    </w:p>
    <w:p w:rsidR="000A26E2" w:rsidRPr="000A26E2" w:rsidRDefault="000A26E2" w:rsidP="00140824">
      <w:pPr>
        <w:numPr>
          <w:ilvl w:val="0"/>
          <w:numId w:val="38"/>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Совместно договариваться о правилах общения и поведения в школе и следовать им.</w:t>
      </w:r>
    </w:p>
    <w:p w:rsidR="000A26E2" w:rsidRPr="000A26E2" w:rsidRDefault="000A26E2" w:rsidP="00140824">
      <w:pPr>
        <w:numPr>
          <w:ilvl w:val="0"/>
          <w:numId w:val="39"/>
        </w:numPr>
        <w:tabs>
          <w:tab w:val="left" w:pos="851"/>
          <w:tab w:val="left" w:pos="1276"/>
          <w:tab w:val="left" w:pos="1418"/>
        </w:tabs>
        <w:spacing w:after="0" w:line="240" w:lineRule="auto"/>
        <w:ind w:left="0" w:firstLine="709"/>
        <w:rPr>
          <w:rFonts w:ascii="Times New Roman" w:hAnsi="Times New Roman" w:cs="Times New Roman"/>
          <w:color w:val="000000"/>
          <w:sz w:val="28"/>
          <w:szCs w:val="28"/>
        </w:rPr>
      </w:pPr>
      <w:r w:rsidRPr="000A26E2">
        <w:rPr>
          <w:rStyle w:val="c4"/>
          <w:rFonts w:ascii="Times New Roman" w:hAnsi="Times New Roman" w:cs="Times New Roman"/>
          <w:color w:val="000000"/>
          <w:sz w:val="28"/>
          <w:szCs w:val="28"/>
        </w:rPr>
        <w:t>Учиться выполнять различные роли в группе (лидера, исполнителя, критика).</w:t>
      </w:r>
    </w:p>
    <w:p w:rsidR="009013DC" w:rsidRPr="000A26E2" w:rsidRDefault="009013DC" w:rsidP="00140824">
      <w:pPr>
        <w:pStyle w:val="a5"/>
        <w:jc w:val="both"/>
        <w:rPr>
          <w:b w:val="0"/>
          <w:sz w:val="28"/>
          <w:szCs w:val="28"/>
          <w:u w:val="none"/>
        </w:rPr>
      </w:pPr>
    </w:p>
    <w:p w:rsidR="00B6402B" w:rsidRPr="000A26E2" w:rsidRDefault="00B6402B" w:rsidP="00140824">
      <w:pPr>
        <w:pStyle w:val="a3"/>
        <w:tabs>
          <w:tab w:val="left" w:pos="1240"/>
        </w:tabs>
        <w:spacing w:after="0" w:line="240" w:lineRule="auto"/>
        <w:ind w:left="36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Формы и методы контроля.</w:t>
      </w:r>
    </w:p>
    <w:p w:rsidR="00A027F1" w:rsidRDefault="00A027F1" w:rsidP="00140824">
      <w:pPr>
        <w:tabs>
          <w:tab w:val="left" w:pos="1240"/>
        </w:tabs>
        <w:spacing w:after="0" w:line="240" w:lineRule="auto"/>
        <w:jc w:val="both"/>
        <w:rPr>
          <w:rFonts w:ascii="Times New Roman" w:eastAsia="Times New Roman" w:hAnsi="Times New Roman" w:cs="Times New Roman"/>
          <w:sz w:val="28"/>
          <w:szCs w:val="28"/>
        </w:rPr>
      </w:pPr>
      <w:r w:rsidRPr="00A027F1">
        <w:rPr>
          <w:rFonts w:ascii="Times New Roman" w:eastAsia="Times New Roman" w:hAnsi="Times New Roman" w:cs="Times New Roman"/>
          <w:b/>
          <w:sz w:val="28"/>
          <w:szCs w:val="28"/>
        </w:rPr>
        <w:t>Методы контроля:</w:t>
      </w:r>
      <w:r w:rsidRPr="00F20ECB">
        <w:rPr>
          <w:i/>
          <w:iCs/>
          <w:sz w:val="28"/>
          <w:szCs w:val="28"/>
        </w:rPr>
        <w:t xml:space="preserve"> </w:t>
      </w:r>
      <w:r w:rsidRPr="00A027F1">
        <w:rPr>
          <w:rFonts w:ascii="Times New Roman" w:eastAsia="Times New Roman" w:hAnsi="Times New Roman" w:cs="Times New Roman"/>
          <w:sz w:val="28"/>
          <w:szCs w:val="28"/>
        </w:rPr>
        <w:t>консультация, защита исследовательских работ, выступление, выставка, презентация работ, научно-практическая конференция «Шаг в будущее», участие в конкурсах исследовательских работ</w:t>
      </w:r>
      <w:r>
        <w:rPr>
          <w:rFonts w:ascii="Times New Roman" w:eastAsia="Times New Roman" w:hAnsi="Times New Roman" w:cs="Times New Roman"/>
          <w:sz w:val="28"/>
          <w:szCs w:val="28"/>
        </w:rPr>
        <w:t>.</w:t>
      </w:r>
    </w:p>
    <w:p w:rsidR="00B6402B" w:rsidRPr="00A027F1" w:rsidRDefault="00B6402B" w:rsidP="00140824">
      <w:pPr>
        <w:tabs>
          <w:tab w:val="left" w:pos="1240"/>
        </w:tabs>
        <w:spacing w:after="0" w:line="240" w:lineRule="auto"/>
        <w:jc w:val="both"/>
        <w:rPr>
          <w:rFonts w:ascii="Times New Roman" w:eastAsia="Times New Roman" w:hAnsi="Times New Roman" w:cs="Times New Roman"/>
          <w:b/>
          <w:sz w:val="28"/>
          <w:szCs w:val="28"/>
        </w:rPr>
      </w:pPr>
      <w:r w:rsidRPr="00A027F1">
        <w:rPr>
          <w:rFonts w:ascii="Times New Roman" w:eastAsia="Times New Roman" w:hAnsi="Times New Roman" w:cs="Times New Roman"/>
          <w:b/>
          <w:sz w:val="28"/>
          <w:szCs w:val="28"/>
        </w:rPr>
        <w:t xml:space="preserve">Основные виды контроля: </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устная беседа</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авторские домашние задания</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конкурсы одного занятия</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соревнования одного занятия</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интеллектуальный турнир</w:t>
      </w:r>
      <w:r w:rsidR="00322F7A">
        <w:rPr>
          <w:rFonts w:ascii="Times New Roman" w:eastAsia="Times New Roman" w:hAnsi="Times New Roman" w:cs="Times New Roman"/>
          <w:sz w:val="28"/>
          <w:szCs w:val="28"/>
        </w:rPr>
        <w:t>.</w:t>
      </w:r>
    </w:p>
    <w:p w:rsidR="00B6402B" w:rsidRPr="000A26E2" w:rsidRDefault="00B6402B" w:rsidP="00140824">
      <w:pPr>
        <w:tabs>
          <w:tab w:val="left" w:pos="1240"/>
        </w:tabs>
        <w:spacing w:after="0" w:line="240" w:lineRule="auto"/>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Способы фиксации результатов: заполнение карты наблюдений (2 раза в год).</w:t>
      </w:r>
    </w:p>
    <w:p w:rsidR="00B6402B" w:rsidRPr="000A26E2" w:rsidRDefault="00B6402B" w:rsidP="00140824">
      <w:pPr>
        <w:pStyle w:val="a3"/>
        <w:tabs>
          <w:tab w:val="left" w:pos="1240"/>
        </w:tabs>
        <w:spacing w:after="0" w:line="240" w:lineRule="auto"/>
        <w:ind w:left="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Ожидаемые результаты.</w:t>
      </w:r>
    </w:p>
    <w:p w:rsidR="00B6402B" w:rsidRPr="000A26E2" w:rsidRDefault="00B6402B" w:rsidP="00140824">
      <w:pPr>
        <w:tabs>
          <w:tab w:val="left" w:pos="1240"/>
        </w:tabs>
        <w:spacing w:after="0" w:line="240" w:lineRule="auto"/>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У  детей   сформируется стремление к размышлению и поиску, произойдет развитие познавательных интересов, развитие способностей:</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выделять особенности </w:t>
      </w:r>
      <w:r w:rsidR="009013DC" w:rsidRPr="000A26E2">
        <w:rPr>
          <w:rFonts w:ascii="Times New Roman" w:eastAsia="Times New Roman" w:hAnsi="Times New Roman" w:cs="Times New Roman"/>
          <w:sz w:val="28"/>
          <w:szCs w:val="28"/>
        </w:rPr>
        <w:t>поставленн</w:t>
      </w:r>
      <w:r w:rsidRPr="000A26E2">
        <w:rPr>
          <w:rFonts w:ascii="Times New Roman" w:eastAsia="Times New Roman" w:hAnsi="Times New Roman" w:cs="Times New Roman"/>
          <w:sz w:val="28"/>
          <w:szCs w:val="28"/>
        </w:rPr>
        <w:t>ой задачи, выделять следствия из условий, способность видеть единицу условности через рисунок, последовательно рассуждать</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 работать со схемой, читать знаки, создавать знаки, схемы, выделять способы фиксации, значковать данные задач, абстрагироваться от количественных данных</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 различать понятия, связи между объектами обсуждения, различать необходимые и достаточные условия</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 строить модели, сохранять смысл при достраивании моделей, обобщать при создании текста по чертежу</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критически относиться к собственному мнению, выделять единицы успешности, видеть «тупиковые» ситуации и прогнозировать пути их преодоления</w:t>
      </w:r>
      <w:r w:rsidR="00322F7A">
        <w:rPr>
          <w:rFonts w:ascii="Times New Roman" w:eastAsia="Times New Roman" w:hAnsi="Times New Roman" w:cs="Times New Roman"/>
          <w:sz w:val="28"/>
          <w:szCs w:val="28"/>
        </w:rPr>
        <w:t>;</w:t>
      </w:r>
    </w:p>
    <w:p w:rsidR="00B6402B" w:rsidRPr="000A26E2" w:rsidRDefault="00B6402B" w:rsidP="00140824">
      <w:pPr>
        <w:pStyle w:val="a3"/>
        <w:numPr>
          <w:ilvl w:val="0"/>
          <w:numId w:val="7"/>
        </w:numPr>
        <w:tabs>
          <w:tab w:val="left" w:pos="1240"/>
        </w:tabs>
        <w:spacing w:after="0" w:line="240" w:lineRule="auto"/>
        <w:ind w:left="0"/>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рефлексировать собственную деятельность.</w:t>
      </w:r>
    </w:p>
    <w:p w:rsidR="00FB66D4" w:rsidRPr="000A26E2" w:rsidRDefault="00FB66D4" w:rsidP="00140824">
      <w:pPr>
        <w:pStyle w:val="a3"/>
        <w:tabs>
          <w:tab w:val="left" w:pos="1240"/>
        </w:tabs>
        <w:spacing w:after="0" w:line="240" w:lineRule="auto"/>
        <w:ind w:left="0"/>
        <w:jc w:val="both"/>
        <w:rPr>
          <w:rFonts w:ascii="Times New Roman" w:eastAsia="Times New Roman" w:hAnsi="Times New Roman" w:cs="Times New Roman"/>
          <w:sz w:val="28"/>
          <w:szCs w:val="28"/>
        </w:rPr>
      </w:pPr>
    </w:p>
    <w:p w:rsidR="00B6402B" w:rsidRPr="000A26E2" w:rsidRDefault="00B6402B" w:rsidP="00140824">
      <w:pPr>
        <w:pStyle w:val="a3"/>
        <w:spacing w:after="0" w:line="240" w:lineRule="auto"/>
        <w:ind w:left="360"/>
        <w:jc w:val="center"/>
        <w:rPr>
          <w:rFonts w:ascii="Times New Roman" w:hAnsi="Times New Roman" w:cs="Times New Roman"/>
          <w:b/>
          <w:sz w:val="28"/>
          <w:szCs w:val="28"/>
          <w:u w:val="single"/>
        </w:rPr>
      </w:pPr>
      <w:r w:rsidRPr="000A26E2">
        <w:rPr>
          <w:rFonts w:ascii="Times New Roman" w:hAnsi="Times New Roman" w:cs="Times New Roman"/>
          <w:b/>
          <w:sz w:val="28"/>
          <w:szCs w:val="28"/>
          <w:u w:val="single"/>
        </w:rPr>
        <w:t>Список литературы.</w:t>
      </w:r>
    </w:p>
    <w:p w:rsidR="000A26E2" w:rsidRPr="000A26E2" w:rsidRDefault="000A26E2" w:rsidP="00140824">
      <w:pPr>
        <w:spacing w:after="0" w:line="240" w:lineRule="auto"/>
        <w:ind w:left="142"/>
        <w:rPr>
          <w:rFonts w:ascii="Times New Roman" w:hAnsi="Times New Roman" w:cs="Times New Roman"/>
          <w:b/>
          <w:sz w:val="28"/>
          <w:szCs w:val="28"/>
        </w:rPr>
      </w:pPr>
      <w:r w:rsidRPr="000A26E2">
        <w:rPr>
          <w:rFonts w:ascii="Times New Roman" w:hAnsi="Times New Roman" w:cs="Times New Roman"/>
          <w:b/>
          <w:sz w:val="28"/>
          <w:szCs w:val="28"/>
        </w:rPr>
        <w:t>Для учителя</w:t>
      </w:r>
      <w:r w:rsidR="00AD21D3">
        <w:rPr>
          <w:rFonts w:ascii="Times New Roman" w:hAnsi="Times New Roman" w:cs="Times New Roman"/>
          <w:b/>
          <w:sz w:val="28"/>
          <w:szCs w:val="28"/>
        </w:rPr>
        <w:t>:</w:t>
      </w:r>
    </w:p>
    <w:p w:rsidR="00AA2ADD" w:rsidRPr="000A26E2" w:rsidRDefault="00603D8C" w:rsidP="00140824">
      <w:pPr>
        <w:pStyle w:val="a3"/>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A2ADD" w:rsidRPr="000A26E2">
        <w:rPr>
          <w:rFonts w:ascii="Times New Roman" w:eastAsia="Times New Roman" w:hAnsi="Times New Roman" w:cs="Times New Roman"/>
          <w:sz w:val="28"/>
          <w:szCs w:val="28"/>
        </w:rPr>
        <w:t>Громыко Ю.В. Метапредмет «Знание»: Учебное пособие для учащихся старших классо</w:t>
      </w:r>
      <w:r w:rsidR="005925A2">
        <w:rPr>
          <w:rFonts w:ascii="Times New Roman" w:eastAsia="Times New Roman" w:hAnsi="Times New Roman" w:cs="Times New Roman"/>
          <w:sz w:val="28"/>
          <w:szCs w:val="28"/>
        </w:rPr>
        <w:t>в – М.: Пушкинский институт, 201</w:t>
      </w:r>
      <w:r w:rsidR="00831AD6" w:rsidRPr="00831AD6">
        <w:rPr>
          <w:rFonts w:ascii="Times New Roman" w:eastAsia="Times New Roman" w:hAnsi="Times New Roman" w:cs="Times New Roman"/>
          <w:sz w:val="28"/>
          <w:szCs w:val="28"/>
        </w:rPr>
        <w:t>5</w:t>
      </w:r>
      <w:r w:rsidR="00AA2ADD" w:rsidRPr="000A26E2">
        <w:rPr>
          <w:rFonts w:ascii="Times New Roman" w:eastAsia="Times New Roman" w:hAnsi="Times New Roman" w:cs="Times New Roman"/>
          <w:sz w:val="28"/>
          <w:szCs w:val="28"/>
        </w:rPr>
        <w:t>.</w:t>
      </w:r>
    </w:p>
    <w:p w:rsidR="0053691C" w:rsidRPr="000A26E2" w:rsidRDefault="00603D8C" w:rsidP="001408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A2ADD" w:rsidRPr="000A26E2">
        <w:rPr>
          <w:rFonts w:ascii="Times New Roman" w:eastAsia="Times New Roman" w:hAnsi="Times New Roman" w:cs="Times New Roman"/>
          <w:sz w:val="28"/>
          <w:szCs w:val="28"/>
        </w:rPr>
        <w:t xml:space="preserve"> 2. Громыко Ю.В. Метапредмет «Зна</w:t>
      </w:r>
      <w:r w:rsidR="0053691C" w:rsidRPr="000A26E2">
        <w:rPr>
          <w:rFonts w:ascii="Times New Roman" w:eastAsia="Times New Roman" w:hAnsi="Times New Roman" w:cs="Times New Roman"/>
          <w:sz w:val="28"/>
          <w:szCs w:val="28"/>
        </w:rPr>
        <w:t xml:space="preserve">к: Учебное пособие для учащихся  </w:t>
      </w:r>
    </w:p>
    <w:p w:rsidR="00AA2ADD" w:rsidRPr="000A26E2" w:rsidRDefault="00AA2ADD" w:rsidP="00140824">
      <w:pPr>
        <w:spacing w:after="0" w:line="240" w:lineRule="auto"/>
        <w:ind w:left="426"/>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старших классо</w:t>
      </w:r>
      <w:r w:rsidR="005925A2">
        <w:rPr>
          <w:rFonts w:ascii="Times New Roman" w:eastAsia="Times New Roman" w:hAnsi="Times New Roman" w:cs="Times New Roman"/>
          <w:sz w:val="28"/>
          <w:szCs w:val="28"/>
        </w:rPr>
        <w:t>в – М.: Пушкинский институт, 2012</w:t>
      </w:r>
      <w:r w:rsidRPr="000A26E2">
        <w:rPr>
          <w:rFonts w:ascii="Times New Roman" w:eastAsia="Times New Roman" w:hAnsi="Times New Roman" w:cs="Times New Roman"/>
          <w:sz w:val="28"/>
          <w:szCs w:val="28"/>
        </w:rPr>
        <w:t>.</w:t>
      </w:r>
    </w:p>
    <w:p w:rsidR="00FB66D4" w:rsidRPr="000A26E2" w:rsidRDefault="00603D8C" w:rsidP="00140824">
      <w:pPr>
        <w:pStyle w:val="a3"/>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A2ADD" w:rsidRPr="000A26E2">
        <w:rPr>
          <w:rFonts w:ascii="Times New Roman" w:eastAsia="Times New Roman" w:hAnsi="Times New Roman" w:cs="Times New Roman"/>
          <w:sz w:val="28"/>
          <w:szCs w:val="28"/>
        </w:rPr>
        <w:t xml:space="preserve">Громыко Ю.В. Метапредмет «Проблема»: Учебное пособие для учащихся старших классов – М.: Институт учебника «Пайдейя», </w:t>
      </w:r>
      <w:r w:rsidR="005925A2">
        <w:rPr>
          <w:rFonts w:ascii="Times New Roman" w:eastAsia="Times New Roman" w:hAnsi="Times New Roman" w:cs="Times New Roman"/>
          <w:sz w:val="28"/>
          <w:szCs w:val="28"/>
        </w:rPr>
        <w:t>2015</w:t>
      </w:r>
      <w:r w:rsidR="00AA2ADD" w:rsidRPr="000A26E2">
        <w:rPr>
          <w:rFonts w:ascii="Times New Roman" w:eastAsia="Times New Roman" w:hAnsi="Times New Roman" w:cs="Times New Roman"/>
          <w:sz w:val="28"/>
          <w:szCs w:val="28"/>
        </w:rPr>
        <w:t>.</w:t>
      </w:r>
    </w:p>
    <w:p w:rsidR="00AA2ADD" w:rsidRDefault="00603D8C" w:rsidP="00140824">
      <w:pPr>
        <w:pStyle w:val="a3"/>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A2ADD" w:rsidRPr="000A26E2">
        <w:rPr>
          <w:rFonts w:ascii="Times New Roman" w:eastAsia="Times New Roman" w:hAnsi="Times New Roman" w:cs="Times New Roman"/>
          <w:sz w:val="28"/>
          <w:szCs w:val="28"/>
        </w:rPr>
        <w:t xml:space="preserve">Долгодворова Т.И., Скворцова Г.И. Педагогическая теория и практика: </w:t>
      </w:r>
    </w:p>
    <w:p w:rsidR="00AA2ADD" w:rsidRPr="00603D8C" w:rsidRDefault="00603D8C" w:rsidP="00140824">
      <w:pPr>
        <w:pStyle w:val="a3"/>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A2ADD" w:rsidRPr="00603D8C">
        <w:rPr>
          <w:rFonts w:ascii="Times New Roman" w:eastAsia="Times New Roman" w:hAnsi="Times New Roman" w:cs="Times New Roman"/>
          <w:sz w:val="28"/>
          <w:szCs w:val="28"/>
        </w:rPr>
        <w:t>Опыт, проблемы, перспективы. - Тюмень: ТАГИРРО, 20</w:t>
      </w:r>
      <w:r w:rsidR="005925A2">
        <w:rPr>
          <w:rFonts w:ascii="Times New Roman" w:eastAsia="Times New Roman" w:hAnsi="Times New Roman" w:cs="Times New Roman"/>
          <w:sz w:val="28"/>
          <w:szCs w:val="28"/>
        </w:rPr>
        <w:t>11</w:t>
      </w:r>
      <w:r w:rsidR="00AA2ADD" w:rsidRPr="00603D8C">
        <w:rPr>
          <w:rFonts w:ascii="Times New Roman" w:eastAsia="Times New Roman" w:hAnsi="Times New Roman" w:cs="Times New Roman"/>
          <w:sz w:val="28"/>
          <w:szCs w:val="28"/>
        </w:rPr>
        <w:t>.</w:t>
      </w:r>
    </w:p>
    <w:p w:rsidR="00AA2ADD" w:rsidRPr="000A26E2" w:rsidRDefault="00AA2ADD" w:rsidP="00140824">
      <w:pPr>
        <w:pStyle w:val="a3"/>
        <w:spacing w:after="0" w:line="240" w:lineRule="auto"/>
        <w:ind w:left="426"/>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lastRenderedPageBreak/>
        <w:t xml:space="preserve">Половкова М.В. Условия освоения задачной формы организации     </w:t>
      </w:r>
    </w:p>
    <w:p w:rsidR="00603D8C" w:rsidRDefault="00AA2ADD" w:rsidP="00140824">
      <w:pPr>
        <w:pStyle w:val="a3"/>
        <w:spacing w:after="0" w:line="240" w:lineRule="auto"/>
        <w:ind w:left="426"/>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 образовательного процесса в школе. – Тюмень: ТОГИРРО, 20</w:t>
      </w:r>
      <w:r w:rsidR="00831AD6" w:rsidRPr="00831AD6">
        <w:rPr>
          <w:rFonts w:ascii="Times New Roman" w:eastAsia="Times New Roman" w:hAnsi="Times New Roman" w:cs="Times New Roman"/>
          <w:sz w:val="28"/>
          <w:szCs w:val="28"/>
        </w:rPr>
        <w:t>1</w:t>
      </w:r>
      <w:r w:rsidRPr="000A26E2">
        <w:rPr>
          <w:rFonts w:ascii="Times New Roman" w:eastAsia="Times New Roman" w:hAnsi="Times New Roman" w:cs="Times New Roman"/>
          <w:sz w:val="28"/>
          <w:szCs w:val="28"/>
        </w:rPr>
        <w:t>2</w:t>
      </w:r>
      <w:r w:rsidR="0053691C" w:rsidRPr="000A26E2">
        <w:rPr>
          <w:rFonts w:ascii="Times New Roman" w:eastAsia="Times New Roman" w:hAnsi="Times New Roman" w:cs="Times New Roman"/>
          <w:sz w:val="28"/>
          <w:szCs w:val="28"/>
        </w:rPr>
        <w:t>.</w:t>
      </w:r>
    </w:p>
    <w:p w:rsidR="00397430" w:rsidRPr="00603D8C" w:rsidRDefault="00603D8C" w:rsidP="00140824">
      <w:pPr>
        <w:pStyle w:val="a3"/>
        <w:spacing w:after="0" w:line="240" w:lineRule="auto"/>
        <w:ind w:left="426"/>
        <w:jc w:val="both"/>
        <w:rPr>
          <w:rFonts w:ascii="Times New Roman" w:eastAsia="Times New Roman" w:hAnsi="Times New Roman" w:cs="Times New Roman"/>
          <w:sz w:val="28"/>
          <w:szCs w:val="28"/>
        </w:rPr>
      </w:pPr>
      <w:r w:rsidRPr="00603D8C">
        <w:rPr>
          <w:rFonts w:ascii="Times New Roman" w:eastAsia="Times New Roman" w:hAnsi="Times New Roman" w:cs="Times New Roman"/>
          <w:sz w:val="28"/>
          <w:szCs w:val="28"/>
        </w:rPr>
        <w:t>6.</w:t>
      </w:r>
      <w:r w:rsidR="00AA2ADD" w:rsidRPr="00603D8C">
        <w:rPr>
          <w:rFonts w:ascii="Times New Roman" w:eastAsia="Times New Roman" w:hAnsi="Times New Roman" w:cs="Times New Roman"/>
          <w:sz w:val="28"/>
          <w:szCs w:val="28"/>
        </w:rPr>
        <w:t xml:space="preserve">Матюшкин А.М. Проблемные ситуации в мышлении и обучении. Хрестоматия по педагогической психологии. – М., </w:t>
      </w:r>
      <w:r w:rsidR="005925A2">
        <w:rPr>
          <w:rFonts w:ascii="Times New Roman" w:eastAsia="Times New Roman" w:hAnsi="Times New Roman" w:cs="Times New Roman"/>
          <w:sz w:val="28"/>
          <w:szCs w:val="28"/>
        </w:rPr>
        <w:t>201</w:t>
      </w:r>
      <w:r w:rsidR="00AA2ADD" w:rsidRPr="00603D8C">
        <w:rPr>
          <w:rFonts w:ascii="Times New Roman" w:eastAsia="Times New Roman" w:hAnsi="Times New Roman" w:cs="Times New Roman"/>
          <w:sz w:val="28"/>
          <w:szCs w:val="28"/>
        </w:rPr>
        <w:t>5.</w:t>
      </w:r>
      <w:r w:rsidR="00397430" w:rsidRPr="00603D8C">
        <w:rPr>
          <w:rFonts w:ascii="Times New Roman" w:eastAsia="Times New Roman" w:hAnsi="Times New Roman" w:cs="Times New Roman"/>
          <w:sz w:val="28"/>
          <w:szCs w:val="28"/>
        </w:rPr>
        <w:t xml:space="preserve"> </w:t>
      </w:r>
    </w:p>
    <w:p w:rsidR="0053691C" w:rsidRPr="00397430" w:rsidRDefault="00603D8C" w:rsidP="00140824">
      <w:pPr>
        <w:pStyle w:val="a3"/>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A2ADD" w:rsidRPr="00397430">
        <w:rPr>
          <w:rFonts w:ascii="Times New Roman" w:eastAsia="Times New Roman" w:hAnsi="Times New Roman" w:cs="Times New Roman"/>
          <w:sz w:val="28"/>
          <w:szCs w:val="28"/>
        </w:rPr>
        <w:t>Условия освоения задачной формы организации образовательного процесса в школе. – Половкова М.В., Тюмень: ТОГИРРО., 20</w:t>
      </w:r>
      <w:r w:rsidR="00831AD6" w:rsidRPr="00174B2C">
        <w:rPr>
          <w:rFonts w:ascii="Times New Roman" w:eastAsia="Times New Roman" w:hAnsi="Times New Roman" w:cs="Times New Roman"/>
          <w:sz w:val="28"/>
          <w:szCs w:val="28"/>
        </w:rPr>
        <w:t>1</w:t>
      </w:r>
      <w:r w:rsidR="00AA2ADD" w:rsidRPr="00397430">
        <w:rPr>
          <w:rFonts w:ascii="Times New Roman" w:eastAsia="Times New Roman" w:hAnsi="Times New Roman" w:cs="Times New Roman"/>
          <w:sz w:val="28"/>
          <w:szCs w:val="28"/>
        </w:rPr>
        <w:t>2</w:t>
      </w:r>
      <w:r w:rsidR="0053691C" w:rsidRPr="00397430">
        <w:rPr>
          <w:rFonts w:ascii="Times New Roman" w:eastAsia="Times New Roman" w:hAnsi="Times New Roman" w:cs="Times New Roman"/>
          <w:sz w:val="28"/>
          <w:szCs w:val="28"/>
        </w:rPr>
        <w:t>.</w:t>
      </w:r>
    </w:p>
    <w:p w:rsidR="00AA2ADD" w:rsidRPr="00652F0D" w:rsidRDefault="00603D8C" w:rsidP="00140824">
      <w:pPr>
        <w:pStyle w:val="a3"/>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AA2ADD" w:rsidRPr="000A26E2">
        <w:rPr>
          <w:rFonts w:ascii="Times New Roman" w:eastAsia="Times New Roman" w:hAnsi="Times New Roman" w:cs="Times New Roman"/>
          <w:sz w:val="28"/>
          <w:szCs w:val="28"/>
        </w:rPr>
        <w:t>Стандарт-диверсификатор учебно-методической литературы и обновление содержания образования. – под</w:t>
      </w:r>
      <w:r w:rsidR="00AA2ADD" w:rsidRPr="00603D8C">
        <w:rPr>
          <w:rFonts w:ascii="Times New Roman" w:eastAsia="Times New Roman" w:hAnsi="Times New Roman" w:cs="Times New Roman"/>
          <w:sz w:val="28"/>
          <w:szCs w:val="28"/>
        </w:rPr>
        <w:t xml:space="preserve"> научной редакцией: д.пс.н., профессора </w:t>
      </w:r>
      <w:r w:rsidR="00AA2ADD" w:rsidRPr="000A26E2">
        <w:rPr>
          <w:rFonts w:ascii="Times New Roman" w:eastAsia="Times New Roman" w:hAnsi="Times New Roman" w:cs="Times New Roman"/>
          <w:sz w:val="28"/>
          <w:szCs w:val="28"/>
        </w:rPr>
        <w:t xml:space="preserve">Громыко Ю.В. </w:t>
      </w:r>
      <w:r w:rsidR="005925A2">
        <w:rPr>
          <w:rFonts w:ascii="Times New Roman" w:eastAsia="Times New Roman" w:hAnsi="Times New Roman" w:cs="Times New Roman"/>
          <w:sz w:val="28"/>
          <w:szCs w:val="28"/>
        </w:rPr>
        <w:t>- Тюмень: ТОГИРРО., 201</w:t>
      </w:r>
      <w:r w:rsidR="00AA2ADD" w:rsidRPr="000A26E2">
        <w:rPr>
          <w:rFonts w:ascii="Times New Roman" w:eastAsia="Times New Roman" w:hAnsi="Times New Roman" w:cs="Times New Roman"/>
          <w:sz w:val="28"/>
          <w:szCs w:val="28"/>
        </w:rPr>
        <w:t>0</w:t>
      </w:r>
    </w:p>
    <w:p w:rsidR="00174B2C" w:rsidRPr="00174B2C" w:rsidRDefault="00174B2C" w:rsidP="00174B2C">
      <w:pPr>
        <w:pStyle w:val="a3"/>
        <w:spacing w:after="0" w:line="240" w:lineRule="auto"/>
        <w:ind w:left="426"/>
        <w:jc w:val="both"/>
        <w:rPr>
          <w:rFonts w:ascii="Times New Roman" w:eastAsia="Times New Roman" w:hAnsi="Times New Roman" w:cs="Times New Roman"/>
          <w:sz w:val="28"/>
          <w:szCs w:val="28"/>
        </w:rPr>
      </w:pPr>
      <w:r w:rsidRPr="00174B2C">
        <w:rPr>
          <w:rFonts w:ascii="Times New Roman" w:eastAsia="Times New Roman" w:hAnsi="Times New Roman" w:cs="Times New Roman"/>
          <w:sz w:val="28"/>
          <w:szCs w:val="28"/>
        </w:rPr>
        <w:t>9.Савенков А.И. Методика исследовательского обучения младших школьников. Издательство «Учебная л</w:t>
      </w:r>
      <w:r w:rsidR="005925A2">
        <w:rPr>
          <w:rFonts w:ascii="Times New Roman" w:eastAsia="Times New Roman" w:hAnsi="Times New Roman" w:cs="Times New Roman"/>
          <w:sz w:val="28"/>
          <w:szCs w:val="28"/>
        </w:rPr>
        <w:t>итература»,  дом «Фёдоров», 2011</w:t>
      </w:r>
      <w:r w:rsidRPr="00174B2C">
        <w:rPr>
          <w:rFonts w:ascii="Times New Roman" w:eastAsia="Times New Roman" w:hAnsi="Times New Roman" w:cs="Times New Roman"/>
          <w:sz w:val="28"/>
          <w:szCs w:val="28"/>
        </w:rPr>
        <w:t>.</w:t>
      </w:r>
    </w:p>
    <w:p w:rsidR="00174B2C" w:rsidRPr="00174B2C" w:rsidRDefault="00174B2C" w:rsidP="00140824">
      <w:pPr>
        <w:pStyle w:val="a3"/>
        <w:spacing w:after="0" w:line="240" w:lineRule="auto"/>
        <w:ind w:left="426"/>
        <w:jc w:val="both"/>
        <w:rPr>
          <w:rFonts w:ascii="Times New Roman" w:eastAsia="Times New Roman" w:hAnsi="Times New Roman" w:cs="Times New Roman"/>
          <w:sz w:val="28"/>
          <w:szCs w:val="28"/>
        </w:rPr>
      </w:pPr>
    </w:p>
    <w:p w:rsidR="000A26E2" w:rsidRDefault="000A26E2" w:rsidP="00140824">
      <w:pPr>
        <w:spacing w:after="0" w:line="240" w:lineRule="auto"/>
        <w:ind w:left="142"/>
        <w:rPr>
          <w:rFonts w:ascii="Times New Roman" w:hAnsi="Times New Roman" w:cs="Times New Roman"/>
          <w:b/>
          <w:sz w:val="28"/>
          <w:szCs w:val="28"/>
        </w:rPr>
      </w:pPr>
      <w:r w:rsidRPr="000A26E2">
        <w:rPr>
          <w:rFonts w:ascii="Times New Roman" w:hAnsi="Times New Roman" w:cs="Times New Roman"/>
          <w:b/>
          <w:sz w:val="28"/>
          <w:szCs w:val="28"/>
        </w:rPr>
        <w:t xml:space="preserve">Для  обучающихся: </w:t>
      </w:r>
    </w:p>
    <w:p w:rsidR="00AD21D3" w:rsidRPr="00AD21D3" w:rsidRDefault="00AD21D3" w:rsidP="00AD21D3">
      <w:pPr>
        <w:pStyle w:val="a5"/>
        <w:numPr>
          <w:ilvl w:val="0"/>
          <w:numId w:val="19"/>
        </w:numPr>
        <w:jc w:val="both"/>
        <w:rPr>
          <w:b w:val="0"/>
          <w:sz w:val="28"/>
          <w:szCs w:val="28"/>
          <w:u w:val="none"/>
        </w:rPr>
      </w:pPr>
      <w:r w:rsidRPr="00AD21D3">
        <w:rPr>
          <w:b w:val="0"/>
          <w:sz w:val="28"/>
          <w:szCs w:val="28"/>
          <w:u w:val="none"/>
        </w:rPr>
        <w:t>Детские энциклопедии, справочники и другая аналогичная литература.</w:t>
      </w:r>
    </w:p>
    <w:p w:rsidR="00AD21D3" w:rsidRPr="00AD21D3" w:rsidRDefault="00AD21D3" w:rsidP="00AD21D3">
      <w:pPr>
        <w:pStyle w:val="a5"/>
        <w:numPr>
          <w:ilvl w:val="0"/>
          <w:numId w:val="19"/>
        </w:numPr>
        <w:jc w:val="both"/>
        <w:rPr>
          <w:b w:val="0"/>
          <w:sz w:val="28"/>
          <w:szCs w:val="28"/>
          <w:u w:val="none"/>
        </w:rPr>
      </w:pPr>
      <w:r w:rsidRPr="00AD21D3">
        <w:rPr>
          <w:b w:val="0"/>
          <w:sz w:val="28"/>
          <w:szCs w:val="28"/>
          <w:u w:val="none"/>
        </w:rPr>
        <w:t>Интернет  - ресурсы</w:t>
      </w:r>
    </w:p>
    <w:p w:rsidR="00AD21D3" w:rsidRPr="00AD21D3" w:rsidRDefault="00AD21D3" w:rsidP="00AD21D3">
      <w:pPr>
        <w:pStyle w:val="a5"/>
        <w:numPr>
          <w:ilvl w:val="0"/>
          <w:numId w:val="19"/>
        </w:numPr>
        <w:jc w:val="both"/>
        <w:rPr>
          <w:b w:val="0"/>
          <w:sz w:val="28"/>
          <w:szCs w:val="28"/>
          <w:u w:val="none"/>
        </w:rPr>
      </w:pPr>
      <w:r w:rsidRPr="00AD21D3">
        <w:rPr>
          <w:b w:val="0"/>
          <w:sz w:val="28"/>
          <w:szCs w:val="28"/>
          <w:u w:val="none"/>
        </w:rPr>
        <w:t xml:space="preserve">А.В.Горячев, Н.И. Иглина  "Всё узнаю, всё смогу". Тетрадь для детей и взрослых по освоению проектной технологии в </w:t>
      </w:r>
      <w:r w:rsidR="005925A2">
        <w:rPr>
          <w:b w:val="0"/>
          <w:sz w:val="28"/>
          <w:szCs w:val="28"/>
          <w:u w:val="none"/>
        </w:rPr>
        <w:t>начальной школе.- М. БАЛЛАС,2014</w:t>
      </w:r>
      <w:r>
        <w:rPr>
          <w:b w:val="0"/>
          <w:sz w:val="28"/>
          <w:szCs w:val="28"/>
          <w:u w:val="none"/>
        </w:rPr>
        <w:t>.</w:t>
      </w:r>
    </w:p>
    <w:p w:rsidR="001C4405" w:rsidRPr="000A26E2" w:rsidRDefault="001C4405" w:rsidP="00140824">
      <w:pPr>
        <w:pStyle w:val="a5"/>
        <w:numPr>
          <w:ilvl w:val="0"/>
          <w:numId w:val="19"/>
        </w:numPr>
        <w:jc w:val="both"/>
        <w:rPr>
          <w:b w:val="0"/>
          <w:sz w:val="28"/>
          <w:szCs w:val="28"/>
          <w:u w:val="none"/>
        </w:rPr>
      </w:pPr>
      <w:r w:rsidRPr="000A26E2">
        <w:rPr>
          <w:b w:val="0"/>
          <w:sz w:val="28"/>
          <w:szCs w:val="28"/>
          <w:u w:val="none"/>
        </w:rPr>
        <w:t xml:space="preserve">О.В. Суворов. Основы логики для средней школы.- М., </w:t>
      </w:r>
      <w:r w:rsidR="00174B2C">
        <w:rPr>
          <w:b w:val="0"/>
          <w:sz w:val="28"/>
          <w:szCs w:val="28"/>
          <w:u w:val="none"/>
          <w:lang w:val="en-US"/>
        </w:rPr>
        <w:t>200</w:t>
      </w:r>
      <w:r w:rsidRPr="000A26E2">
        <w:rPr>
          <w:b w:val="0"/>
          <w:sz w:val="28"/>
          <w:szCs w:val="28"/>
          <w:u w:val="none"/>
        </w:rPr>
        <w:t>7 г.</w:t>
      </w:r>
    </w:p>
    <w:p w:rsidR="001C4405" w:rsidRPr="000A26E2" w:rsidRDefault="001C4405" w:rsidP="00140824">
      <w:pPr>
        <w:pStyle w:val="a5"/>
        <w:numPr>
          <w:ilvl w:val="0"/>
          <w:numId w:val="19"/>
        </w:numPr>
        <w:jc w:val="both"/>
        <w:rPr>
          <w:b w:val="0"/>
          <w:sz w:val="28"/>
          <w:szCs w:val="28"/>
          <w:u w:val="none"/>
        </w:rPr>
      </w:pPr>
      <w:r w:rsidRPr="000A26E2">
        <w:rPr>
          <w:b w:val="0"/>
          <w:sz w:val="28"/>
          <w:szCs w:val="28"/>
          <w:u w:val="none"/>
        </w:rPr>
        <w:t xml:space="preserve">В.В. Мадер. Математический детектив.- М., </w:t>
      </w:r>
      <w:r w:rsidR="005925A2">
        <w:rPr>
          <w:b w:val="0"/>
          <w:sz w:val="28"/>
          <w:szCs w:val="28"/>
          <w:u w:val="none"/>
          <w:lang w:val="en-US"/>
        </w:rPr>
        <w:t>201</w:t>
      </w:r>
      <w:r w:rsidR="005925A2">
        <w:rPr>
          <w:b w:val="0"/>
          <w:sz w:val="28"/>
          <w:szCs w:val="28"/>
          <w:u w:val="none"/>
        </w:rPr>
        <w:t>5</w:t>
      </w:r>
      <w:r w:rsidRPr="000A26E2">
        <w:rPr>
          <w:b w:val="0"/>
          <w:sz w:val="28"/>
          <w:szCs w:val="28"/>
          <w:u w:val="none"/>
        </w:rPr>
        <w:t xml:space="preserve"> г.</w:t>
      </w:r>
    </w:p>
    <w:p w:rsidR="001C4405" w:rsidRPr="000A26E2" w:rsidRDefault="001C4405" w:rsidP="00140824">
      <w:pPr>
        <w:pStyle w:val="a5"/>
        <w:numPr>
          <w:ilvl w:val="0"/>
          <w:numId w:val="19"/>
        </w:numPr>
        <w:jc w:val="both"/>
        <w:rPr>
          <w:b w:val="0"/>
          <w:sz w:val="28"/>
          <w:szCs w:val="28"/>
          <w:u w:val="none"/>
        </w:rPr>
      </w:pPr>
      <w:r w:rsidRPr="000A26E2">
        <w:rPr>
          <w:b w:val="0"/>
          <w:sz w:val="28"/>
          <w:szCs w:val="28"/>
          <w:u w:val="none"/>
        </w:rPr>
        <w:t xml:space="preserve">И.Л. Никольская. Учимся рассуждать и доказывать.- М., </w:t>
      </w:r>
      <w:r w:rsidR="005925A2">
        <w:rPr>
          <w:b w:val="0"/>
          <w:sz w:val="28"/>
          <w:szCs w:val="28"/>
          <w:u w:val="none"/>
          <w:lang w:val="en-US"/>
        </w:rPr>
        <w:t>2014</w:t>
      </w:r>
      <w:r w:rsidRPr="000A26E2">
        <w:rPr>
          <w:b w:val="0"/>
          <w:sz w:val="28"/>
          <w:szCs w:val="28"/>
          <w:u w:val="none"/>
        </w:rPr>
        <w:t xml:space="preserve"> г.</w:t>
      </w:r>
    </w:p>
    <w:p w:rsidR="001C4405" w:rsidRPr="000A26E2" w:rsidRDefault="001C4405" w:rsidP="00140824">
      <w:pPr>
        <w:pStyle w:val="a5"/>
        <w:numPr>
          <w:ilvl w:val="0"/>
          <w:numId w:val="19"/>
        </w:numPr>
        <w:jc w:val="both"/>
        <w:rPr>
          <w:b w:val="0"/>
          <w:sz w:val="28"/>
          <w:szCs w:val="28"/>
          <w:u w:val="none"/>
        </w:rPr>
      </w:pPr>
      <w:r w:rsidRPr="000A26E2">
        <w:rPr>
          <w:b w:val="0"/>
          <w:sz w:val="28"/>
          <w:szCs w:val="28"/>
          <w:u w:val="none"/>
        </w:rPr>
        <w:t>А.А. Ивин. Логика :</w:t>
      </w:r>
      <w:r w:rsidR="005925A2">
        <w:rPr>
          <w:b w:val="0"/>
          <w:sz w:val="28"/>
          <w:szCs w:val="28"/>
          <w:u w:val="none"/>
        </w:rPr>
        <w:t xml:space="preserve"> Пособие для учащихся.- М., 2013</w:t>
      </w:r>
      <w:r w:rsidRPr="000A26E2">
        <w:rPr>
          <w:b w:val="0"/>
          <w:sz w:val="28"/>
          <w:szCs w:val="28"/>
          <w:u w:val="none"/>
        </w:rPr>
        <w:t xml:space="preserve"> г.</w:t>
      </w:r>
    </w:p>
    <w:p w:rsidR="00174B2C" w:rsidRPr="00174B2C" w:rsidRDefault="00174B2C" w:rsidP="00140824">
      <w:pPr>
        <w:pStyle w:val="a5"/>
        <w:numPr>
          <w:ilvl w:val="0"/>
          <w:numId w:val="19"/>
        </w:numPr>
        <w:jc w:val="both"/>
        <w:rPr>
          <w:b w:val="0"/>
          <w:sz w:val="28"/>
          <w:szCs w:val="28"/>
          <w:u w:val="none"/>
        </w:rPr>
      </w:pPr>
      <w:r>
        <w:rPr>
          <w:b w:val="0"/>
          <w:sz w:val="28"/>
          <w:szCs w:val="28"/>
          <w:u w:val="none"/>
        </w:rPr>
        <w:t>С.Н. Федин «Занимательные задачи и гол</w:t>
      </w:r>
      <w:r w:rsidR="005925A2">
        <w:rPr>
          <w:b w:val="0"/>
          <w:sz w:val="28"/>
          <w:szCs w:val="28"/>
          <w:u w:val="none"/>
        </w:rPr>
        <w:t>оволомки».- М.:Айрис пресс, 2015</w:t>
      </w:r>
      <w:r>
        <w:rPr>
          <w:b w:val="0"/>
          <w:sz w:val="28"/>
          <w:szCs w:val="28"/>
          <w:u w:val="none"/>
        </w:rPr>
        <w:t>.</w:t>
      </w:r>
    </w:p>
    <w:p w:rsidR="001C4405" w:rsidRPr="000A26E2" w:rsidRDefault="001C4405" w:rsidP="00140824">
      <w:pPr>
        <w:pStyle w:val="a5"/>
        <w:numPr>
          <w:ilvl w:val="0"/>
          <w:numId w:val="19"/>
        </w:numPr>
        <w:jc w:val="both"/>
        <w:rPr>
          <w:b w:val="0"/>
          <w:sz w:val="28"/>
          <w:szCs w:val="28"/>
          <w:u w:val="none"/>
        </w:rPr>
      </w:pPr>
      <w:r w:rsidRPr="000A26E2">
        <w:rPr>
          <w:b w:val="0"/>
          <w:sz w:val="28"/>
          <w:szCs w:val="28"/>
          <w:u w:val="none"/>
        </w:rPr>
        <w:t xml:space="preserve">А.Д. Гетманова. Логика :словарь и задачник.- М., </w:t>
      </w:r>
      <w:r w:rsidR="005925A2">
        <w:rPr>
          <w:b w:val="0"/>
          <w:sz w:val="28"/>
          <w:szCs w:val="28"/>
          <w:u w:val="none"/>
        </w:rPr>
        <w:t>2011</w:t>
      </w:r>
      <w:r w:rsidRPr="000A26E2">
        <w:rPr>
          <w:b w:val="0"/>
          <w:sz w:val="28"/>
          <w:szCs w:val="28"/>
          <w:u w:val="none"/>
        </w:rPr>
        <w:t xml:space="preserve"> г.</w:t>
      </w:r>
    </w:p>
    <w:p w:rsidR="001C4405" w:rsidRPr="000A26E2" w:rsidRDefault="001C4405" w:rsidP="00140824">
      <w:pPr>
        <w:pStyle w:val="a3"/>
        <w:numPr>
          <w:ilvl w:val="0"/>
          <w:numId w:val="19"/>
        </w:numPr>
        <w:spacing w:after="0" w:line="240" w:lineRule="auto"/>
        <w:jc w:val="both"/>
        <w:rPr>
          <w:rFonts w:ascii="Times New Roman" w:eastAsia="Times New Roman" w:hAnsi="Times New Roman" w:cs="Times New Roman"/>
          <w:sz w:val="28"/>
          <w:szCs w:val="28"/>
        </w:rPr>
      </w:pPr>
      <w:r w:rsidRPr="000A26E2">
        <w:rPr>
          <w:rFonts w:ascii="Times New Roman" w:eastAsia="Times New Roman" w:hAnsi="Times New Roman" w:cs="Times New Roman"/>
          <w:sz w:val="28"/>
          <w:szCs w:val="28"/>
        </w:rPr>
        <w:t xml:space="preserve">Копытов Н. А. Задачи на развитие логики: Книга для детей, учителей и родителей. – М.: АСТ – ПРЕСС, </w:t>
      </w:r>
      <w:r w:rsidR="005925A2">
        <w:rPr>
          <w:rFonts w:ascii="Times New Roman" w:eastAsia="Times New Roman" w:hAnsi="Times New Roman" w:cs="Times New Roman"/>
          <w:sz w:val="28"/>
          <w:szCs w:val="28"/>
        </w:rPr>
        <w:t>2012</w:t>
      </w:r>
      <w:r w:rsidR="00C212C3">
        <w:rPr>
          <w:rFonts w:ascii="Times New Roman" w:eastAsia="Times New Roman" w:hAnsi="Times New Roman" w:cs="Times New Roman"/>
          <w:sz w:val="28"/>
          <w:szCs w:val="28"/>
        </w:rPr>
        <w:t>.</w:t>
      </w:r>
    </w:p>
    <w:p w:rsidR="001C4405" w:rsidRPr="000A26E2" w:rsidRDefault="001C4405" w:rsidP="00140824">
      <w:pPr>
        <w:pStyle w:val="a5"/>
        <w:ind w:left="720"/>
        <w:jc w:val="both"/>
        <w:rPr>
          <w:b w:val="0"/>
          <w:sz w:val="28"/>
          <w:szCs w:val="28"/>
          <w:u w:val="none"/>
        </w:rPr>
      </w:pPr>
    </w:p>
    <w:p w:rsidR="007567E5" w:rsidRPr="007567E5" w:rsidRDefault="007567E5" w:rsidP="00140824">
      <w:pPr>
        <w:spacing w:after="0" w:line="240" w:lineRule="auto"/>
        <w:rPr>
          <w:rFonts w:ascii="Times New Roman" w:eastAsia="Times New Roman" w:hAnsi="Times New Roman" w:cs="Times New Roman"/>
          <w:b/>
          <w:sz w:val="28"/>
          <w:szCs w:val="28"/>
        </w:rPr>
      </w:pPr>
      <w:r w:rsidRPr="007567E5">
        <w:rPr>
          <w:rFonts w:ascii="Times New Roman" w:eastAsia="Times New Roman" w:hAnsi="Times New Roman" w:cs="Times New Roman"/>
          <w:b/>
          <w:sz w:val="28"/>
          <w:szCs w:val="28"/>
        </w:rPr>
        <w:t>Календарно-тематическое планирование (Приложение №1)</w:t>
      </w:r>
    </w:p>
    <w:p w:rsidR="007567E5" w:rsidRDefault="007567E5" w:rsidP="00140824">
      <w:pPr>
        <w:spacing w:line="240" w:lineRule="auto"/>
        <w:ind w:firstLine="708"/>
        <w:jc w:val="both"/>
        <w:rPr>
          <w:rFonts w:ascii="Times New Roman" w:eastAsia="Calibri" w:hAnsi="Times New Roman" w:cs="Times New Roman"/>
          <w:color w:val="000000"/>
          <w:sz w:val="28"/>
          <w:szCs w:val="28"/>
          <w:lang w:eastAsia="en-US"/>
        </w:rPr>
      </w:pPr>
    </w:p>
    <w:p w:rsidR="007567E5" w:rsidRPr="007567E5" w:rsidRDefault="007567E5" w:rsidP="00140824">
      <w:pPr>
        <w:spacing w:line="240" w:lineRule="auto"/>
        <w:ind w:firstLine="708"/>
        <w:jc w:val="both"/>
        <w:rPr>
          <w:rFonts w:ascii="Times New Roman" w:eastAsia="Calibri" w:hAnsi="Times New Roman" w:cs="Times New Roman"/>
          <w:color w:val="000000"/>
          <w:sz w:val="28"/>
          <w:szCs w:val="28"/>
          <w:lang w:eastAsia="en-US"/>
        </w:rPr>
      </w:pPr>
      <w:r w:rsidRPr="007567E5">
        <w:rPr>
          <w:rFonts w:ascii="Times New Roman" w:eastAsia="Calibri" w:hAnsi="Times New Roman" w:cs="Times New Roman"/>
          <w:color w:val="000000"/>
          <w:sz w:val="28"/>
          <w:szCs w:val="28"/>
          <w:lang w:eastAsia="en-US"/>
        </w:rPr>
        <w:t>Представляя аттестационное задание, автор гарантирует, что использованная в задании информация не нарушает прав интеллектуальной собственности третьих лиц.</w:t>
      </w:r>
    </w:p>
    <w:p w:rsidR="007567E5" w:rsidRPr="007567E5" w:rsidRDefault="007567E5" w:rsidP="00140824">
      <w:pPr>
        <w:spacing w:line="240" w:lineRule="auto"/>
        <w:rPr>
          <w:rFonts w:ascii="Times New Roman" w:eastAsia="Calibri" w:hAnsi="Times New Roman" w:cs="Times New Roman"/>
          <w:color w:val="000000"/>
          <w:lang w:eastAsia="en-US"/>
        </w:rPr>
      </w:pPr>
      <w:r w:rsidRPr="007567E5">
        <w:rPr>
          <w:rFonts w:ascii="Times New Roman" w:eastAsia="Calibri" w:hAnsi="Times New Roman" w:cs="Times New Roman"/>
          <w:color w:val="000000"/>
          <w:lang w:eastAsia="en-US"/>
        </w:rPr>
        <w:t xml:space="preserve"> __________________________                        </w:t>
      </w:r>
      <w:r w:rsidRPr="007567E5">
        <w:rPr>
          <w:rFonts w:ascii="Times New Roman" w:eastAsia="Calibri" w:hAnsi="Times New Roman" w:cs="Times New Roman"/>
          <w:color w:val="000000"/>
          <w:lang w:eastAsia="en-US"/>
        </w:rPr>
        <w:tab/>
      </w:r>
      <w:r w:rsidRPr="007567E5">
        <w:rPr>
          <w:rFonts w:ascii="Times New Roman" w:eastAsia="Calibri" w:hAnsi="Times New Roman" w:cs="Times New Roman"/>
          <w:color w:val="000000"/>
          <w:lang w:eastAsia="en-US"/>
        </w:rPr>
        <w:tab/>
        <w:t xml:space="preserve">  ____________________________</w:t>
      </w:r>
    </w:p>
    <w:p w:rsidR="007567E5" w:rsidRPr="007567E5" w:rsidRDefault="007567E5" w:rsidP="00140824">
      <w:pPr>
        <w:spacing w:line="240" w:lineRule="auto"/>
        <w:rPr>
          <w:rFonts w:ascii="Times New Roman" w:eastAsia="Calibri" w:hAnsi="Times New Roman" w:cs="Times New Roman"/>
          <w:color w:val="000000"/>
          <w:sz w:val="20"/>
          <w:szCs w:val="16"/>
          <w:lang w:eastAsia="en-US"/>
        </w:rPr>
      </w:pPr>
      <w:r w:rsidRPr="007567E5">
        <w:rPr>
          <w:rFonts w:ascii="Times New Roman" w:eastAsia="Calibri" w:hAnsi="Times New Roman" w:cs="Times New Roman"/>
          <w:color w:val="000000"/>
          <w:sz w:val="20"/>
          <w:szCs w:val="16"/>
          <w:lang w:eastAsia="en-US"/>
        </w:rPr>
        <w:t xml:space="preserve">                         подпись                                                                                                  расшифровка подписи</w:t>
      </w:r>
    </w:p>
    <w:p w:rsidR="007567E5" w:rsidRPr="007567E5" w:rsidRDefault="007567E5" w:rsidP="00140824">
      <w:pPr>
        <w:autoSpaceDE w:val="0"/>
        <w:autoSpaceDN w:val="0"/>
        <w:adjustRightInd w:val="0"/>
        <w:spacing w:after="0" w:line="240" w:lineRule="auto"/>
        <w:jc w:val="both"/>
        <w:rPr>
          <w:rFonts w:ascii="Arial" w:eastAsia="Calibri" w:hAnsi="Arial" w:cs="Arial"/>
          <w:color w:val="170E02"/>
          <w:sz w:val="28"/>
          <w:szCs w:val="28"/>
          <w:shd w:val="clear" w:color="auto" w:fill="F9EEE0"/>
          <w:lang w:eastAsia="en-US"/>
        </w:rPr>
      </w:pPr>
      <w:r w:rsidRPr="007567E5">
        <w:rPr>
          <w:rFonts w:ascii="Arial" w:eastAsia="Calibri" w:hAnsi="Arial" w:cs="Arial"/>
          <w:color w:val="000000"/>
          <w:sz w:val="24"/>
          <w:szCs w:val="24"/>
          <w:lang w:eastAsia="en-US"/>
        </w:rPr>
        <w:t xml:space="preserve">   «_____»_____________________20__г</w:t>
      </w:r>
    </w:p>
    <w:p w:rsidR="007567E5" w:rsidRPr="007567E5" w:rsidRDefault="007567E5" w:rsidP="00140824">
      <w:pPr>
        <w:shd w:val="clear" w:color="auto" w:fill="FFFFFF"/>
        <w:spacing w:after="0" w:line="240" w:lineRule="auto"/>
        <w:ind w:left="360"/>
        <w:jc w:val="center"/>
        <w:rPr>
          <w:rFonts w:ascii="Times New Roman" w:eastAsia="Calibri" w:hAnsi="Times New Roman" w:cs="Times New Roman"/>
          <w:b/>
          <w:bCs/>
          <w:sz w:val="28"/>
          <w:szCs w:val="26"/>
          <w:lang w:eastAsia="en-US"/>
        </w:rPr>
      </w:pPr>
    </w:p>
    <w:p w:rsidR="007567E5" w:rsidRPr="007567E5" w:rsidRDefault="007567E5" w:rsidP="00140824">
      <w:pPr>
        <w:shd w:val="clear" w:color="auto" w:fill="FFFFFF"/>
        <w:spacing w:after="0" w:line="240" w:lineRule="auto"/>
        <w:ind w:left="360"/>
        <w:jc w:val="center"/>
        <w:rPr>
          <w:rFonts w:ascii="Times New Roman" w:eastAsia="Calibri" w:hAnsi="Times New Roman" w:cs="Times New Roman"/>
          <w:b/>
          <w:bCs/>
          <w:sz w:val="28"/>
          <w:szCs w:val="26"/>
          <w:lang w:eastAsia="en-US"/>
        </w:rPr>
      </w:pPr>
    </w:p>
    <w:p w:rsidR="00090B19" w:rsidRDefault="00090B19" w:rsidP="00140824">
      <w:pPr>
        <w:pStyle w:val="a3"/>
        <w:spacing w:after="0" w:line="240" w:lineRule="auto"/>
        <w:ind w:left="360"/>
        <w:jc w:val="center"/>
        <w:rPr>
          <w:rFonts w:ascii="Times New Roman" w:hAnsi="Times New Roman" w:cs="Times New Roman"/>
          <w:b/>
          <w:sz w:val="28"/>
          <w:szCs w:val="28"/>
          <w:u w:val="single"/>
        </w:rPr>
      </w:pPr>
    </w:p>
    <w:p w:rsidR="00AD21D3" w:rsidRPr="00AD21D3" w:rsidRDefault="00AD21D3" w:rsidP="00AD21D3">
      <w:pPr>
        <w:spacing w:after="0" w:line="240" w:lineRule="auto"/>
        <w:rPr>
          <w:rFonts w:ascii="Times New Roman" w:hAnsi="Times New Roman" w:cs="Times New Roman"/>
          <w:b/>
          <w:sz w:val="28"/>
          <w:szCs w:val="28"/>
          <w:u w:val="single"/>
        </w:rPr>
      </w:pPr>
    </w:p>
    <w:p w:rsidR="00AD21D3" w:rsidRPr="000A26E2" w:rsidRDefault="00AD21D3" w:rsidP="00140824">
      <w:pPr>
        <w:pStyle w:val="a3"/>
        <w:spacing w:after="0" w:line="240" w:lineRule="auto"/>
        <w:ind w:left="360"/>
        <w:jc w:val="center"/>
        <w:rPr>
          <w:rFonts w:ascii="Times New Roman" w:hAnsi="Times New Roman" w:cs="Times New Roman"/>
          <w:b/>
          <w:sz w:val="28"/>
          <w:szCs w:val="28"/>
          <w:u w:val="single"/>
        </w:rPr>
      </w:pPr>
    </w:p>
    <w:p w:rsidR="00090B19" w:rsidRPr="00652F0D" w:rsidRDefault="00B6402B" w:rsidP="00140824">
      <w:pPr>
        <w:pStyle w:val="a3"/>
        <w:spacing w:after="0" w:line="240" w:lineRule="auto"/>
        <w:ind w:left="360"/>
        <w:jc w:val="right"/>
        <w:rPr>
          <w:rFonts w:ascii="Times New Roman" w:hAnsi="Times New Roman" w:cs="Times New Roman"/>
          <w:b/>
          <w:sz w:val="28"/>
          <w:szCs w:val="28"/>
        </w:rPr>
      </w:pPr>
      <w:r w:rsidRPr="007567E5">
        <w:rPr>
          <w:rFonts w:ascii="Times New Roman" w:hAnsi="Times New Roman" w:cs="Times New Roman"/>
          <w:b/>
          <w:sz w:val="28"/>
          <w:szCs w:val="28"/>
        </w:rPr>
        <w:t>Приложение</w:t>
      </w:r>
      <w:r w:rsidR="007567E5" w:rsidRPr="007567E5">
        <w:rPr>
          <w:rFonts w:ascii="Times New Roman" w:hAnsi="Times New Roman" w:cs="Times New Roman"/>
          <w:b/>
          <w:sz w:val="28"/>
          <w:szCs w:val="28"/>
        </w:rPr>
        <w:t xml:space="preserve"> №1</w:t>
      </w:r>
    </w:p>
    <w:p w:rsidR="00090B19" w:rsidRPr="000A26E2" w:rsidRDefault="00090B19" w:rsidP="00140824">
      <w:pPr>
        <w:pStyle w:val="a3"/>
        <w:spacing w:after="0" w:line="240" w:lineRule="auto"/>
        <w:ind w:left="0"/>
        <w:jc w:val="center"/>
        <w:rPr>
          <w:rFonts w:ascii="Times New Roman" w:hAnsi="Times New Roman" w:cs="Times New Roman"/>
          <w:b/>
          <w:sz w:val="28"/>
          <w:szCs w:val="28"/>
        </w:rPr>
      </w:pPr>
      <w:r w:rsidRPr="000A26E2">
        <w:rPr>
          <w:rFonts w:ascii="Times New Roman" w:hAnsi="Times New Roman" w:cs="Times New Roman"/>
          <w:b/>
          <w:sz w:val="28"/>
          <w:szCs w:val="28"/>
        </w:rPr>
        <w:t>Календарно-тематическое  планирование</w:t>
      </w:r>
    </w:p>
    <w:p w:rsidR="00090B19" w:rsidRPr="000A26E2" w:rsidRDefault="00090B19" w:rsidP="00140824">
      <w:pPr>
        <w:pStyle w:val="a3"/>
        <w:spacing w:after="0" w:line="240" w:lineRule="auto"/>
        <w:ind w:left="0"/>
        <w:jc w:val="center"/>
        <w:rPr>
          <w:rFonts w:ascii="Times New Roman" w:hAnsi="Times New Roman" w:cs="Times New Roman"/>
          <w:sz w:val="28"/>
          <w:szCs w:val="28"/>
        </w:rPr>
      </w:pPr>
      <w:r w:rsidRPr="000A26E2">
        <w:rPr>
          <w:rFonts w:ascii="Times New Roman" w:hAnsi="Times New Roman" w:cs="Times New Roman"/>
          <w:sz w:val="28"/>
          <w:szCs w:val="28"/>
        </w:rPr>
        <w:t>Занятия 1 час в неделю.- 34 часа в год.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850"/>
        <w:gridCol w:w="851"/>
        <w:gridCol w:w="850"/>
      </w:tblGrid>
      <w:tr w:rsidR="00090B19" w:rsidRPr="000A26E2" w:rsidTr="00140824">
        <w:trPr>
          <w:trHeight w:val="926"/>
        </w:trPr>
        <w:tc>
          <w:tcPr>
            <w:tcW w:w="851" w:type="dxa"/>
            <w:vMerge w:val="restart"/>
            <w:tcBorders>
              <w:top w:val="single" w:sz="4" w:space="0" w:color="auto"/>
              <w:left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rPr>
            </w:pPr>
            <w:r w:rsidRPr="000A26E2">
              <w:rPr>
                <w:rFonts w:ascii="Times New Roman" w:hAnsi="Times New Roman" w:cs="Times New Roman"/>
                <w:b/>
                <w:sz w:val="28"/>
                <w:szCs w:val="28"/>
              </w:rPr>
              <w:lastRenderedPageBreak/>
              <w:t>№</w:t>
            </w:r>
          </w:p>
        </w:tc>
        <w:tc>
          <w:tcPr>
            <w:tcW w:w="5670" w:type="dxa"/>
            <w:vMerge w:val="restart"/>
            <w:tcBorders>
              <w:top w:val="single" w:sz="4" w:space="0" w:color="auto"/>
              <w:left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rPr>
            </w:pPr>
            <w:r w:rsidRPr="000A26E2">
              <w:rPr>
                <w:rFonts w:ascii="Times New Roman" w:hAnsi="Times New Roman" w:cs="Times New Roman"/>
                <w:b/>
                <w:sz w:val="28"/>
                <w:szCs w:val="28"/>
              </w:rPr>
              <w:t>Тема (количество часов).</w:t>
            </w:r>
          </w:p>
        </w:tc>
        <w:tc>
          <w:tcPr>
            <w:tcW w:w="850" w:type="dxa"/>
            <w:vMerge w:val="restart"/>
            <w:tcBorders>
              <w:top w:val="single" w:sz="4" w:space="0" w:color="auto"/>
              <w:left w:val="single" w:sz="4" w:space="0" w:color="auto"/>
              <w:right w:val="single" w:sz="4" w:space="0" w:color="auto"/>
            </w:tcBorders>
          </w:tcPr>
          <w:p w:rsidR="00090B19" w:rsidRPr="000A26E2" w:rsidRDefault="00090B19" w:rsidP="00140824">
            <w:pPr>
              <w:spacing w:after="0" w:line="240" w:lineRule="auto"/>
              <w:jc w:val="center"/>
              <w:rPr>
                <w:rFonts w:ascii="Times New Roman" w:hAnsi="Times New Roman" w:cs="Times New Roman"/>
                <w:b/>
                <w:sz w:val="28"/>
                <w:szCs w:val="28"/>
              </w:rPr>
            </w:pPr>
            <w:r w:rsidRPr="000A26E2">
              <w:rPr>
                <w:rFonts w:ascii="Times New Roman" w:hAnsi="Times New Roman" w:cs="Times New Roman"/>
                <w:b/>
                <w:sz w:val="28"/>
                <w:szCs w:val="28"/>
              </w:rPr>
              <w:t>Кол- во часов</w:t>
            </w:r>
          </w:p>
          <w:p w:rsidR="00090B19" w:rsidRPr="000A26E2" w:rsidRDefault="00090B19" w:rsidP="00140824">
            <w:pPr>
              <w:spacing w:after="0" w:line="240" w:lineRule="auto"/>
              <w:jc w:val="center"/>
              <w:rPr>
                <w:rFonts w:ascii="Times New Roman" w:hAnsi="Times New Roman" w:cs="Times New Roman"/>
                <w:b/>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line="240" w:lineRule="auto"/>
              <w:jc w:val="center"/>
              <w:rPr>
                <w:rFonts w:ascii="Times New Roman" w:hAnsi="Times New Roman" w:cs="Times New Roman"/>
                <w:b/>
                <w:sz w:val="28"/>
                <w:szCs w:val="28"/>
              </w:rPr>
            </w:pPr>
            <w:r w:rsidRPr="000A26E2">
              <w:rPr>
                <w:rFonts w:ascii="Times New Roman" w:hAnsi="Times New Roman" w:cs="Times New Roman"/>
                <w:b/>
                <w:sz w:val="28"/>
                <w:szCs w:val="28"/>
              </w:rPr>
              <w:t xml:space="preserve">Дата </w:t>
            </w:r>
          </w:p>
        </w:tc>
      </w:tr>
      <w:tr w:rsidR="00090B19" w:rsidRPr="000A26E2" w:rsidTr="00140824">
        <w:trPr>
          <w:trHeight w:val="679"/>
        </w:trPr>
        <w:tc>
          <w:tcPr>
            <w:tcW w:w="851" w:type="dxa"/>
            <w:vMerge/>
            <w:tcBorders>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5670" w:type="dxa"/>
            <w:vMerge/>
            <w:tcBorders>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vMerge/>
            <w:tcBorders>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line="240" w:lineRule="auto"/>
              <w:jc w:val="center"/>
              <w:rPr>
                <w:rFonts w:ascii="Times New Roman" w:hAnsi="Times New Roman" w:cs="Times New Roman"/>
                <w:b/>
                <w:sz w:val="28"/>
                <w:szCs w:val="28"/>
              </w:rPr>
            </w:pPr>
            <w:r w:rsidRPr="000A26E2">
              <w:rPr>
                <w:rFonts w:ascii="Times New Roman" w:hAnsi="Times New Roman" w:cs="Times New Roman"/>
                <w:b/>
                <w:sz w:val="28"/>
                <w:szCs w:val="28"/>
              </w:rPr>
              <w:t>план</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line="240" w:lineRule="auto"/>
              <w:jc w:val="center"/>
              <w:rPr>
                <w:rFonts w:ascii="Times New Roman" w:hAnsi="Times New Roman" w:cs="Times New Roman"/>
                <w:b/>
                <w:sz w:val="28"/>
                <w:szCs w:val="28"/>
              </w:rPr>
            </w:pPr>
            <w:r w:rsidRPr="000A26E2">
              <w:rPr>
                <w:rFonts w:ascii="Times New Roman" w:hAnsi="Times New Roman" w:cs="Times New Roman"/>
                <w:b/>
                <w:sz w:val="28"/>
                <w:szCs w:val="28"/>
              </w:rPr>
              <w:t>факт</w:t>
            </w:r>
          </w:p>
        </w:tc>
      </w:tr>
      <w:tr w:rsidR="00090B19" w:rsidRPr="000A26E2" w:rsidTr="00140824">
        <w:trPr>
          <w:trHeight w:val="264"/>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  </w:t>
            </w:r>
            <w:r w:rsidRPr="000A26E2">
              <w:rPr>
                <w:rFonts w:ascii="Times New Roman" w:hAnsi="Times New Roman" w:cs="Times New Roman"/>
                <w:b/>
                <w:sz w:val="28"/>
                <w:szCs w:val="28"/>
              </w:rPr>
              <w:t xml:space="preserve">Методы решения логических задач.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475"/>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r w:rsidRPr="000A26E2">
              <w:rPr>
                <w:rFonts w:ascii="Times New Roman" w:hAnsi="Times New Roman" w:cs="Times New Roman"/>
                <w:b/>
                <w:sz w:val="28"/>
                <w:szCs w:val="28"/>
                <w:u w:val="single"/>
              </w:rPr>
              <w:t xml:space="preserve">Поиск истины. Графический метод.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r w:rsidRPr="000A26E2">
              <w:rPr>
                <w:rFonts w:ascii="Times New Roman" w:hAnsi="Times New Roman" w:cs="Times New Roman"/>
                <w:b/>
                <w:sz w:val="28"/>
                <w:szCs w:val="28"/>
                <w:u w:val="single"/>
              </w:rPr>
              <w:t>8</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p>
        </w:tc>
      </w:tr>
      <w:tr w:rsidR="00090B19" w:rsidRPr="000A26E2" w:rsidTr="00140824">
        <w:trPr>
          <w:trHeight w:val="501"/>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1.1</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Тип задач, решаемых графическим методом.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517"/>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1.2</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Структура задач, решаемых графическим методом.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425"/>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1.3</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Графические модели решения задач.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148"/>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1.4</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Составление задач, решаемых графическим методом.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1.5</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Диагностика.</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r w:rsidRPr="000A26E2">
              <w:rPr>
                <w:rFonts w:ascii="Times New Roman" w:hAnsi="Times New Roman" w:cs="Times New Roman"/>
                <w:b/>
                <w:sz w:val="28"/>
                <w:szCs w:val="28"/>
                <w:u w:val="single"/>
              </w:rPr>
              <w:t xml:space="preserve">Кто есть кто? Табличный метод.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r w:rsidRPr="000A26E2">
              <w:rPr>
                <w:rFonts w:ascii="Times New Roman" w:hAnsi="Times New Roman" w:cs="Times New Roman"/>
                <w:b/>
                <w:sz w:val="28"/>
                <w:szCs w:val="28"/>
                <w:u w:val="single"/>
              </w:rPr>
              <w:t>8</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2.1</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Тип задач, решаемый табличным методом.</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2.2</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Структура задач, решаемых табличным методом.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484"/>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2.3</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Табличные модели решения задач.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2.4</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Составление задач, решаемых табличным методом.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2.5</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Диагностика.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3.</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r w:rsidRPr="000A26E2">
              <w:rPr>
                <w:rFonts w:ascii="Times New Roman" w:hAnsi="Times New Roman" w:cs="Times New Roman"/>
                <w:b/>
                <w:sz w:val="28"/>
                <w:szCs w:val="28"/>
                <w:u w:val="single"/>
              </w:rPr>
              <w:t>Трудный вопрос «Сколько?» Метод Эйлера – Венна.</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r w:rsidRPr="000A26E2">
              <w:rPr>
                <w:rFonts w:ascii="Times New Roman" w:hAnsi="Times New Roman" w:cs="Times New Roman"/>
                <w:b/>
                <w:sz w:val="28"/>
                <w:szCs w:val="28"/>
                <w:u w:val="single"/>
              </w:rPr>
              <w:t>8</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u w:val="single"/>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3.1</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Тип задач, решаемых методом Эйлера – Венна.</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3.2</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Структура задач, решаемых методом Эйлера – Венна.</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8"/>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3.3</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Модель Эйлера – Венна и ее формы.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3.4</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Составление задач, решаемых методом Эйлера – Венна.</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3.5</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Диагностика.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rPr>
            </w:pPr>
            <w:r w:rsidRPr="000A26E2">
              <w:rPr>
                <w:rFonts w:ascii="Times New Roman" w:hAnsi="Times New Roman" w:cs="Times New Roman"/>
                <w:b/>
                <w:sz w:val="28"/>
                <w:szCs w:val="28"/>
              </w:rPr>
              <w:t xml:space="preserve">Некоторые логические термины.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1.2</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Понимание союза «И».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1.3 </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Таблица истинности для союза «И».</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1.4</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Понимание союза «ИЛИ».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1.5</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Два смысла союза «ИЛИ».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1.6</w:t>
            </w: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Объединенная таблица истинности для союзов «и» и «или».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r>
      <w:tr w:rsidR="00090B19" w:rsidRPr="000A26E2" w:rsidTr="00140824">
        <w:trPr>
          <w:trHeight w:val="332"/>
        </w:trPr>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rPr>
            </w:pPr>
            <w:r w:rsidRPr="000A26E2">
              <w:rPr>
                <w:rFonts w:ascii="Times New Roman" w:hAnsi="Times New Roman" w:cs="Times New Roman"/>
                <w:b/>
                <w:sz w:val="28"/>
                <w:szCs w:val="28"/>
              </w:rPr>
              <w:t xml:space="preserve">Повторение. </w:t>
            </w: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rPr>
            </w:pPr>
            <w:r w:rsidRPr="000A26E2">
              <w:rPr>
                <w:rFonts w:ascii="Times New Roman" w:hAnsi="Times New Roman" w:cs="Times New Roman"/>
                <w:b/>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090B19" w:rsidRPr="000A26E2" w:rsidRDefault="00090B19" w:rsidP="00140824">
            <w:pPr>
              <w:spacing w:after="0" w:line="240" w:lineRule="auto"/>
              <w:jc w:val="both"/>
              <w:rPr>
                <w:rFonts w:ascii="Times New Roman" w:hAnsi="Times New Roman" w:cs="Times New Roman"/>
                <w:b/>
                <w:sz w:val="28"/>
                <w:szCs w:val="28"/>
              </w:rPr>
            </w:pPr>
          </w:p>
        </w:tc>
      </w:tr>
    </w:tbl>
    <w:p w:rsidR="00090B19" w:rsidRPr="000A26E2" w:rsidRDefault="00090B19" w:rsidP="00140824">
      <w:pPr>
        <w:pStyle w:val="a3"/>
        <w:spacing w:after="0" w:line="240" w:lineRule="auto"/>
        <w:ind w:left="360"/>
        <w:jc w:val="center"/>
        <w:rPr>
          <w:rFonts w:ascii="Times New Roman" w:hAnsi="Times New Roman" w:cs="Times New Roman"/>
          <w:b/>
          <w:sz w:val="28"/>
          <w:szCs w:val="28"/>
          <w:u w:val="single"/>
        </w:rPr>
      </w:pPr>
    </w:p>
    <w:p w:rsidR="00090B19" w:rsidRPr="007567E5" w:rsidRDefault="007567E5" w:rsidP="00140824">
      <w:pPr>
        <w:pStyle w:val="a3"/>
        <w:spacing w:after="0" w:line="240" w:lineRule="auto"/>
        <w:ind w:left="360"/>
        <w:jc w:val="right"/>
        <w:rPr>
          <w:rFonts w:ascii="Times New Roman" w:hAnsi="Times New Roman" w:cs="Times New Roman"/>
          <w:b/>
          <w:sz w:val="28"/>
          <w:szCs w:val="28"/>
        </w:rPr>
      </w:pPr>
      <w:r w:rsidRPr="007567E5">
        <w:rPr>
          <w:rFonts w:ascii="Times New Roman" w:hAnsi="Times New Roman" w:cs="Times New Roman"/>
          <w:b/>
          <w:sz w:val="28"/>
          <w:szCs w:val="28"/>
        </w:rPr>
        <w:t>Приложение №</w:t>
      </w:r>
      <w:r>
        <w:rPr>
          <w:rFonts w:ascii="Times New Roman" w:hAnsi="Times New Roman" w:cs="Times New Roman"/>
          <w:b/>
          <w:sz w:val="28"/>
          <w:szCs w:val="28"/>
        </w:rPr>
        <w:t>2</w:t>
      </w:r>
    </w:p>
    <w:p w:rsidR="00B6402B" w:rsidRPr="000A26E2" w:rsidRDefault="00B6402B" w:rsidP="00140824">
      <w:pPr>
        <w:pStyle w:val="a3"/>
        <w:spacing w:after="0" w:line="240" w:lineRule="auto"/>
        <w:ind w:left="0"/>
        <w:jc w:val="center"/>
        <w:rPr>
          <w:rFonts w:ascii="Times New Roman" w:hAnsi="Times New Roman" w:cs="Times New Roman"/>
          <w:sz w:val="28"/>
          <w:szCs w:val="28"/>
        </w:rPr>
      </w:pPr>
      <w:r w:rsidRPr="007567E5">
        <w:rPr>
          <w:rFonts w:ascii="Times New Roman" w:hAnsi="Times New Roman" w:cs="Times New Roman"/>
          <w:b/>
          <w:sz w:val="28"/>
          <w:szCs w:val="28"/>
        </w:rPr>
        <w:t>Карта успешности образовательной деятельности</w:t>
      </w:r>
      <w:r w:rsidRPr="000A26E2">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6402B" w:rsidRPr="000A26E2" w:rsidTr="00B6402B">
        <w:trPr>
          <w:trHeight w:val="303"/>
        </w:trPr>
        <w:tc>
          <w:tcPr>
            <w:tcW w:w="4785"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Критерии </w:t>
            </w:r>
          </w:p>
        </w:tc>
        <w:tc>
          <w:tcPr>
            <w:tcW w:w="4786"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Показатели</w:t>
            </w:r>
          </w:p>
        </w:tc>
      </w:tr>
      <w:tr w:rsidR="00B6402B" w:rsidRPr="000A26E2" w:rsidTr="00B6402B">
        <w:tc>
          <w:tcPr>
            <w:tcW w:w="4785"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lastRenderedPageBreak/>
              <w:t>Понимание задачи</w:t>
            </w:r>
          </w:p>
        </w:tc>
        <w:tc>
          <w:tcPr>
            <w:tcW w:w="4786"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Умение абстрагироваться, способность выделять особенности текстовой задачи, выделение следствий из условий, способность видеть единицу условности через рисунок, последовательно рассуждать</w:t>
            </w:r>
          </w:p>
        </w:tc>
      </w:tr>
      <w:tr w:rsidR="00B6402B" w:rsidRPr="000A26E2" w:rsidTr="00B6402B">
        <w:tc>
          <w:tcPr>
            <w:tcW w:w="4785"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Способность значковать</w:t>
            </w:r>
          </w:p>
        </w:tc>
        <w:tc>
          <w:tcPr>
            <w:tcW w:w="4786"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Способность работать со схемой, чтение знаков, создание знаков, создание схем, выделение способов фиксации, значкование данных задачи, абстрагирование от количественных данных</w:t>
            </w:r>
          </w:p>
        </w:tc>
      </w:tr>
      <w:tr w:rsidR="00B6402B" w:rsidRPr="000A26E2" w:rsidTr="00B6402B">
        <w:tc>
          <w:tcPr>
            <w:tcW w:w="4785"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Анализ и синтез</w:t>
            </w:r>
          </w:p>
        </w:tc>
        <w:tc>
          <w:tcPr>
            <w:tcW w:w="4786"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Способы различения понятий, работа с пониманием, исследование причин непонимания, понимание и различение связей между объектами обсуждения, различение необходимых и достаточных условий</w:t>
            </w:r>
          </w:p>
        </w:tc>
      </w:tr>
      <w:tr w:rsidR="00B6402B" w:rsidRPr="000A26E2" w:rsidTr="00B6402B">
        <w:tc>
          <w:tcPr>
            <w:tcW w:w="4785"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Обобщение</w:t>
            </w:r>
          </w:p>
        </w:tc>
        <w:tc>
          <w:tcPr>
            <w:tcW w:w="4786"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Способы построение моделей, способы сохранения смысла при достраивании моделей, способы обобщения при работе со структурами объектов обсуждения, создание текста по чертежу</w:t>
            </w:r>
          </w:p>
        </w:tc>
      </w:tr>
      <w:tr w:rsidR="00B6402B" w:rsidRPr="000A26E2" w:rsidTr="00B6402B">
        <w:trPr>
          <w:trHeight w:val="2114"/>
        </w:trPr>
        <w:tc>
          <w:tcPr>
            <w:tcW w:w="4785"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Значимость достижений</w:t>
            </w:r>
          </w:p>
        </w:tc>
        <w:tc>
          <w:tcPr>
            <w:tcW w:w="4786"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Способность критически относиться к собственному мнению, выделение единиц успешности, способность видеть «тупиковые» ситуации и прогнозирование путей их преодоление.</w:t>
            </w:r>
          </w:p>
        </w:tc>
      </w:tr>
      <w:tr w:rsidR="00B6402B" w:rsidRPr="000A26E2" w:rsidTr="00B6402B">
        <w:tc>
          <w:tcPr>
            <w:tcW w:w="4785"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Рефлексивность</w:t>
            </w:r>
          </w:p>
        </w:tc>
        <w:tc>
          <w:tcPr>
            <w:tcW w:w="4786" w:type="dxa"/>
            <w:tcBorders>
              <w:top w:val="single" w:sz="4" w:space="0" w:color="auto"/>
              <w:left w:val="single" w:sz="4" w:space="0" w:color="auto"/>
              <w:bottom w:val="single" w:sz="4" w:space="0" w:color="auto"/>
              <w:right w:val="single" w:sz="4" w:space="0" w:color="auto"/>
            </w:tcBorders>
            <w:hideMark/>
          </w:tcPr>
          <w:p w:rsidR="00B6402B" w:rsidRPr="000A26E2"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 xml:space="preserve">Самооценивание </w:t>
            </w:r>
          </w:p>
        </w:tc>
      </w:tr>
    </w:tbl>
    <w:p w:rsidR="00411D3A" w:rsidRDefault="00B6402B" w:rsidP="00140824">
      <w:pPr>
        <w:spacing w:after="0" w:line="240" w:lineRule="auto"/>
        <w:jc w:val="both"/>
        <w:rPr>
          <w:rFonts w:ascii="Times New Roman" w:hAnsi="Times New Roman" w:cs="Times New Roman"/>
          <w:sz w:val="28"/>
          <w:szCs w:val="28"/>
        </w:rPr>
      </w:pPr>
      <w:r w:rsidRPr="000A26E2">
        <w:rPr>
          <w:rFonts w:ascii="Times New Roman" w:hAnsi="Times New Roman" w:cs="Times New Roman"/>
          <w:sz w:val="28"/>
          <w:szCs w:val="28"/>
        </w:rPr>
        <w:t>В таблице параметров заносятся результаты  наблюдения для педагогической оценки развития воспитанников по уровням: высокий, выше среднего, средний, ниже среднего, низкий.</w:t>
      </w:r>
    </w:p>
    <w:p w:rsidR="00771B73" w:rsidRDefault="00771B73" w:rsidP="00140824">
      <w:pPr>
        <w:spacing w:after="0" w:line="240" w:lineRule="auto"/>
        <w:jc w:val="both"/>
        <w:rPr>
          <w:rFonts w:ascii="Times New Roman" w:hAnsi="Times New Roman" w:cs="Times New Roman"/>
          <w:sz w:val="28"/>
          <w:szCs w:val="28"/>
        </w:rPr>
      </w:pPr>
    </w:p>
    <w:p w:rsidR="00771B73" w:rsidRDefault="00771B73" w:rsidP="00140824">
      <w:pPr>
        <w:spacing w:after="0" w:line="240" w:lineRule="auto"/>
        <w:jc w:val="both"/>
        <w:rPr>
          <w:rFonts w:ascii="Times New Roman" w:hAnsi="Times New Roman" w:cs="Times New Roman"/>
          <w:sz w:val="28"/>
          <w:szCs w:val="28"/>
        </w:rPr>
      </w:pPr>
    </w:p>
    <w:p w:rsidR="00771B73" w:rsidRPr="00771B73" w:rsidRDefault="00771B73" w:rsidP="00140824">
      <w:pPr>
        <w:spacing w:after="0" w:line="240" w:lineRule="auto"/>
        <w:jc w:val="both"/>
        <w:rPr>
          <w:rFonts w:ascii="Times New Roman" w:hAnsi="Times New Roman" w:cs="Times New Roman"/>
          <w:color w:val="FF0000"/>
          <w:sz w:val="28"/>
          <w:szCs w:val="28"/>
        </w:rPr>
      </w:pPr>
    </w:p>
    <w:sectPr w:rsidR="00771B73" w:rsidRPr="00771B73" w:rsidSect="00BC6276">
      <w:pgSz w:w="11906" w:h="16838"/>
      <w:pgMar w:top="992" w:right="851"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8C3" w:rsidRDefault="006F48C3" w:rsidP="005456D6">
      <w:pPr>
        <w:spacing w:after="0" w:line="240" w:lineRule="auto"/>
      </w:pPr>
      <w:r>
        <w:separator/>
      </w:r>
    </w:p>
  </w:endnote>
  <w:endnote w:type="continuationSeparator" w:id="0">
    <w:p w:rsidR="006F48C3" w:rsidRDefault="006F48C3" w:rsidP="0054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8C3" w:rsidRDefault="006F48C3" w:rsidP="005456D6">
      <w:pPr>
        <w:spacing w:after="0" w:line="240" w:lineRule="auto"/>
      </w:pPr>
      <w:r>
        <w:separator/>
      </w:r>
    </w:p>
  </w:footnote>
  <w:footnote w:type="continuationSeparator" w:id="0">
    <w:p w:rsidR="006F48C3" w:rsidRDefault="006F48C3" w:rsidP="00545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D77"/>
    <w:multiLevelType w:val="multilevel"/>
    <w:tmpl w:val="0574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B0181"/>
    <w:multiLevelType w:val="hybridMultilevel"/>
    <w:tmpl w:val="0646252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2" w15:restartNumberingAfterBreak="0">
    <w:nsid w:val="028008F6"/>
    <w:multiLevelType w:val="multilevel"/>
    <w:tmpl w:val="0504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A5477"/>
    <w:multiLevelType w:val="multilevel"/>
    <w:tmpl w:val="243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8720D"/>
    <w:multiLevelType w:val="hybridMultilevel"/>
    <w:tmpl w:val="6E8432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4102CF"/>
    <w:multiLevelType w:val="hybridMultilevel"/>
    <w:tmpl w:val="E63069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8567BE2"/>
    <w:multiLevelType w:val="hybridMultilevel"/>
    <w:tmpl w:val="B91E36BC"/>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A0EFA"/>
    <w:multiLevelType w:val="hybridMultilevel"/>
    <w:tmpl w:val="99944262"/>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EDF448E"/>
    <w:multiLevelType w:val="hybridMultilevel"/>
    <w:tmpl w:val="E91C72C2"/>
    <w:lvl w:ilvl="0" w:tplc="F0267B8C">
      <w:start w:val="1"/>
      <w:numFmt w:val="decimal"/>
      <w:lvlText w:val="%1."/>
      <w:lvlJc w:val="left"/>
      <w:pPr>
        <w:ind w:left="1211" w:hanging="360"/>
      </w:pPr>
      <w:rPr>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2C77D82"/>
    <w:multiLevelType w:val="hybridMultilevel"/>
    <w:tmpl w:val="A01CBD6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5CC6F08"/>
    <w:multiLevelType w:val="hybridMultilevel"/>
    <w:tmpl w:val="C7686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8B669D"/>
    <w:multiLevelType w:val="multilevel"/>
    <w:tmpl w:val="E942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43579"/>
    <w:multiLevelType w:val="hybridMultilevel"/>
    <w:tmpl w:val="2438DC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7412A4"/>
    <w:multiLevelType w:val="hybridMultilevel"/>
    <w:tmpl w:val="81F655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FA52C49"/>
    <w:multiLevelType w:val="hybridMultilevel"/>
    <w:tmpl w:val="BB3469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0C672FD"/>
    <w:multiLevelType w:val="multilevel"/>
    <w:tmpl w:val="59B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66833"/>
    <w:multiLevelType w:val="hybridMultilevel"/>
    <w:tmpl w:val="571A14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3692EBD"/>
    <w:multiLevelType w:val="hybridMultilevel"/>
    <w:tmpl w:val="8FA4FD9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3D25E84"/>
    <w:multiLevelType w:val="multilevel"/>
    <w:tmpl w:val="6F3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21D97"/>
    <w:multiLevelType w:val="multilevel"/>
    <w:tmpl w:val="D38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E39E3"/>
    <w:multiLevelType w:val="hybridMultilevel"/>
    <w:tmpl w:val="DA9E621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FCD4D32"/>
    <w:multiLevelType w:val="hybridMultilevel"/>
    <w:tmpl w:val="5A8C40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205737B"/>
    <w:multiLevelType w:val="hybridMultilevel"/>
    <w:tmpl w:val="7EECAC28"/>
    <w:lvl w:ilvl="0" w:tplc="04190001">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2D7780D"/>
    <w:multiLevelType w:val="multilevel"/>
    <w:tmpl w:val="976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AB1C26"/>
    <w:multiLevelType w:val="multilevel"/>
    <w:tmpl w:val="3EF0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61549"/>
    <w:multiLevelType w:val="multilevel"/>
    <w:tmpl w:val="7476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17DAD"/>
    <w:multiLevelType w:val="hybridMultilevel"/>
    <w:tmpl w:val="C07E4FF6"/>
    <w:lvl w:ilvl="0" w:tplc="EF703084">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4697B86"/>
    <w:multiLevelType w:val="multilevel"/>
    <w:tmpl w:val="2CF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940FE"/>
    <w:multiLevelType w:val="multilevel"/>
    <w:tmpl w:val="2AC0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9130C"/>
    <w:multiLevelType w:val="multilevel"/>
    <w:tmpl w:val="F18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2069B"/>
    <w:multiLevelType w:val="hybridMultilevel"/>
    <w:tmpl w:val="5156E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0E1470"/>
    <w:multiLevelType w:val="multilevel"/>
    <w:tmpl w:val="2EFA778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FD5482"/>
    <w:multiLevelType w:val="multilevel"/>
    <w:tmpl w:val="B118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065E9"/>
    <w:multiLevelType w:val="multilevel"/>
    <w:tmpl w:val="D14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C92CEF"/>
    <w:multiLevelType w:val="multilevel"/>
    <w:tmpl w:val="1EEE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92337"/>
    <w:multiLevelType w:val="hybridMultilevel"/>
    <w:tmpl w:val="6130F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3D0169"/>
    <w:multiLevelType w:val="hybridMultilevel"/>
    <w:tmpl w:val="97E6BB40"/>
    <w:lvl w:ilvl="0" w:tplc="0419000F">
      <w:start w:val="4"/>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2A57FDF"/>
    <w:multiLevelType w:val="multilevel"/>
    <w:tmpl w:val="DF00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0"/>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1"/>
  </w:num>
  <w:num w:numId="22">
    <w:abstractNumId w:val="19"/>
  </w:num>
  <w:num w:numId="23">
    <w:abstractNumId w:val="11"/>
  </w:num>
  <w:num w:numId="24">
    <w:abstractNumId w:val="29"/>
  </w:num>
  <w:num w:numId="25">
    <w:abstractNumId w:val="27"/>
  </w:num>
  <w:num w:numId="26">
    <w:abstractNumId w:val="23"/>
  </w:num>
  <w:num w:numId="27">
    <w:abstractNumId w:val="3"/>
  </w:num>
  <w:num w:numId="28">
    <w:abstractNumId w:val="33"/>
  </w:num>
  <w:num w:numId="29">
    <w:abstractNumId w:val="25"/>
  </w:num>
  <w:num w:numId="30">
    <w:abstractNumId w:val="34"/>
  </w:num>
  <w:num w:numId="31">
    <w:abstractNumId w:val="15"/>
  </w:num>
  <w:num w:numId="32">
    <w:abstractNumId w:val="0"/>
  </w:num>
  <w:num w:numId="33">
    <w:abstractNumId w:val="28"/>
  </w:num>
  <w:num w:numId="34">
    <w:abstractNumId w:val="18"/>
  </w:num>
  <w:num w:numId="35">
    <w:abstractNumId w:val="24"/>
  </w:num>
  <w:num w:numId="36">
    <w:abstractNumId w:val="2"/>
  </w:num>
  <w:num w:numId="37">
    <w:abstractNumId w:val="37"/>
  </w:num>
  <w:num w:numId="38">
    <w:abstractNumId w:val="31"/>
  </w:num>
  <w:num w:numId="39">
    <w:abstractNumId w:val="32"/>
  </w:num>
  <w:num w:numId="40">
    <w:abstractNumId w:val="3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402B"/>
    <w:rsid w:val="00060996"/>
    <w:rsid w:val="00090B19"/>
    <w:rsid w:val="000A26E2"/>
    <w:rsid w:val="000E4C2F"/>
    <w:rsid w:val="00140824"/>
    <w:rsid w:val="00174B2C"/>
    <w:rsid w:val="001A2C09"/>
    <w:rsid w:val="001C4405"/>
    <w:rsid w:val="002A530D"/>
    <w:rsid w:val="002F7BF0"/>
    <w:rsid w:val="00302468"/>
    <w:rsid w:val="00322F7A"/>
    <w:rsid w:val="003515FE"/>
    <w:rsid w:val="00380F7C"/>
    <w:rsid w:val="003840F8"/>
    <w:rsid w:val="00387D74"/>
    <w:rsid w:val="003956D2"/>
    <w:rsid w:val="00397430"/>
    <w:rsid w:val="00411D3A"/>
    <w:rsid w:val="00437275"/>
    <w:rsid w:val="0044490C"/>
    <w:rsid w:val="00452615"/>
    <w:rsid w:val="004A22B0"/>
    <w:rsid w:val="00512648"/>
    <w:rsid w:val="0053691C"/>
    <w:rsid w:val="005456D6"/>
    <w:rsid w:val="005925A2"/>
    <w:rsid w:val="005B119A"/>
    <w:rsid w:val="005C0398"/>
    <w:rsid w:val="005C7B34"/>
    <w:rsid w:val="00603D8C"/>
    <w:rsid w:val="00652F0D"/>
    <w:rsid w:val="00653E50"/>
    <w:rsid w:val="00661581"/>
    <w:rsid w:val="006F48C3"/>
    <w:rsid w:val="00736A7B"/>
    <w:rsid w:val="007567E5"/>
    <w:rsid w:val="00771B73"/>
    <w:rsid w:val="00790DCB"/>
    <w:rsid w:val="007A1053"/>
    <w:rsid w:val="007C21AE"/>
    <w:rsid w:val="007C72ED"/>
    <w:rsid w:val="00831AD6"/>
    <w:rsid w:val="00885101"/>
    <w:rsid w:val="008A05C8"/>
    <w:rsid w:val="009013DC"/>
    <w:rsid w:val="00912593"/>
    <w:rsid w:val="00926009"/>
    <w:rsid w:val="00953214"/>
    <w:rsid w:val="00966132"/>
    <w:rsid w:val="00967078"/>
    <w:rsid w:val="009D2B64"/>
    <w:rsid w:val="009E3E50"/>
    <w:rsid w:val="00A027F1"/>
    <w:rsid w:val="00A17033"/>
    <w:rsid w:val="00AA2ADD"/>
    <w:rsid w:val="00AD21D3"/>
    <w:rsid w:val="00AD4E65"/>
    <w:rsid w:val="00B6402B"/>
    <w:rsid w:val="00BC6276"/>
    <w:rsid w:val="00BD1178"/>
    <w:rsid w:val="00C212C3"/>
    <w:rsid w:val="00C25C8F"/>
    <w:rsid w:val="00C40DBB"/>
    <w:rsid w:val="00C46A23"/>
    <w:rsid w:val="00C63573"/>
    <w:rsid w:val="00CE09EA"/>
    <w:rsid w:val="00D029EF"/>
    <w:rsid w:val="00D2658C"/>
    <w:rsid w:val="00D324B6"/>
    <w:rsid w:val="00DF30C4"/>
    <w:rsid w:val="00E01306"/>
    <w:rsid w:val="00E37DFA"/>
    <w:rsid w:val="00E61EF3"/>
    <w:rsid w:val="00E63847"/>
    <w:rsid w:val="00EE4A55"/>
    <w:rsid w:val="00F47BE0"/>
    <w:rsid w:val="00F7736A"/>
    <w:rsid w:val="00FB66D4"/>
    <w:rsid w:val="00FC0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AABD1-B800-4879-A183-0C92A381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0C4"/>
  </w:style>
  <w:style w:type="paragraph" w:styleId="2">
    <w:name w:val="heading 2"/>
    <w:basedOn w:val="a"/>
    <w:next w:val="a"/>
    <w:link w:val="20"/>
    <w:uiPriority w:val="9"/>
    <w:unhideWhenUsed/>
    <w:qFormat/>
    <w:rsid w:val="003956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02B"/>
    <w:pPr>
      <w:ind w:left="720"/>
      <w:contextualSpacing/>
    </w:pPr>
  </w:style>
  <w:style w:type="table" w:styleId="a4">
    <w:name w:val="Table Grid"/>
    <w:basedOn w:val="a1"/>
    <w:rsid w:val="00B640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unhideWhenUsed/>
    <w:qFormat/>
    <w:rsid w:val="00D324B6"/>
    <w:pPr>
      <w:spacing w:after="0" w:line="240" w:lineRule="auto"/>
      <w:jc w:val="center"/>
    </w:pPr>
    <w:rPr>
      <w:rFonts w:ascii="Times New Roman" w:eastAsia="Times New Roman" w:hAnsi="Times New Roman" w:cs="Times New Roman"/>
      <w:b/>
      <w:sz w:val="32"/>
      <w:szCs w:val="20"/>
      <w:u w:val="single"/>
    </w:rPr>
  </w:style>
  <w:style w:type="character" w:customStyle="1" w:styleId="20">
    <w:name w:val="Заголовок 2 Знак"/>
    <w:basedOn w:val="a0"/>
    <w:link w:val="2"/>
    <w:uiPriority w:val="9"/>
    <w:rsid w:val="003956D2"/>
    <w:rPr>
      <w:rFonts w:asciiTheme="majorHAnsi" w:eastAsiaTheme="majorEastAsia" w:hAnsiTheme="majorHAnsi" w:cstheme="majorBidi"/>
      <w:b/>
      <w:bCs/>
      <w:color w:val="4F81BD" w:themeColor="accent1"/>
      <w:sz w:val="26"/>
      <w:szCs w:val="26"/>
    </w:rPr>
  </w:style>
  <w:style w:type="character" w:styleId="a6">
    <w:name w:val="Intense Reference"/>
    <w:basedOn w:val="a0"/>
    <w:uiPriority w:val="32"/>
    <w:qFormat/>
    <w:rsid w:val="00C40DBB"/>
    <w:rPr>
      <w:b/>
      <w:bCs/>
      <w:smallCaps/>
      <w:color w:val="C0504D" w:themeColor="accent2"/>
      <w:spacing w:val="5"/>
      <w:u w:val="single"/>
    </w:rPr>
  </w:style>
  <w:style w:type="paragraph" w:customStyle="1" w:styleId="c5">
    <w:name w:val="c5"/>
    <w:basedOn w:val="a"/>
    <w:rsid w:val="007A1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A1053"/>
  </w:style>
  <w:style w:type="character" w:customStyle="1" w:styleId="c28">
    <w:name w:val="c28"/>
    <w:basedOn w:val="a0"/>
    <w:rsid w:val="007A1053"/>
  </w:style>
  <w:style w:type="paragraph" w:styleId="a7">
    <w:name w:val="No Spacing"/>
    <w:link w:val="a8"/>
    <w:uiPriority w:val="1"/>
    <w:qFormat/>
    <w:rsid w:val="000A26E2"/>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A26E2"/>
  </w:style>
  <w:style w:type="paragraph" w:customStyle="1" w:styleId="c8">
    <w:name w:val="c8"/>
    <w:basedOn w:val="a"/>
    <w:rsid w:val="000A2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0A26E2"/>
  </w:style>
  <w:style w:type="character" w:customStyle="1" w:styleId="a8">
    <w:name w:val="Без интервала Знак"/>
    <w:link w:val="a7"/>
    <w:uiPriority w:val="1"/>
    <w:locked/>
    <w:rsid w:val="000A26E2"/>
    <w:rPr>
      <w:rFonts w:ascii="Times New Roman" w:eastAsia="Times New Roman" w:hAnsi="Times New Roman" w:cs="Times New Roman"/>
      <w:sz w:val="24"/>
      <w:szCs w:val="24"/>
    </w:rPr>
  </w:style>
  <w:style w:type="paragraph" w:styleId="a9">
    <w:name w:val="header"/>
    <w:basedOn w:val="a"/>
    <w:link w:val="aa"/>
    <w:uiPriority w:val="99"/>
    <w:unhideWhenUsed/>
    <w:rsid w:val="00E61E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E61EF3"/>
    <w:rPr>
      <w:rFonts w:ascii="Times New Roman" w:eastAsia="Times New Roman" w:hAnsi="Times New Roman" w:cs="Times New Roman"/>
      <w:sz w:val="24"/>
      <w:szCs w:val="24"/>
    </w:rPr>
  </w:style>
  <w:style w:type="paragraph" w:styleId="ab">
    <w:name w:val="footer"/>
    <w:basedOn w:val="a"/>
    <w:link w:val="ac"/>
    <w:uiPriority w:val="99"/>
    <w:unhideWhenUsed/>
    <w:rsid w:val="005456D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4245">
      <w:bodyDiv w:val="1"/>
      <w:marLeft w:val="0"/>
      <w:marRight w:val="0"/>
      <w:marTop w:val="0"/>
      <w:marBottom w:val="0"/>
      <w:divBdr>
        <w:top w:val="none" w:sz="0" w:space="0" w:color="auto"/>
        <w:left w:val="none" w:sz="0" w:space="0" w:color="auto"/>
        <w:bottom w:val="none" w:sz="0" w:space="0" w:color="auto"/>
        <w:right w:val="none" w:sz="0" w:space="0" w:color="auto"/>
      </w:divBdr>
    </w:div>
    <w:div w:id="1155950568">
      <w:bodyDiv w:val="1"/>
      <w:marLeft w:val="0"/>
      <w:marRight w:val="0"/>
      <w:marTop w:val="0"/>
      <w:marBottom w:val="0"/>
      <w:divBdr>
        <w:top w:val="none" w:sz="0" w:space="0" w:color="auto"/>
        <w:left w:val="none" w:sz="0" w:space="0" w:color="auto"/>
        <w:bottom w:val="none" w:sz="0" w:space="0" w:color="auto"/>
        <w:right w:val="none" w:sz="0" w:space="0" w:color="auto"/>
      </w:divBdr>
    </w:div>
    <w:div w:id="16690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07326-5AF2-4C38-A562-F22C97E3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2879</Words>
  <Characters>16412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Дом</cp:lastModifiedBy>
  <cp:revision>64</cp:revision>
  <dcterms:created xsi:type="dcterms:W3CDTF">2011-01-10T07:12:00Z</dcterms:created>
  <dcterms:modified xsi:type="dcterms:W3CDTF">2018-12-02T14:09:00Z</dcterms:modified>
</cp:coreProperties>
</file>