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C" w:rsidRDefault="00B10BBC" w:rsidP="00B10BBC">
      <w:r>
        <w:t>В настоящие время ни для кого не секрет, что с каждым годом все острее встает вопрос об обучении детей с речевой патологией. Происходит как количественный рост детей, имеющих нарушения в развитии речи, так и качественный рост компонентов дефекта. Все чаще встречаются дети, имеющие сочетанный дефект. Такие дети нуждаются в</w:t>
      </w:r>
      <w:r>
        <w:t xml:space="preserve"> срочной логопедической помощи.</w:t>
      </w:r>
      <w:bookmarkStart w:id="0" w:name="_GoBack"/>
      <w:bookmarkEnd w:id="0"/>
    </w:p>
    <w:p w:rsidR="00B10BBC" w:rsidRDefault="00B10BBC" w:rsidP="00B10BBC">
      <w:r>
        <w:t xml:space="preserve">Является очевидным, что для полноценной логопедической работы в условиях средней образовательной школы необходимо тесное сотрудничество логопеда и родителей. Прежде всего, стоит отметить необходимость формирования мотивации к занятиям среди родителей. Многие родители имеют весьма отстраненные сведения о том, кем является логопед и каким образом осуществляется коррекционная работа по устранению того или иного речевого дефекта. Главным помощником нам - логопедам является правильно подобранная и </w:t>
      </w:r>
      <w:r>
        <w:t>доступно донесенная информация.</w:t>
      </w:r>
    </w:p>
    <w:p w:rsidR="00B10BBC" w:rsidRDefault="00B10BBC" w:rsidP="00B10BBC">
      <w:r>
        <w:t xml:space="preserve">Часто родители не принимают должного участия в обучении и развитии ребенка только из-за своего незнания. </w:t>
      </w:r>
      <w:proofErr w:type="gramStart"/>
      <w:r>
        <w:t>Роль логопеда состоит не только в том, чтобы организовать должным образом коррекционно-развивающие логопедические занятие с ребенком, но и донести до родителей всю необходимую для работы информацию.</w:t>
      </w:r>
      <w:proofErr w:type="gramEnd"/>
      <w:r>
        <w:t xml:space="preserve"> Так какие же формы работы можно предложить для осуществления тесного взаимодействия между логопедом и родителей для совместного преодол</w:t>
      </w:r>
      <w:r>
        <w:t>ения речевой патологии у детей?</w:t>
      </w:r>
    </w:p>
    <w:p w:rsidR="00B10BBC" w:rsidRDefault="00B10BBC" w:rsidP="00B10BBC">
      <w:r>
        <w:t xml:space="preserve">Первым делом, стоит отметить традиционную форму «Родительское собрание» или «Групповая консультация». К преимуществам относится групповой характер взаимодействия, часто в группе родителям проще сформулировать свои вопросы, кроме того, неактивные родители смогут услышать полезную информацию и ответы на вопросы, заданные другими участниками собрания. На групповых консультациях сами родители могут делиться опытом </w:t>
      </w:r>
      <w:proofErr w:type="gramStart"/>
      <w:r>
        <w:t>между</w:t>
      </w:r>
      <w:proofErr w:type="gramEnd"/>
      <w:r>
        <w:t xml:space="preserve"> </w:t>
      </w:r>
      <w:proofErr w:type="gramStart"/>
      <w:r>
        <w:t>друг</w:t>
      </w:r>
      <w:proofErr w:type="gramEnd"/>
      <w:r>
        <w:t xml:space="preserve"> другом. Кроме того, на консультациях будут уместны демонстрации тематических презентаций, где </w:t>
      </w:r>
      <w:proofErr w:type="spellStart"/>
      <w:r>
        <w:t>аспектно</w:t>
      </w:r>
      <w:proofErr w:type="spellEnd"/>
      <w:r>
        <w:t xml:space="preserve"> и доступно будут освещены важные вопросы. Тем для таких презентаций множество, как пример можно привести </w:t>
      </w:r>
      <w:proofErr w:type="gramStart"/>
      <w:r>
        <w:t>следующие</w:t>
      </w:r>
      <w:proofErr w:type="gramEnd"/>
      <w:r>
        <w:t>: «Нормы речевого развития детей семи лет», «Взаимосвязь между развитием устной и письменной речи учащихся», «Специфические ошибки на письме», «Профилактика нарушений письменной речи», «Игр</w:t>
      </w:r>
      <w:r>
        <w:t>овые приемы работы дома» и т.д.</w:t>
      </w:r>
    </w:p>
    <w:p w:rsidR="00B10BBC" w:rsidRDefault="00B10BBC" w:rsidP="00B10BBC">
      <w:r>
        <w:t>Стоит обратить внимание на такую форму работы, как «Индивидуальная консультация» На индивидуальных консультациях можно более подробно остановиться на структуре нарушениях конкретного ребенка, познакомить родителя с методами и формами работы по преодолению дефекта, объяс</w:t>
      </w:r>
      <w:r>
        <w:t>нить необходимость работы дома.</w:t>
      </w:r>
    </w:p>
    <w:p w:rsidR="00B10BBC" w:rsidRDefault="00B10BBC" w:rsidP="00B10BBC">
      <w:r>
        <w:t>«Открытый урок» так же является познавательной и полезной формой взаимодействия. При организации данной формы теоретическая информация, которая была озвучена ранее, приобретает практические очертания, и родители могут лично увидеть, как стоит отрабатывать ту или иную тему.</w:t>
      </w:r>
    </w:p>
    <w:p w:rsidR="00B10BBC" w:rsidRDefault="00B10BBC" w:rsidP="00B10BBC"/>
    <w:p w:rsidR="00B10BBC" w:rsidRDefault="00B10BBC" w:rsidP="00B10BBC">
      <w:r>
        <w:t xml:space="preserve">Все вышеперечисленные </w:t>
      </w:r>
      <w:proofErr w:type="gramStart"/>
      <w:r>
        <w:t>формы</w:t>
      </w:r>
      <w:proofErr w:type="gramEnd"/>
      <w:r>
        <w:t xml:space="preserve"> безусловно действенны и имеют значительный эффект, но стоит отметить, что, темп жизни диктует нам свои правила, и у родителей не всегда есть время для того, чтобы прийти в школу на консультацию, задать необходимые вопросы или познакомиться с новыми методами и формами работы дома. Что же делать в этих случаях?</w:t>
      </w:r>
    </w:p>
    <w:p w:rsidR="00B10BBC" w:rsidRDefault="00B10BBC" w:rsidP="00B10BBC"/>
    <w:p w:rsidR="00B10BBC" w:rsidRDefault="00B10BBC" w:rsidP="00B10BBC">
      <w:r>
        <w:lastRenderedPageBreak/>
        <w:t>Во-первых, все более широкое распространение имеет консультация по телефону. Но она лишена подкрепления наглядностью, а это, как известно, снижает степен</w:t>
      </w:r>
      <w:r>
        <w:t>ь усвоения информации.</w:t>
      </w:r>
    </w:p>
    <w:p w:rsidR="00B10BBC" w:rsidRDefault="00B10BBC" w:rsidP="00B10BBC">
      <w:r>
        <w:t>Если пойти дальше, то на помощь приходит интернет с электронной почтой. Здесь уже можно не только сообщать сведения о диагностическом обследовании и давать общие рекомендации, но и можно пересылать родителям презентации, ссылки на информаци</w:t>
      </w:r>
      <w:r>
        <w:t>онные ресурсы, статьи и прочее.</w:t>
      </w:r>
    </w:p>
    <w:p w:rsidR="00B10BBC" w:rsidRDefault="00B10BBC" w:rsidP="00B10BBC">
      <w:r>
        <w:t>Отдельно стоит выделить форму, которая получает в последнее время все большее распространение – сайт школьной логопедической службы. Бесспорным преимуществом данной формы является доступность. Родители в любое время дня и ночи могут зайти на сайт, познакомиться с теоретическими основами логопедической работы, с методами, формами работы дома, рабочими материалами, интересными методическими пособиями и многим другим. Кроме сего прочего, сайт может содержать как собственные методические наработки, так и ссылки на различные информационные ресурсы, мат</w:t>
      </w:r>
      <w:r>
        <w:t>ериала и статьи других авторов.</w:t>
      </w:r>
    </w:p>
    <w:p w:rsidR="0060503B" w:rsidRDefault="00B10BBC" w:rsidP="00B10BBC">
      <w:r>
        <w:t xml:space="preserve">Здесь же будет уместной строка новостей, где логопед может размещать даты родительских собраний, изменения в расписании и прочее. Отдельно стоит отметить «форум обратной связи» - раздел, где родитель всегда может оставить свой вопрос или пожелание, попросить </w:t>
      </w:r>
      <w:proofErr w:type="gramStart"/>
      <w:r>
        <w:t>разместить</w:t>
      </w:r>
      <w:proofErr w:type="gramEnd"/>
      <w:r>
        <w:t xml:space="preserve"> какой-либо материал или запросить консультацию.</w:t>
      </w:r>
    </w:p>
    <w:sectPr w:rsidR="0060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11"/>
    <w:rsid w:val="004365BE"/>
    <w:rsid w:val="00470311"/>
    <w:rsid w:val="0060503B"/>
    <w:rsid w:val="008A28CC"/>
    <w:rsid w:val="00B1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3818</Characters>
  <Application>Microsoft Office Word</Application>
  <DocSecurity>0</DocSecurity>
  <Lines>31</Lines>
  <Paragraphs>8</Paragraphs>
  <ScaleCrop>false</ScaleCrop>
  <Company>HP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2020-03-24T15:56:00Z</dcterms:created>
  <dcterms:modified xsi:type="dcterms:W3CDTF">2020-03-24T16:00:00Z</dcterms:modified>
</cp:coreProperties>
</file>