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BD" w:rsidRPr="00995DBD" w:rsidRDefault="00995DBD" w:rsidP="0099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5DBD">
        <w:rPr>
          <w:rFonts w:ascii="Comic Sans MS" w:eastAsia="Times New Roman" w:hAnsi="Comic Sans MS" w:cs="Times New Roman"/>
          <w:color w:val="000000"/>
          <w:sz w:val="44"/>
          <w:szCs w:val="44"/>
          <w:lang w:eastAsia="ru-RU"/>
        </w:rPr>
        <w:t>Кукольный театр</w:t>
      </w:r>
    </w:p>
    <w:p w:rsidR="00995DBD" w:rsidRPr="00995DBD" w:rsidRDefault="00995DBD" w:rsidP="0099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5DBD">
        <w:rPr>
          <w:rFonts w:ascii="Comic Sans MS" w:eastAsia="Times New Roman" w:hAnsi="Comic Sans MS" w:cs="Times New Roman"/>
          <w:color w:val="000000"/>
          <w:sz w:val="44"/>
          <w:szCs w:val="44"/>
          <w:lang w:eastAsia="ru-RU"/>
        </w:rPr>
        <w:t>по мотивам русской народной сказки</w:t>
      </w:r>
    </w:p>
    <w:p w:rsidR="00995DBD" w:rsidRPr="00995DBD" w:rsidRDefault="00995DBD" w:rsidP="0099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5DBD">
        <w:rPr>
          <w:rFonts w:ascii="Comic Sans MS" w:eastAsia="Times New Roman" w:hAnsi="Comic Sans MS" w:cs="Times New Roman"/>
          <w:color w:val="000000"/>
          <w:sz w:val="44"/>
          <w:szCs w:val="44"/>
          <w:lang w:eastAsia="ru-RU"/>
        </w:rPr>
        <w:t>«Теремок».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Ведущая: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ребятушки и уважаемые взрослые!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вы в гостях у сказки.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Появляется на ширме кукольного театра Петрушка.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Петрушка: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динь, пришёл я, Петрушка.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динь, как весел 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динь, гремит погремушка.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дили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динь, слышен бубенчиков трезвон.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Здравствуйте, озорные мальчишки и востроглазые девчонки!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взрослые!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Театр открывается!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началу всё готово!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Билеты предлагаются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вежливое слово…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Ведущая: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Кукольный театр открывается,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Русская народная сказка «Теремок» начинается.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Инсценировка 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40"/>
          <w:u w:val="single"/>
          <w:lang w:eastAsia="ru-RU"/>
        </w:rPr>
        <w:t>сказки «Теремок».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Действующие лица: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                                 Заяц                              Мышка                          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                                        Лиса                              Лягушка  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Медведь                        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Картина первая.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сцене декорация: поле, теремок. На сцену выходит ведущий, с другой стороны появляется Мышка.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Сказку ты, дружок, послушай.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серая, Норушка,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Вышла в поле погулять,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Сладких зерен поискать.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Видит: чудо – теремок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чистом поле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одинок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очень удивилась,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Подошла, остановилась.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(обращается к залу)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Кто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тереме живет?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Может, в гости позовет?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(Подходит ближе, осматривает теремок.)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Постучусь-ка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лапкой в двери…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(Стучится в дверь.)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Чей, скажите, это терем?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никто не отозвался,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 свободным оказался.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6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Мышка входит в теремок, выглядывает из окошка.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в тереме я жить,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Песни петь и не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тужить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Закрывает окошко, прячется в теремке.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– другой живет Норушка…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(выглядывает из окошка).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теремке одной мне скучно!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 кем петь и танцевать…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гости бы кого позвать!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Вздыхает, закрывает окошко. Выходит Лягушка.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пору ту одна Лягушка –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Пучеглазая Квакушка,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Вышла в поле погулять,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Вкусных мошек поискать.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Видит: чудо – теремок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чистом поле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одинок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Лягушка удивилась,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Подошла, остановилась.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(стучится в окошко).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тут в тереме живет?</w:t>
      </w:r>
    </w:p>
    <w:p w:rsidR="00995DBD" w:rsidRPr="00995DBD" w:rsidRDefault="00995DBD" w:rsidP="00995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(Обращается к залу.)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в гости позовет?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(выглядывает из окошка).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здесь живет Норушка.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а ты что за зверушка?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- зеленая Лягушка,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веселая Квакушка.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давай-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вместе жить,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мы с тобой дружить.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(прыгает от радости.)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Я с радостью, Норушка!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Буду,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тебе подружкой.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сейчас через порог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Заскочу,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теремок.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теперь, ква-ква, вдвоем,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станцуем,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споем!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Лягушка заскакивает в теремок. Выходит Заяц, осматривается.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Стали жить да поживать,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петь да танцевать!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Прискакал из леса Зайчик,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Длинноухий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Побегайчик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Заяц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(обращается к залу)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видать ли в поле вкусной,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Сочной, крепенькой капусты?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(Останавливается, увидев теремок.)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гляди-ка! Теремок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чистом поле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одинок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(Подходит к теремку.)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Постучу-ка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лапкой в двери.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2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(Стучится в дверь.)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Чей, скажите, это терем?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(из-за двери или выглядывает из окошка).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здесь живет Норушка.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Лягушка с ней, Квакушка.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а ты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кто? Ответь!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дверь нам запереть?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Заяц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Что вы? Нет! Я просто Зайчик,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Развеселый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Побегайчик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 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тогда иди к нам жить.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мы втроем дружить!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Заяц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Я с восторгом! Прыг да скок,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Скок – поскок – да в теремок.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Заяц заскакивает в теремок.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Картина вторая.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Декорация теремка обновлена вывешенными на окне новыми занавесками.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Выходит Лисица, осматривается.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Стали жить да поживать,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петь да танцевать.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Вышла из лесу Лисица.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Лиса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(обращается к залу)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 ручей? Воды б напиться!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5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(Видит теремок.)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чудо - теремок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чистом поле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одинок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Подойду –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поближе…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Лиса прохаживается туда – сюда перед домиком, из которого слышен смех, заглядывает в окошко.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Смех веселый в доме слышен.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Постучу –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лапкой в двери…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(Стучится в дверь.)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Чей, скажите, это терем?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(из-за двери).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здесь живет Норушка.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Лягушка с ней, Квакушка.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Заяц: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а  вместе с ними Зайчик,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Развеселый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Побегайчик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Хором: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теремочке мы втроем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– весело живем.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Ну а ты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что за зверь?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Заинька, проверь!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Заяц выглядывает из окошка.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Лиса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Я- то – рыжая Лисичка,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всем вам как сестричка.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(открывает дверь).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иди же с нами жить,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умеешь ты дружить!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Лиса входит в теремок. Как только за Лисой закрывается дверь, на сцене появляется Волк. Он худой и голодный и совсем не злой. Видит теремок. Останавливается перед ним.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Стали жить да поживать,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петь да танцевать.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Вышел из лесу Волчок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Греть на солнышке бочок.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Волк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Это что за теремок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Стоит в поле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одинок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Волк обходит теремок, заглядывает в окошко, останавливается перед дверью.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 поближе подошел,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Дверь он в тереме нашел.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Мышка, Лягушка, Заяц и Лиса: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(поют песенку.)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Терем – терем – теремок,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не низок, не высок.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славном тереме своем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– весело живем.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теремочке чудном нашем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поем, танцуем, пляшем.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Волк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(обращается к залу)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Голоса слышны за дверью…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(Стучится в дверь.)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Чей, скажите, это терем?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(из-за двери или выглядывает из окошка).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 здесь живет Норушка.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Лягушка с ней, Квакушка.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Заяц: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 и Заяц,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Лиса: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Лисица.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Хором: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 петь и веселиться.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Ну а ты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что за зверь?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Лисонька, проверь!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 xml:space="preserve">Лиса открывает дверь, выглядывает, затем выходит подбоченившись, внимательно разглядывает </w:t>
      </w:r>
      <w:proofErr w:type="gramStart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непрошенного гостя</w:t>
      </w:r>
      <w:proofErr w:type="gramEnd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Волк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Я- то – Серенький Волчок,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Серый хвостик и бочок.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Можно, с вами буду жить?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 кем мне в лесу дружить.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Лиса: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Можно, право, потесниться!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вежливой Лисицей: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Пропущу я в терем Волка,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Дверь закрою на защелку.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Волк входит в теремок.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Картина третья.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На сцену выходит Медведь. Видит </w:t>
      </w:r>
      <w:proofErr w:type="spellStart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теремок</w:t>
      </w:r>
      <w:proofErr w:type="gramStart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,у</w:t>
      </w:r>
      <w:proofErr w:type="gramEnd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дивленный</w:t>
      </w:r>
      <w:proofErr w:type="spellEnd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останавливается, почесывая затылок.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Вышел Мишка Косолапый,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Почесал затылок лапой.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Медведь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(обращается к залу)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за чудо – теремок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Стоит в поле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одинок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(Подходит к теремку, прислушивается: в теремке слышна песенка.)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Мышка, Лягушка, Заяц, Лиса и Волк: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(поют песенку.)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Терем – терем – теремок,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не низок, не высок.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славном тереме своем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– весело живем.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теремочке чудном нашем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поем, танцуем, пляшем.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Медведь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Слышно в тереме веселье…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(Сильно стучится в окошко.)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4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у вас не новоселье?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(испуганно из-за двери).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там?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Медведь: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я, Медведь.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Дверь бы надо отпереть.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…Одному – ну хоть ори,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Скучно, что не говори!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славным вам соседом: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Меду принесу к обеду…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(выглядывает в окно, увидев Медведя, машет лапкой).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Ты, Медведь, - огромный зверь,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пролезешь в эту дверь!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Медведь: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беда, не гордый Миша,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Поживу у вас на крыше.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(Подходит к лестнице, взбирается на крышу.)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Ведущий: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Мишка взгромоздился,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Терем – трах! – и развалился.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 w:hanging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Падает крыша, </w:t>
      </w:r>
      <w:proofErr w:type="gramStart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слышны</w:t>
      </w:r>
      <w:proofErr w:type="gramEnd"/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писк, визг, кваканье. Все звери выбегают из теремка.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Перепуганные звери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Еле выскочить успели.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друзья непобедимы –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Целы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вес и невредимы.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Мышка: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Знают все: была б охота -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ладиться работа!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Лягушка: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бревнышки носить…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Заяц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Станем доски мы пилить…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Лиса: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построим теремок.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Волк: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крепок он, высок.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Медведь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Места хватит в нем для всех.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Все</w:t>
      </w:r>
      <w:r w:rsidRPr="00995DBD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Зазвучит в нем снова смех!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568"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Занавес.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Ведущая: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сказки конец, а кто слушал  - молодец!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сказке  - ложь, да в ней – намёк. Людям добрым всем – урок.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Все герои сказки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На чужой каравай – рот не </w:t>
      </w:r>
      <w:proofErr w:type="gram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разевай</w:t>
      </w:r>
      <w:proofErr w:type="gram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– грузно, а врозь – хоть брось!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Появляется Петрушка.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Петрушка: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 – был Яшка,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была красная рубашка,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поясе – пряжка,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голове – шапка,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шее – тряпка,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руках – лыка вязка,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Хороша ли моя сказка?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Ведущая: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Сказочные персонажи и их исполнители.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</w:t>
      </w: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Представление артистов.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Вручение им благодарностей.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1-ый ребёнок: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Приходите, приходите!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К нам в другой, и в третий, и в четвёртый раз!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2-ый ребёнок: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разных сказок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на белом свете.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Самую хорошую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firstLine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Выберем для вас!</w:t>
      </w:r>
    </w:p>
    <w:p w:rsidR="00995DBD" w:rsidRPr="00995DBD" w:rsidRDefault="00995DBD" w:rsidP="00995DBD">
      <w:pPr>
        <w:shd w:val="clear" w:color="auto" w:fill="FFFFFF"/>
        <w:spacing w:after="0" w:line="240" w:lineRule="auto"/>
        <w:ind w:left="180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Все:</w:t>
      </w:r>
      <w:r w:rsidRPr="00995D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новых встреч!</w:t>
      </w: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Default="00995DBD" w:rsidP="00995DBD">
      <w:pPr>
        <w:shd w:val="clear" w:color="auto" w:fill="FFFFFF"/>
        <w:spacing w:after="0" w:line="240" w:lineRule="auto"/>
        <w:ind w:left="1800" w:hanging="1260"/>
        <w:jc w:val="center"/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</w:pPr>
    </w:p>
    <w:p w:rsidR="00995DBD" w:rsidRPr="00995DBD" w:rsidRDefault="00995DBD" w:rsidP="00995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BD">
        <w:rPr>
          <w:rFonts w:ascii="Times New Roman" w:eastAsia="Times New Roman" w:hAnsi="Times New Roman" w:cs="Times New Roman"/>
          <w:color w:val="000000"/>
          <w:sz w:val="32"/>
          <w:u w:val="single"/>
          <w:lang w:eastAsia="ru-RU"/>
        </w:rPr>
        <w:t>Используемая литература.</w:t>
      </w:r>
    </w:p>
    <w:p w:rsidR="00995DBD" w:rsidRPr="00995DBD" w:rsidRDefault="00995DBD" w:rsidP="00995DBD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Лора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Поляк «Театр сказок». Сценарии в стихах для дошкольников по мотивам русских народных сказок, Санкт-Петербург, издательство «Детство-Пресс», 2001г.</w:t>
      </w:r>
    </w:p>
    <w:p w:rsidR="00995DBD" w:rsidRPr="00995DBD" w:rsidRDefault="00995DBD" w:rsidP="00995DBD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Джежелей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О.В., </w:t>
      </w:r>
      <w:proofErr w:type="spellStart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Емец</w:t>
      </w:r>
      <w:proofErr w:type="spellEnd"/>
      <w:r w:rsidRPr="00995D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А.А. «Книга для чтения детям. Учебное пособие», издательство «Клуб семейного досуга», 2012г.</w:t>
      </w:r>
    </w:p>
    <w:p w:rsidR="00496D14" w:rsidRDefault="00496D14"/>
    <w:sectPr w:rsidR="00496D14" w:rsidSect="0049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C45"/>
    <w:multiLevelType w:val="multilevel"/>
    <w:tmpl w:val="DD98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BD"/>
    <w:rsid w:val="00496D14"/>
    <w:rsid w:val="0099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95DBD"/>
  </w:style>
  <w:style w:type="character" w:customStyle="1" w:styleId="c14">
    <w:name w:val="c14"/>
    <w:basedOn w:val="a0"/>
    <w:rsid w:val="00995DBD"/>
  </w:style>
  <w:style w:type="paragraph" w:customStyle="1" w:styleId="c2">
    <w:name w:val="c2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5DBD"/>
  </w:style>
  <w:style w:type="character" w:customStyle="1" w:styleId="c11">
    <w:name w:val="c11"/>
    <w:basedOn w:val="a0"/>
    <w:rsid w:val="00995DBD"/>
  </w:style>
  <w:style w:type="character" w:customStyle="1" w:styleId="c0">
    <w:name w:val="c0"/>
    <w:basedOn w:val="a0"/>
    <w:rsid w:val="00995DBD"/>
  </w:style>
  <w:style w:type="paragraph" w:customStyle="1" w:styleId="c20">
    <w:name w:val="c20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5DBD"/>
  </w:style>
  <w:style w:type="paragraph" w:customStyle="1" w:styleId="c10">
    <w:name w:val="c10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95DBD"/>
  </w:style>
  <w:style w:type="paragraph" w:customStyle="1" w:styleId="c27">
    <w:name w:val="c27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95DBD"/>
  </w:style>
  <w:style w:type="paragraph" w:customStyle="1" w:styleId="c3">
    <w:name w:val="c3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995DBD"/>
  </w:style>
  <w:style w:type="character" w:customStyle="1" w:styleId="c31">
    <w:name w:val="c31"/>
    <w:basedOn w:val="a0"/>
    <w:rsid w:val="00995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</Words>
  <Characters>7188</Characters>
  <Application>Microsoft Office Word</Application>
  <DocSecurity>0</DocSecurity>
  <Lines>59</Lines>
  <Paragraphs>16</Paragraphs>
  <ScaleCrop>false</ScaleCrop>
  <Company>Microsoft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2020-04-27T14:17:00Z</dcterms:created>
  <dcterms:modified xsi:type="dcterms:W3CDTF">2020-04-27T14:19:00Z</dcterms:modified>
</cp:coreProperties>
</file>