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12" w:rsidRDefault="00933612" w:rsidP="009336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созданию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условий при организации образовательного процесса «Растём здоровыми»</w:t>
      </w:r>
    </w:p>
    <w:p w:rsidR="003E35B1" w:rsidRDefault="003E35B1" w:rsidP="003E35B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3E35B1" w:rsidRDefault="009369F6" w:rsidP="003E35B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35B1">
        <w:rPr>
          <w:rFonts w:ascii="Times New Roman" w:hAnsi="Times New Roman" w:cs="Times New Roman"/>
          <w:sz w:val="28"/>
          <w:szCs w:val="28"/>
        </w:rPr>
        <w:t>оспитатель</w:t>
      </w:r>
    </w:p>
    <w:p w:rsidR="003E35B1" w:rsidRPr="003E35B1" w:rsidRDefault="003E35B1" w:rsidP="003E35B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Марченкова Н. Ю.</w:t>
      </w:r>
    </w:p>
    <w:p w:rsidR="00933612" w:rsidRDefault="00933612" w:rsidP="009336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 Пояснительная записка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 Цель и задачи программы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 Принципы программы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 Планируемые результаты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 Содержание работы по реализации программы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2.1.1 Условия для физического развития детей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2.1.2 Работа с детьми</w:t>
      </w:r>
    </w:p>
    <w:p w:rsidR="00933612" w:rsidRDefault="00933612" w:rsidP="00933612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двигательного режима детей</w:t>
      </w:r>
    </w:p>
    <w:p w:rsidR="00933612" w:rsidRDefault="00933612" w:rsidP="00933612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933612" w:rsidRDefault="00933612" w:rsidP="00933612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здоровом образе жизни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2.1.3 Работа с родителями</w:t>
      </w:r>
    </w:p>
    <w:p w:rsidR="00933612" w:rsidRDefault="00933612" w:rsidP="00933612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с родителями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 Перспективный план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младшей группе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 Организация предметно-пространственной среды</w:t>
      </w:r>
    </w:p>
    <w:p w:rsidR="00933612" w:rsidRDefault="00933612" w:rsidP="009336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Список используемой литературы</w:t>
      </w:r>
    </w:p>
    <w:p w:rsidR="00933612" w:rsidRDefault="00933612" w:rsidP="007D32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24C" w:rsidRDefault="007D324C" w:rsidP="007D32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8B6B2E" w:rsidRPr="00AA5D60" w:rsidRDefault="007E29F1" w:rsidP="009336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E4E58" w:rsidRDefault="007E29F1" w:rsidP="008E5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десятилетие отчётливо наблюдаются тенденции к ухудшению здоровья и физического развития детей. Поэтому проблема сохранения и укрепления здоровья на сегодняшний день является наиболее важной в обществе. Дети – это наше будущее, и от состояния их здоровья зависит то, каким оно будет. </w:t>
      </w:r>
    </w:p>
    <w:p w:rsidR="00812490" w:rsidRDefault="003E4E58" w:rsidP="008E5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– один из наиболее ответственных периодов в жизни каждого человека. Именно в этом возрастном периоде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Реально оказать влияние на здоровье в условиях ДОУ можно лишь через 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сохранения, укрепления и развития здоровья детей, а также пропагандируя и внедряя здоровый образ жизни среди родителей воспитанников. Большое значение в создании благоприятных условий для формирования у дошкольников представлений о здоровым образе жизни играет система дошкольного образования, поскольку забота об укреплении здоровья ребёнка – проблема не только медицинская, но и педагогическая, так как правильно организованная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-образовательная работа с детьми обеспечивает формирование здоровья и здорового образа жизни.</w:t>
      </w:r>
    </w:p>
    <w:p w:rsidR="00AA5D60" w:rsidRDefault="00AA5D60" w:rsidP="008E5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Положительный результаты в оздоровлении дошкольников возможны только при совместной работе всего коллектива и родителей воспитанников, понимании важности и значимости всех форм оздоровительной работы с детьми.</w:t>
      </w:r>
    </w:p>
    <w:p w:rsidR="00AA5D60" w:rsidRDefault="00AA5D60" w:rsidP="008E5C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формирование у детей дошкольного возраста интереса к своему здоровью, воспитание основ здорового образа жизни.</w:t>
      </w:r>
    </w:p>
    <w:p w:rsidR="00AA5D60" w:rsidRDefault="00812490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60">
        <w:rPr>
          <w:rFonts w:ascii="Times New Roman" w:hAnsi="Times New Roman" w:cs="Times New Roman"/>
          <w:b/>
          <w:sz w:val="28"/>
          <w:szCs w:val="28"/>
        </w:rPr>
        <w:t>Цель:</w:t>
      </w:r>
      <w:r w:rsidR="00AA5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D60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через использование </w:t>
      </w:r>
      <w:proofErr w:type="spellStart"/>
      <w:r w:rsidR="00AA5D6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A5D60">
        <w:rPr>
          <w:rFonts w:ascii="Times New Roman" w:hAnsi="Times New Roman" w:cs="Times New Roman"/>
          <w:sz w:val="28"/>
          <w:szCs w:val="28"/>
        </w:rPr>
        <w:t xml:space="preserve"> технологий с учётом индивидуальных возможностей и способностей.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490" w:rsidRPr="00AA5D60" w:rsidRDefault="00812490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2A64" w:rsidRPr="00C76DCD" w:rsidRDefault="008A2A64" w:rsidP="00C76DCD">
      <w:pPr>
        <w:pStyle w:val="a3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создать условия для сохранения и укрепления здоровья детей</w:t>
      </w:r>
      <w:r w:rsidR="00AA5D60" w:rsidRPr="00C76DCD">
        <w:rPr>
          <w:rFonts w:ascii="Times New Roman" w:hAnsi="Times New Roman" w:cs="Times New Roman"/>
          <w:sz w:val="28"/>
          <w:szCs w:val="28"/>
        </w:rPr>
        <w:t>;</w:t>
      </w:r>
    </w:p>
    <w:p w:rsidR="008A2A64" w:rsidRPr="00C76DCD" w:rsidRDefault="00AA5D60" w:rsidP="00C76DCD">
      <w:pPr>
        <w:pStyle w:val="a3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формирование потребности</w:t>
      </w:r>
      <w:r w:rsidR="008A2A64" w:rsidRPr="00C76DCD">
        <w:rPr>
          <w:rFonts w:ascii="Times New Roman" w:hAnsi="Times New Roman" w:cs="Times New Roman"/>
          <w:sz w:val="28"/>
          <w:szCs w:val="28"/>
        </w:rPr>
        <w:t xml:space="preserve"> в ежедневной двигательной деятельности</w:t>
      </w:r>
      <w:r w:rsidRPr="00C76DCD">
        <w:rPr>
          <w:rFonts w:ascii="Times New Roman" w:hAnsi="Times New Roman" w:cs="Times New Roman"/>
          <w:sz w:val="28"/>
          <w:szCs w:val="28"/>
        </w:rPr>
        <w:t>;</w:t>
      </w:r>
    </w:p>
    <w:p w:rsidR="008A2A64" w:rsidRPr="00C76DCD" w:rsidRDefault="00AA5D60" w:rsidP="00C76DCD">
      <w:pPr>
        <w:pStyle w:val="a3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во</w:t>
      </w:r>
      <w:r w:rsidR="008E5C8E">
        <w:rPr>
          <w:rFonts w:ascii="Times New Roman" w:hAnsi="Times New Roman" w:cs="Times New Roman"/>
          <w:sz w:val="28"/>
          <w:szCs w:val="28"/>
        </w:rPr>
        <w:t>спитание культурно-гигиенических</w:t>
      </w:r>
      <w:r w:rsidRPr="00C76DCD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AA5D60" w:rsidRPr="00C76DCD" w:rsidRDefault="00AA5D60" w:rsidP="00C76DCD">
      <w:pPr>
        <w:pStyle w:val="a3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формирование представлений о здоровом образе жизни.</w:t>
      </w:r>
    </w:p>
    <w:p w:rsidR="00AA5D60" w:rsidRDefault="00AA5D60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60">
        <w:rPr>
          <w:rFonts w:ascii="Times New Roman" w:hAnsi="Times New Roman" w:cs="Times New Roman"/>
          <w:b/>
          <w:sz w:val="28"/>
          <w:szCs w:val="28"/>
        </w:rPr>
        <w:t>Основные принципы программы:</w:t>
      </w:r>
    </w:p>
    <w:p w:rsidR="00FA5A68" w:rsidRDefault="00FA5A6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i/>
          <w:sz w:val="28"/>
          <w:szCs w:val="28"/>
        </w:rPr>
        <w:t>Принцип доступности и индивидуализации.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Оздоровительная работа в детском саду должна строится с учётом возрастных и индивидуальных особенностей детей.</w:t>
      </w:r>
    </w:p>
    <w:p w:rsidR="00FA5A68" w:rsidRDefault="00FA5A6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i/>
          <w:sz w:val="28"/>
          <w:szCs w:val="28"/>
        </w:rPr>
        <w:t>Принцип систематичности.</w:t>
      </w:r>
      <w:r>
        <w:rPr>
          <w:rFonts w:ascii="Times New Roman" w:hAnsi="Times New Roman" w:cs="Times New Roman"/>
          <w:sz w:val="28"/>
          <w:szCs w:val="28"/>
        </w:rPr>
        <w:t xml:space="preserve"> Принцип предполагает систематическую работу по оздоровлению дошкольников.</w:t>
      </w:r>
    </w:p>
    <w:p w:rsidR="00FA5A68" w:rsidRDefault="00FA5A6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i/>
          <w:sz w:val="28"/>
          <w:szCs w:val="28"/>
        </w:rPr>
        <w:t>Принцип «Не навреди».</w:t>
      </w:r>
      <w:r>
        <w:rPr>
          <w:rFonts w:ascii="Times New Roman" w:hAnsi="Times New Roman" w:cs="Times New Roman"/>
          <w:sz w:val="28"/>
          <w:szCs w:val="28"/>
        </w:rPr>
        <w:t xml:space="preserve"> Все виды педагогических и оздоровительных воздействий должны быть безопасны для здоровья ребёнка.</w:t>
      </w:r>
    </w:p>
    <w:p w:rsidR="00FA5A68" w:rsidRDefault="00FA5A6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i/>
          <w:sz w:val="28"/>
          <w:szCs w:val="28"/>
        </w:rPr>
        <w:t>Принцип активности.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8E5C8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всего коллектива педагогов, специалистов и родителей в поиске эффективных методов оздоровления дошкольников.</w:t>
      </w:r>
    </w:p>
    <w:p w:rsidR="003D1284" w:rsidRDefault="00F05DC3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A5A68" w:rsidRDefault="00C76DCD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C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5C8E">
        <w:rPr>
          <w:rFonts w:ascii="Times New Roman" w:hAnsi="Times New Roman" w:cs="Times New Roman"/>
          <w:sz w:val="28"/>
          <w:szCs w:val="28"/>
        </w:rPr>
        <w:t>С</w:t>
      </w:r>
      <w:r w:rsidR="00FA5A68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FA5A68">
        <w:rPr>
          <w:rFonts w:ascii="Times New Roman" w:hAnsi="Times New Roman" w:cs="Times New Roman"/>
          <w:sz w:val="28"/>
          <w:szCs w:val="28"/>
        </w:rPr>
        <w:t xml:space="preserve"> у детей культурно-гигиенических навыков и умений.</w:t>
      </w:r>
    </w:p>
    <w:p w:rsidR="00FA5A68" w:rsidRDefault="008E5C8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FA5A68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FA5A68">
        <w:rPr>
          <w:rFonts w:ascii="Times New Roman" w:hAnsi="Times New Roman" w:cs="Times New Roman"/>
          <w:sz w:val="28"/>
          <w:szCs w:val="28"/>
        </w:rPr>
        <w:t xml:space="preserve"> представлений о своём теле, правилах ухода за ним.</w:t>
      </w:r>
    </w:p>
    <w:p w:rsidR="00FA5A68" w:rsidRPr="00FA5A68" w:rsidRDefault="00FA5A6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C55">
        <w:rPr>
          <w:rFonts w:ascii="Times New Roman" w:hAnsi="Times New Roman" w:cs="Times New Roman"/>
          <w:sz w:val="28"/>
          <w:szCs w:val="28"/>
        </w:rPr>
        <w:t>представ</w:t>
      </w:r>
      <w:r w:rsidR="008E5C8E">
        <w:rPr>
          <w:rFonts w:ascii="Times New Roman" w:hAnsi="Times New Roman" w:cs="Times New Roman"/>
          <w:sz w:val="28"/>
          <w:szCs w:val="28"/>
        </w:rPr>
        <w:t>лений о полезной и вредной пище, факторах ЗОЖ.</w:t>
      </w:r>
    </w:p>
    <w:p w:rsidR="007D324C" w:rsidRPr="007D324C" w:rsidRDefault="007D324C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C22C55" w:rsidRDefault="003D1284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C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D324C" w:rsidRPr="007D324C">
        <w:rPr>
          <w:rFonts w:ascii="Times New Roman" w:hAnsi="Times New Roman" w:cs="Times New Roman"/>
          <w:b/>
          <w:sz w:val="28"/>
          <w:szCs w:val="28"/>
        </w:rPr>
        <w:t xml:space="preserve">работы по реализации </w:t>
      </w:r>
      <w:r w:rsidRPr="007D324C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C22C55" w:rsidRPr="00C76DCD" w:rsidRDefault="00C22C55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DCD">
        <w:rPr>
          <w:rFonts w:ascii="Times New Roman" w:hAnsi="Times New Roman" w:cs="Times New Roman"/>
          <w:b/>
          <w:i/>
          <w:sz w:val="28"/>
          <w:szCs w:val="28"/>
        </w:rPr>
        <w:lastRenderedPageBreak/>
        <w:t>Условия для физического развития детей</w:t>
      </w:r>
    </w:p>
    <w:p w:rsidR="00C22C55" w:rsidRDefault="00C22C55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стимулировать физическое развитие детей, важно:</w:t>
      </w:r>
    </w:p>
    <w:p w:rsidR="00C22C55" w:rsidRPr="00C76DCD" w:rsidRDefault="00C22C55" w:rsidP="00D643B0">
      <w:pPr>
        <w:pStyle w:val="a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ежедневно предоставлять детям возможность активно двигаться;</w:t>
      </w:r>
    </w:p>
    <w:p w:rsidR="00C22C55" w:rsidRPr="00C76DCD" w:rsidRDefault="00C76DCD" w:rsidP="00D643B0">
      <w:pPr>
        <w:pStyle w:val="a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обучать детей правилам безопас</w:t>
      </w:r>
      <w:r w:rsidR="00C22C55" w:rsidRPr="00C76DCD">
        <w:rPr>
          <w:rFonts w:ascii="Times New Roman" w:hAnsi="Times New Roman" w:cs="Times New Roman"/>
          <w:sz w:val="28"/>
          <w:szCs w:val="28"/>
        </w:rPr>
        <w:t>ности;</w:t>
      </w:r>
    </w:p>
    <w:p w:rsidR="00C22C55" w:rsidRPr="00C76DCD" w:rsidRDefault="00C22C55" w:rsidP="00D643B0">
      <w:pPr>
        <w:pStyle w:val="a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C22C55" w:rsidRPr="00C76DCD" w:rsidRDefault="00C22C55" w:rsidP="00D643B0">
      <w:pPr>
        <w:pStyle w:val="a3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76DCD">
        <w:rPr>
          <w:rFonts w:ascii="Times New Roman" w:hAnsi="Times New Roman" w:cs="Times New Roman"/>
          <w:sz w:val="28"/>
          <w:szCs w:val="28"/>
        </w:rPr>
        <w:t>использовать различные методы обучения, помогающие детям с различным уровнем физического развития с удовольствием бегать, лазать, прыгать.</w:t>
      </w:r>
    </w:p>
    <w:p w:rsidR="00C22C55" w:rsidRPr="00C76DCD" w:rsidRDefault="00C22C55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CD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C22C55" w:rsidRPr="00C76DCD" w:rsidRDefault="00C22C55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DCD">
        <w:rPr>
          <w:rFonts w:ascii="Times New Roman" w:hAnsi="Times New Roman" w:cs="Times New Roman"/>
          <w:b/>
          <w:i/>
          <w:sz w:val="28"/>
          <w:szCs w:val="28"/>
        </w:rPr>
        <w:t>Организация двигательного режима детей</w:t>
      </w:r>
    </w:p>
    <w:p w:rsidR="00D643B0" w:rsidRDefault="00C22C55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условий </w:t>
      </w:r>
      <w:r w:rsidR="00C76DCD">
        <w:rPr>
          <w:rFonts w:ascii="Times New Roman" w:hAnsi="Times New Roman" w:cs="Times New Roman"/>
          <w:sz w:val="28"/>
          <w:szCs w:val="28"/>
        </w:rPr>
        <w:t>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течении всего дня.</w:t>
      </w:r>
    </w:p>
    <w:p w:rsidR="007D76EE" w:rsidRDefault="007D76E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B0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3825" w:type="dxa"/>
          </w:tcPr>
          <w:p w:rsidR="00D643B0" w:rsidRPr="00D643B0" w:rsidRDefault="00D643B0" w:rsidP="00D64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содержания</w:t>
            </w:r>
          </w:p>
        </w:tc>
        <w:tc>
          <w:tcPr>
            <w:tcW w:w="3115" w:type="dxa"/>
          </w:tcPr>
          <w:p w:rsidR="00D643B0" w:rsidRPr="00D643B0" w:rsidRDefault="00D643B0" w:rsidP="00D64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825" w:type="dxa"/>
          </w:tcPr>
          <w:p w:rsidR="00D643B0" w:rsidRPr="007D76EE" w:rsidRDefault="00D643B0" w:rsidP="007D76EE">
            <w:pPr>
              <w:pStyle w:val="a3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Традиционная гимнастика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утром. Длительность 5-6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3825" w:type="dxa"/>
          </w:tcPr>
          <w:p w:rsidR="00D643B0" w:rsidRPr="007D76EE" w:rsidRDefault="00D643B0" w:rsidP="007D76EE">
            <w:pPr>
              <w:pStyle w:val="a3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Традиционные занятия</w:t>
            </w:r>
          </w:p>
          <w:p w:rsidR="00D643B0" w:rsidRPr="007D76EE" w:rsidRDefault="00D643B0" w:rsidP="007D76EE">
            <w:pPr>
              <w:pStyle w:val="a3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Игровые и сюжетные занятия</w:t>
            </w:r>
          </w:p>
          <w:p w:rsidR="00D643B0" w:rsidRPr="007D76EE" w:rsidRDefault="00D643B0" w:rsidP="007D76EE">
            <w:pPr>
              <w:pStyle w:val="a3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Занятия на свежем воздухе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занятия в неделю в группе, одно на прогулке. Длительность 15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3825" w:type="dxa"/>
          </w:tcPr>
          <w:p w:rsidR="00D643B0" w:rsidRPr="007D76EE" w:rsidRDefault="00D643B0" w:rsidP="007D76EE">
            <w:pPr>
              <w:pStyle w:val="a3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Упражнения для снятия общего и локального утомления</w:t>
            </w:r>
          </w:p>
          <w:p w:rsidR="00D643B0" w:rsidRPr="007D76EE" w:rsidRDefault="00D643B0" w:rsidP="007D76EE">
            <w:pPr>
              <w:pStyle w:val="a3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Упражнения для кистей рук</w:t>
            </w:r>
          </w:p>
          <w:p w:rsidR="00D643B0" w:rsidRPr="007D76EE" w:rsidRDefault="00B25D28" w:rsidP="007D76EE">
            <w:pPr>
              <w:pStyle w:val="a3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плоскостопия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проводятся во время занятий по мере утомляемости детей. Длительность 3-5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3825" w:type="dxa"/>
          </w:tcPr>
          <w:p w:rsidR="00B25D28" w:rsidRPr="007D76EE" w:rsidRDefault="00B25D28" w:rsidP="007D76E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Разминка в постели – корригирующие упражнения и самомассаж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 по массажным и ребристым дорожкам</w:t>
            </w:r>
          </w:p>
          <w:p w:rsidR="00D643B0" w:rsidRPr="007D76EE" w:rsidRDefault="00B25D28" w:rsidP="007D76EE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моторики и зрительно-пространственной координации 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 Длительность 5-7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3825" w:type="dxa"/>
          </w:tcPr>
          <w:p w:rsidR="00D643B0" w:rsidRPr="007D76EE" w:rsidRDefault="00B25D28" w:rsidP="007D76EE">
            <w:pPr>
              <w:pStyle w:val="a3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Подвижные игры средне и низкой интенсивности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3115" w:type="dxa"/>
          </w:tcPr>
          <w:p w:rsid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2 раза (утром и вечером).</w:t>
            </w:r>
          </w:p>
          <w:p w:rsidR="00CF2808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15-20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Физкультурные досуги</w:t>
            </w:r>
          </w:p>
        </w:tc>
        <w:tc>
          <w:tcPr>
            <w:tcW w:w="3825" w:type="dxa"/>
          </w:tcPr>
          <w:p w:rsidR="00D643B0" w:rsidRPr="007D76EE" w:rsidRDefault="00B25D28" w:rsidP="007D76EE">
            <w:pPr>
              <w:pStyle w:val="a3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B25D28" w:rsidRPr="007D76EE" w:rsidRDefault="00B25D28" w:rsidP="007D76EE">
            <w:pPr>
              <w:pStyle w:val="a3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Сюжетные</w:t>
            </w:r>
          </w:p>
          <w:p w:rsidR="00CF2808" w:rsidRPr="007D76EE" w:rsidRDefault="00CF2808" w:rsidP="007D76EE">
            <w:pPr>
              <w:pStyle w:val="a3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Досуги – один раз в месяц. Длительность 15 мин.</w:t>
            </w:r>
          </w:p>
        </w:tc>
      </w:tr>
      <w:tr w:rsidR="00D643B0" w:rsidTr="007D76EE">
        <w:tc>
          <w:tcPr>
            <w:tcW w:w="2405" w:type="dxa"/>
          </w:tcPr>
          <w:p w:rsidR="00D643B0" w:rsidRPr="00D643B0" w:rsidRDefault="00D643B0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825" w:type="dxa"/>
          </w:tcPr>
          <w:p w:rsidR="00D643B0" w:rsidRPr="007D76EE" w:rsidRDefault="00CF2808" w:rsidP="007D76EE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76E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использование физкультурного и спортивно-игрового оборудования </w:t>
            </w:r>
          </w:p>
        </w:tc>
        <w:tc>
          <w:tcPr>
            <w:tcW w:w="3115" w:type="dxa"/>
          </w:tcPr>
          <w:p w:rsidR="00D643B0" w:rsidRPr="00D643B0" w:rsidRDefault="00CF2808" w:rsidP="00D6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</w:t>
            </w:r>
          </w:p>
        </w:tc>
      </w:tr>
    </w:tbl>
    <w:p w:rsidR="005B11FB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08" w:rsidRPr="005E32C7" w:rsidRDefault="00CF2808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 xml:space="preserve">Используемые </w:t>
      </w:r>
      <w:proofErr w:type="spellStart"/>
      <w:r w:rsidRPr="005E32C7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5E32C7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технологии</w:t>
      </w:r>
    </w:p>
    <w:p w:rsidR="00CF2808" w:rsidRPr="005E32C7" w:rsidRDefault="00CF2808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Утренняя гимнастика</w:t>
      </w:r>
    </w:p>
    <w:p w:rsidR="005B11FB" w:rsidRDefault="00CF2808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важна для за</w:t>
      </w:r>
      <w:r w:rsidR="005B11FB">
        <w:rPr>
          <w:rFonts w:ascii="Times New Roman" w:hAnsi="Times New Roman" w:cs="Times New Roman"/>
          <w:sz w:val="28"/>
          <w:szCs w:val="28"/>
        </w:rPr>
        <w:t>каливания организма, повышения работоспособности детей после сна и регулярной физической тренировки в целях совершенствования мышечного аппарата, сердечно-сосудистой и дыхательной систем.</w:t>
      </w:r>
    </w:p>
    <w:p w:rsidR="005B11FB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2C7">
        <w:rPr>
          <w:rFonts w:ascii="Times New Roman" w:hAnsi="Times New Roman" w:cs="Times New Roman"/>
          <w:i/>
          <w:sz w:val="28"/>
          <w:szCs w:val="28"/>
        </w:rPr>
        <w:t>Традиционная утренняя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состоит из дыхательных упражнений (различные виды ходьбы и бег), комплекса общеразвивающих упражнений для разных групп мышц, прыжков в чередовании с ходьбой, дыхательных упражнений и заключительной части (ходьбы).</w:t>
      </w:r>
    </w:p>
    <w:p w:rsidR="005B11FB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2C7">
        <w:rPr>
          <w:rFonts w:ascii="Times New Roman" w:hAnsi="Times New Roman" w:cs="Times New Roman"/>
          <w:i/>
          <w:sz w:val="28"/>
          <w:szCs w:val="28"/>
        </w:rPr>
        <w:t>Игровая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включает 3-6 имитационных упражнений. Образные движения объединяются одной темой. Этот вид утренней гимнастики используется в работе с младшими дошкольниками.</w:t>
      </w:r>
    </w:p>
    <w:p w:rsidR="005B11FB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2C7">
        <w:rPr>
          <w:rFonts w:ascii="Times New Roman" w:hAnsi="Times New Roman" w:cs="Times New Roman"/>
          <w:i/>
          <w:sz w:val="28"/>
          <w:szCs w:val="28"/>
        </w:rPr>
        <w:t>Гимнастика с использованием различных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как традиционная утренняя зарядка с гимнастическими палками, обручами, лентами, флажками, мешочками и т. д.</w:t>
      </w:r>
    </w:p>
    <w:p w:rsidR="005B11FB" w:rsidRPr="005E32C7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Физкультурные занятия</w:t>
      </w:r>
    </w:p>
    <w:p w:rsidR="008561CF" w:rsidRDefault="005B11FB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задачей этих занятий является формирование необходимых двигательных навыков и умений у детей, развитие физических качеств. Также важно создать условия для реализации </w:t>
      </w:r>
      <w:r w:rsidR="008561CF">
        <w:rPr>
          <w:rFonts w:ascii="Times New Roman" w:hAnsi="Times New Roman" w:cs="Times New Roman"/>
          <w:sz w:val="28"/>
          <w:szCs w:val="28"/>
        </w:rPr>
        <w:t>детьми своей потребности в двигательной активности. Всё это является основой для физического и психического благополучия.</w:t>
      </w:r>
    </w:p>
    <w:p w:rsidR="008561CF" w:rsidRPr="005E32C7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Гимнастика после сна.</w:t>
      </w:r>
    </w:p>
    <w:p w:rsidR="008561CF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сна помогает улучшить настроение детей, поднять мышечный тонус, а также способствует профилактике нарушений осанки, предупреждения плоскостопия. Общая продолжительность бодрящей гимнастики 5-7 минут.</w:t>
      </w:r>
    </w:p>
    <w:p w:rsidR="008561CF" w:rsidRPr="005E32C7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Самомассаж</w:t>
      </w:r>
    </w:p>
    <w:p w:rsidR="008561CF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 помогает не только расслабить мышцы, снять напряжение, но и улучшить координацию. Детей обучают выполнять поглаживающие, разминающие, постукивающие и похлопывающие движения в направлении кровотока.</w:t>
      </w:r>
    </w:p>
    <w:p w:rsidR="008561CF" w:rsidRPr="005E32C7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lastRenderedPageBreak/>
        <w:t>Гимнастика для глаз</w:t>
      </w:r>
    </w:p>
    <w:p w:rsidR="008561CF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</w:t>
      </w:r>
    </w:p>
    <w:p w:rsidR="008561CF" w:rsidRPr="005E32C7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</w:p>
    <w:p w:rsidR="00FB5622" w:rsidRDefault="008561CF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способствует нормализации дыхания, укрепляет дыхательную мускулатуру, предупреждает застойные явления в легких.</w:t>
      </w:r>
      <w:r w:rsidR="00FB5622">
        <w:rPr>
          <w:rFonts w:ascii="Times New Roman" w:hAnsi="Times New Roman" w:cs="Times New Roman"/>
          <w:sz w:val="28"/>
          <w:szCs w:val="28"/>
        </w:rPr>
        <w:t xml:space="preserve"> Дыхательные упражнения выполняются 2-5 минут.</w:t>
      </w:r>
    </w:p>
    <w:p w:rsidR="00FB5622" w:rsidRPr="005E32C7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Физкультминутки</w:t>
      </w:r>
    </w:p>
    <w:p w:rsidR="00FB5622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 проводятся с целью повышения умственной работоспособности и снижения утомления, обеспечивают кратковременный активный отдых. Комплексы физкультминуток могут включать дыхательную гимнастику, гимнастику для глаз.</w:t>
      </w:r>
    </w:p>
    <w:p w:rsidR="00FB5622" w:rsidRPr="005E32C7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</w:p>
    <w:p w:rsidR="00FB5622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развивает у детей мелкую моторику, координацию движений и внимание, активизирует речевые навыки, мышление и память.</w:t>
      </w:r>
    </w:p>
    <w:p w:rsidR="00FB5622" w:rsidRPr="005E32C7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Подвижные и спортивные игры</w:t>
      </w:r>
    </w:p>
    <w:p w:rsidR="00FB5622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 спортивные игры развивают у детей быстроту, силу, ловкость, выносливость, совершенствуют координацию движений. Игры необходимо подбирать с учетом возраста детей. Игры должны включать различные виды движений и содержать интересные двигательные игровые задания.</w:t>
      </w:r>
    </w:p>
    <w:p w:rsidR="00FB5622" w:rsidRPr="005E32C7" w:rsidRDefault="00FB5622" w:rsidP="008A2A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2C7">
        <w:rPr>
          <w:rFonts w:ascii="Times New Roman" w:hAnsi="Times New Roman" w:cs="Times New Roman"/>
          <w:b/>
          <w:i/>
          <w:sz w:val="28"/>
          <w:szCs w:val="28"/>
        </w:rPr>
        <w:t>Формирование представлений о здоровом образе жизни</w:t>
      </w:r>
    </w:p>
    <w:p w:rsidR="00FB5622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5622">
        <w:rPr>
          <w:rFonts w:ascii="Times New Roman" w:hAnsi="Times New Roman" w:cs="Times New Roman"/>
          <w:sz w:val="28"/>
          <w:szCs w:val="28"/>
        </w:rPr>
        <w:t>. Привитие стойких культурно-гигиенических навыков.</w:t>
      </w:r>
    </w:p>
    <w:p w:rsidR="005529DE" w:rsidRDefault="00892474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</w:t>
      </w:r>
      <w:r w:rsidR="00FB5622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о строении собственного тела, </w:t>
      </w:r>
      <w:r w:rsidR="00FB5622">
        <w:rPr>
          <w:rFonts w:ascii="Times New Roman" w:hAnsi="Times New Roman" w:cs="Times New Roman"/>
          <w:sz w:val="28"/>
          <w:szCs w:val="28"/>
        </w:rPr>
        <w:t>значении органов</w:t>
      </w:r>
      <w:r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FB5622">
        <w:rPr>
          <w:rFonts w:ascii="Times New Roman" w:hAnsi="Times New Roman" w:cs="Times New Roman"/>
          <w:sz w:val="28"/>
          <w:szCs w:val="28"/>
        </w:rPr>
        <w:t>, пра</w:t>
      </w:r>
      <w:r w:rsidR="005529DE">
        <w:rPr>
          <w:rFonts w:ascii="Times New Roman" w:hAnsi="Times New Roman" w:cs="Times New Roman"/>
          <w:sz w:val="28"/>
          <w:szCs w:val="28"/>
        </w:rPr>
        <w:t>вил ухода за 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29DE">
        <w:rPr>
          <w:rFonts w:ascii="Times New Roman" w:hAnsi="Times New Roman" w:cs="Times New Roman"/>
          <w:sz w:val="28"/>
          <w:szCs w:val="28"/>
        </w:rPr>
        <w:t>.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элементарных представлений об окружающей среде, её влияние на здоровье человека.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привычки ежедневных физических упражнений.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представлений о том, что полезно и что вредно для организма.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Выработка у ребёнка осознанного отношения к своему здоровью.</w:t>
      </w:r>
    </w:p>
    <w:p w:rsidR="005529DE" w:rsidRPr="005E32C7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7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полноценной профилактической работы и укрепления здоровья ребёнка необходимо, чтобы оздоровительные мероприятия проводились не только в детском саду, но и в домашних условиях. Положительный результат оздоровительной работы возможен только при поддержке родителей.</w:t>
      </w:r>
    </w:p>
    <w:p w:rsidR="005529DE" w:rsidRPr="005E32C7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2C7">
        <w:rPr>
          <w:rFonts w:ascii="Times New Roman" w:hAnsi="Times New Roman" w:cs="Times New Roman"/>
          <w:i/>
          <w:sz w:val="28"/>
          <w:szCs w:val="28"/>
        </w:rPr>
        <w:t>Формы работы с родителями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родительские собрания 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беседы и консультации</w:t>
      </w:r>
    </w:p>
    <w:p w:rsidR="005529D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F52BCE" w:rsidRDefault="005529D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в уголках для </w:t>
      </w:r>
      <w:r w:rsidR="00F52BCE">
        <w:rPr>
          <w:rFonts w:ascii="Times New Roman" w:hAnsi="Times New Roman" w:cs="Times New Roman"/>
          <w:sz w:val="28"/>
          <w:szCs w:val="28"/>
        </w:rPr>
        <w:t>родителей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памятки, папки-передвижки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участие детей и родителей в праздниках и развлечениях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здоровья, дни открытых дверей.</w:t>
      </w:r>
    </w:p>
    <w:p w:rsidR="00D6199F" w:rsidRDefault="00D6199F" w:rsidP="00D61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младшей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8"/>
        <w:gridCol w:w="3352"/>
        <w:gridCol w:w="2613"/>
        <w:gridCol w:w="2112"/>
      </w:tblGrid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и ребёнка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«Кто заботится о детях в детском саду».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работе сотрудников детского сада, закрепить названия профессий: воспитатель, помощник воспитателя, медсестра, повар, инструктор по физкультуре. Дать понятие о том, что все взрослые в детском саду заботятся, чтобы детям было весело и интересно, чтобы они были здоровыми.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я буду заботиться о своём здоровье».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помогает соблюдать чистоту и порядок».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«Семья», «Детский сад».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«Режим дня и его значение для здоровья ребёнка»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«Умывание каждый день».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детей в умывании, в знании предметов туалета и их назначении. Развивать наблюдательность, любознательность, познавать свойства воды. Воспитывать у детей культурно-гигиенические навыки, желание всегда быть красивым, чистым, аккуратным, уважительно относиться к своему телу.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«Чистота и здоровье».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«Купание куклы».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К. 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«Воспитание у детей культурно-гигиенических навыков»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«Тело человека».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различать и называть органы чувств, дать представление об их роли в организме и о том, как их беречь и ухаживать за ними.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я знаю о себе».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«Части тела».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С. Прокофьева «Румяные щёчки».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«Формирование у ребёнка 3-4 лет представления о себе»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«Будем спортом заниматься».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здоровом образе жизни, потребность заниматься физической культурой и спортом.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«Наши любимые подвижные игры».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вид спорта».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«Назови спорт по показу».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«Физкультурное занятие в детском саду».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«Подвижные игры зимой. Зимние развлечения».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«Спортивный уголок дома»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«Если ты заболел».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 диагностике, умении определять больные места, сознательно прислушиваться к своему организму, оказывать элементарную первую медицинскую помощь.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можно заболеть».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куклу на прогулку».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«Поликлиника».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одевать ребёнка в холодное время года»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«Врачи помогают нам быть здоровыми».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понимание ценности здоровья, потребности быть здоровыми; закреплять представления о труде медицинских работников.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были у врача»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нужно для работы врачу».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«Больница», «Семья».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К. Чуковский «Айболит», Е Шкловский «Как лечили мишку».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основ здорового образа жизни у детей дошкольного возраста»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«Крепкие зубки».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правильно ухаживать за зубами. Объяснить, почему необходимо беречь зубы с детства.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нужно лечить зубы».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«Поликлиника».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«Зубки заболели», Г. Зайцев «Крепкие-крепкие зубы».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«Наши верные друзья – полезные привычки»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«Очень нужен людям сон».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том, что сон необходим человеку; познакомить с правилами поведения перед сном.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я укладываюсь спать».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«Семья», «Детский сад».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«Кукла Катя ложится спать».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И. Муравейка «Я сама».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сна»</w:t>
            </w:r>
          </w:p>
        </w:tc>
      </w:tr>
      <w:tr w:rsidR="00D6199F" w:rsidTr="00D61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«Таблетки растут на ветке, таблетки растут на грядке».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витамины. Закрепить знания об овощах и фруктах, об их значении в питании. Воспитывать у детей культуру еды, чувство меры.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 пользе витаминов».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«Фрукты или овощи», «Разложи на тарелках полезные продукты».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«Овощной магазин».</w:t>
            </w:r>
          </w:p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«Полезные продукты».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9F" w:rsidRDefault="00D6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«Полезные и вредные продукты для детей»</w:t>
            </w:r>
          </w:p>
        </w:tc>
      </w:tr>
    </w:tbl>
    <w:p w:rsidR="001A7804" w:rsidRDefault="001A7804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BCE" w:rsidRPr="005E32C7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7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F52BCE" w:rsidRPr="005E32C7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7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– содержательно-насыщенная, трансформируемая, полифункциональная, вариативная, доступная, безопасная,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эстетически-привлекательная.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оптимального двигательного режима в группе имеется физкультурный уголок, который оснащен спортивным оборудованием для самостоятельных занятий. В уголке имеются: мячи разного размера, скакалки, обручи, кегли,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ленточки, «дорожки здоровья» и другое.</w:t>
      </w:r>
    </w:p>
    <w:p w:rsidR="00064718" w:rsidRDefault="00064718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BCE" w:rsidRPr="005E32C7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32C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F52BCE" w:rsidRDefault="005E32C7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2BCE">
        <w:rPr>
          <w:rFonts w:ascii="Times New Roman" w:hAnsi="Times New Roman" w:cs="Times New Roman"/>
          <w:sz w:val="28"/>
          <w:szCs w:val="28"/>
        </w:rPr>
        <w:t>. Борисова Е. Н. Система организации физкультурно-оздоровительной работы с дошкольниками – Волгоград «Панорама», 2007</w:t>
      </w:r>
    </w:p>
    <w:p w:rsidR="00F52BCE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Новикова И. М. Формирование представлений о здоровом образе жизни у дошкольников.</w:t>
      </w:r>
    </w:p>
    <w:p w:rsidR="005E32C7" w:rsidRDefault="00F52BCE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Бондаренко Т. М. </w:t>
      </w:r>
      <w:r w:rsidR="005E32C7">
        <w:rPr>
          <w:rFonts w:ascii="Times New Roman" w:hAnsi="Times New Roman" w:cs="Times New Roman"/>
          <w:sz w:val="28"/>
          <w:szCs w:val="28"/>
        </w:rPr>
        <w:t>Физкультурно-оздоровительная работа с детьми.</w:t>
      </w:r>
    </w:p>
    <w:p w:rsidR="005E32C7" w:rsidRDefault="005E32C7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Голицына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М. Воспитание основ здорового образа жизни у малышей. – М.: Скрипторий, 2003</w:t>
      </w:r>
    </w:p>
    <w:p w:rsidR="007E29F1" w:rsidRPr="00FB5622" w:rsidRDefault="005E32C7" w:rsidP="008A2A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Н., Степанова Н. В. Конспекты занятий во второй младшей группе детского сада. – Воронеж: ТЦ «Учитель», 2007</w:t>
      </w:r>
      <w:r w:rsidR="00C22C55">
        <w:rPr>
          <w:rFonts w:ascii="Times New Roman" w:hAnsi="Times New Roman" w:cs="Times New Roman"/>
          <w:sz w:val="28"/>
          <w:szCs w:val="28"/>
        </w:rPr>
        <w:t xml:space="preserve"> </w:t>
      </w:r>
      <w:r w:rsidR="003E4E58" w:rsidRPr="007D3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9F1" w:rsidRPr="007D32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7E29F1" w:rsidRPr="00F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21BF7"/>
    <w:multiLevelType w:val="hybridMultilevel"/>
    <w:tmpl w:val="EC64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D5884"/>
    <w:multiLevelType w:val="hybridMultilevel"/>
    <w:tmpl w:val="0D1EA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F5113"/>
    <w:multiLevelType w:val="hybridMultilevel"/>
    <w:tmpl w:val="EE20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76929"/>
    <w:multiLevelType w:val="hybridMultilevel"/>
    <w:tmpl w:val="45E6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B0995"/>
    <w:multiLevelType w:val="hybridMultilevel"/>
    <w:tmpl w:val="78A6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7641C"/>
    <w:multiLevelType w:val="hybridMultilevel"/>
    <w:tmpl w:val="C36E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0099B"/>
    <w:multiLevelType w:val="hybridMultilevel"/>
    <w:tmpl w:val="4C608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410FF"/>
    <w:multiLevelType w:val="hybridMultilevel"/>
    <w:tmpl w:val="705CEF88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>
    <w:nsid w:val="5D0B35C4"/>
    <w:multiLevelType w:val="hybridMultilevel"/>
    <w:tmpl w:val="3E02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E5C3A"/>
    <w:multiLevelType w:val="hybridMultilevel"/>
    <w:tmpl w:val="C1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D0"/>
    <w:rsid w:val="00064718"/>
    <w:rsid w:val="001A7804"/>
    <w:rsid w:val="002900D0"/>
    <w:rsid w:val="003D1284"/>
    <w:rsid w:val="003E35B1"/>
    <w:rsid w:val="003E4E58"/>
    <w:rsid w:val="00480C62"/>
    <w:rsid w:val="005529DE"/>
    <w:rsid w:val="005B11FB"/>
    <w:rsid w:val="005E32C7"/>
    <w:rsid w:val="007D324C"/>
    <w:rsid w:val="007D76EE"/>
    <w:rsid w:val="007E29F1"/>
    <w:rsid w:val="00812490"/>
    <w:rsid w:val="008561CF"/>
    <w:rsid w:val="00892474"/>
    <w:rsid w:val="008A2A64"/>
    <w:rsid w:val="008B6B2E"/>
    <w:rsid w:val="008E5C8E"/>
    <w:rsid w:val="00933612"/>
    <w:rsid w:val="009369F6"/>
    <w:rsid w:val="00AA5D60"/>
    <w:rsid w:val="00B25D28"/>
    <w:rsid w:val="00C22C55"/>
    <w:rsid w:val="00C76DCD"/>
    <w:rsid w:val="00CF2808"/>
    <w:rsid w:val="00D6199F"/>
    <w:rsid w:val="00D643B0"/>
    <w:rsid w:val="00F05DC3"/>
    <w:rsid w:val="00F52BCE"/>
    <w:rsid w:val="00FA5A68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6D8D-6712-4611-BE37-1CF0F227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CD"/>
    <w:pPr>
      <w:ind w:left="720"/>
      <w:contextualSpacing/>
    </w:pPr>
  </w:style>
  <w:style w:type="table" w:styleId="a4">
    <w:name w:val="Table Grid"/>
    <w:basedOn w:val="a1"/>
    <w:uiPriority w:val="39"/>
    <w:rsid w:val="00D64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Marhenkova</dc:creator>
  <cp:keywords/>
  <dc:description/>
  <cp:lastModifiedBy>Marhenkova</cp:lastModifiedBy>
  <cp:revision>38</cp:revision>
  <dcterms:created xsi:type="dcterms:W3CDTF">2019-09-24T14:29:00Z</dcterms:created>
  <dcterms:modified xsi:type="dcterms:W3CDTF">2020-09-21T15:38:00Z</dcterms:modified>
</cp:coreProperties>
</file>