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9" w:rsidRPr="005B1849" w:rsidRDefault="005B1849" w:rsidP="005B1849">
      <w:pP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5B1849">
        <w:rPr>
          <w:rFonts w:ascii="Times New Roman" w:hAnsi="Times New Roman" w:cs="Times New Roman"/>
          <w:b/>
          <w:bCs/>
          <w:iCs/>
          <w:color w:val="C00000"/>
          <w:kern w:val="24"/>
          <w:sz w:val="32"/>
          <w:szCs w:val="32"/>
        </w:rPr>
        <w:t>«</w:t>
      </w:r>
      <w:r w:rsidRPr="005B1849">
        <w:rPr>
          <w:rFonts w:ascii="Times New Roman" w:hAnsi="Times New Roman" w:cs="Times New Roman"/>
          <w:b/>
          <w:bCs/>
          <w:iCs/>
          <w:color w:val="C00000"/>
          <w:kern w:val="24"/>
          <w:sz w:val="32"/>
          <w:szCs w:val="32"/>
        </w:rPr>
        <w:t>У медведя во бору»</w:t>
      </w:r>
      <w:r w:rsidRPr="005B1849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5B184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Медведь, выбранный жеребьевкой, живет в лесу. Дети идут в лес за грибами, ягодами и напевают песенку: У медведя во бору, Грибы, ягоды беру! Медведь постыл. На печи </w:t>
      </w:r>
      <w:proofErr w:type="gramStart"/>
      <w:r w:rsidRPr="005B184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застыл!</w:t>
      </w:r>
      <w:r w:rsidRPr="005B1849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5B1849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5B184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Когда</w:t>
      </w:r>
      <w:proofErr w:type="gramEnd"/>
      <w:r w:rsidRPr="005B184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играющие произнесли последние слова, медведь, до сих пор дремавший, начинает ворочаться, потягиваться и неохотно выходит из берлоги. Но вот медведь неожиданно бежит за играющими и старается кого-то поймать. Пойманный становится медведем.</w:t>
      </w:r>
      <w:r w:rsidRPr="005B1849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5B184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Правила игры.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color w:val="000000"/>
          <w:kern w:val="24"/>
          <w:sz w:val="28"/>
          <w:szCs w:val="28"/>
        </w:rPr>
        <w:br/>
      </w:r>
      <w:r w:rsidRPr="005B1849">
        <w:rPr>
          <w:rFonts w:eastAsiaTheme="minorEastAsia"/>
          <w:b/>
          <w:iCs/>
          <w:color w:val="00B050"/>
          <w:kern w:val="24"/>
          <w:sz w:val="28"/>
          <w:szCs w:val="28"/>
        </w:rPr>
        <w:t>«Гуси-</w:t>
      </w:r>
      <w:proofErr w:type="gramStart"/>
      <w:r w:rsidRPr="005B1849">
        <w:rPr>
          <w:rFonts w:eastAsiaTheme="minorEastAsia"/>
          <w:b/>
          <w:iCs/>
          <w:color w:val="00B050"/>
          <w:kern w:val="24"/>
          <w:sz w:val="28"/>
          <w:szCs w:val="28"/>
        </w:rPr>
        <w:t>лебеди»</w:t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  <w:t>Участники</w:t>
      </w:r>
      <w:proofErr w:type="gramEnd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</w:t>
      </w:r>
      <w:proofErr w:type="gramStart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далеко</w:t>
      </w:r>
      <w:proofErr w:type="gramEnd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 Через некоторое время хозяин зовет гусей. Идет перекли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чка между хозяином и </w:t>
      </w: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гусями: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Гуси</w:t>
      </w:r>
      <w:proofErr w:type="gramEnd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бегут в дом, волк пытается их поймать. Пойманные выходят из игры. Игра кончается, когда почти все гуси пойманы. Последний оставшийся гусь, самый ловкий и быстрый, становится волком.</w:t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  <w:t> Правила игры. Гуси должны «лететь» по всей площадке. Волк может ловить их только после слов: «Ну, бегите же домой!»</w:t>
      </w:r>
      <w:r w:rsidRPr="005B1849">
        <w:rPr>
          <w:rFonts w:eastAsiaTheme="minorEastAsia"/>
          <w:b/>
          <w:bCs/>
          <w:i/>
          <w:iCs/>
          <w:color w:val="C00000"/>
          <w:kern w:val="24"/>
          <w:sz w:val="28"/>
          <w:szCs w:val="28"/>
        </w:rPr>
        <w:t xml:space="preserve">                              </w:t>
      </w:r>
    </w:p>
    <w:p w:rsidR="005B1849" w:rsidRDefault="005B1849" w:rsidP="005B1849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</w:rPr>
      </w:pPr>
    </w:p>
    <w:p w:rsidR="004166D2" w:rsidRPr="005B1849" w:rsidRDefault="005B1849" w:rsidP="005B1849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</w:rPr>
        <w:t xml:space="preserve">«Обыкновенные 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</w:rPr>
        <w:t>жмурки»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Одному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из играющих —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жмурке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— завязывают глаза, отводят его на середину комнаты и заставляют повернуться несколько раз вокруг себя, затем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спрашивают:Лови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мышей, а не нас.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После этих слов участники игры разбегаются, а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их ловит. Кого он поймал, тот становится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жмуркой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Правила игры. Если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подойдет близко к какому-либо предмету, о который можно удариться, играющие должны его предупредить, крикнув: «Огонь!» Нельзя кричать это слово с целью отвлечь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жмурку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от игрока, который не может убежать от него. Играющим не разрешается прятаться за какие-либо предметы или убегать очень далеко. Они могут увертываться от жмурки, приседать, проходить на четвереньках. Пойманного игрока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жмурка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должен узнать и назвать по имени, не снимая повязки.</w:t>
      </w:r>
    </w:p>
    <w:p w:rsid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iCs/>
          <w:color w:val="0070C0"/>
          <w:kern w:val="24"/>
          <w:sz w:val="28"/>
          <w:szCs w:val="28"/>
        </w:rPr>
        <w:t>«Филин и пташки»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Перед началом игры дети выбирают для себя названия тех птиц, голосу которых они смогут подражать. Например, голубь, ворона, галка, воробей, синица, гусь, утка, журавль и др.</w:t>
      </w:r>
    </w:p>
    <w:p w:rsidR="005B1849" w:rsidRPr="005B1849" w:rsidRDefault="005B1849" w:rsidP="005B1849">
      <w:pPr>
        <w:pStyle w:val="a3"/>
        <w:spacing w:before="7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Играющие выбирают филина. Он уходит в свое гнездо, а играющие тихо, чтобы не услышал филин, придумывают, какими птицами они будут в игре. Птицы летают, кричат, останавливаются и приседают. Каждый игрок подражает крику и движениям той птицы, которую он выбрал.</w:t>
      </w:r>
    </w:p>
    <w:p w:rsidR="005B1849" w:rsidRPr="005B1849" w:rsidRDefault="005B1849" w:rsidP="005B1849">
      <w:pPr>
        <w:pStyle w:val="a3"/>
        <w:spacing w:before="7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На сигнал «Филин!» все птицы стараются быстрее занять место в своем доме. Если филин успеет кого-то поймать, то он должен угадать, что это за птица. Только верно названная птица становится филином.</w:t>
      </w:r>
    </w:p>
    <w:p w:rsidR="005B1849" w:rsidRPr="005B1849" w:rsidRDefault="005B1849" w:rsidP="005B1849">
      <w:pPr>
        <w:pStyle w:val="a3"/>
        <w:spacing w:before="7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Правила игры. Дома птиц и дом филина нужно располагать на возвышении. Птицы улетают в гнездо по сигналу или как только филин поймает одну из них.</w:t>
      </w:r>
    </w:p>
    <w:p w:rsidR="005B1849" w:rsidRPr="005B1849" w:rsidRDefault="005B1849" w:rsidP="005B1849">
      <w:pPr>
        <w:pStyle w:val="a3"/>
        <w:spacing w:before="62" w:beforeAutospacing="0" w:after="0" w:afterAutospacing="0"/>
        <w:jc w:val="center"/>
        <w:rPr>
          <w:sz w:val="28"/>
          <w:szCs w:val="28"/>
        </w:rPr>
      </w:pPr>
      <w:r w:rsidRPr="005B1849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5B1849" w:rsidRDefault="005B1849" w:rsidP="005B1849">
      <w:pPr>
        <w:rPr>
          <w:rFonts w:eastAsiaTheme="minorEastAsia"/>
          <w:b/>
          <w:bCs/>
          <w:color w:val="0070C0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538135" w:themeColor="accent6" w:themeShade="BF"/>
          <w:kern w:val="24"/>
          <w:sz w:val="28"/>
          <w:szCs w:val="28"/>
        </w:rPr>
        <w:t>«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iCs/>
          <w:color w:val="538135" w:themeColor="accent6" w:themeShade="BF"/>
          <w:kern w:val="24"/>
          <w:sz w:val="28"/>
          <w:szCs w:val="28"/>
        </w:rPr>
        <w:t>Почта»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Игра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начинается с переклички водящего с игроками: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Водящий может сказать, что в городе танцуют, поют, прыгают и т. д. Все играющие должны делать то, что сказал водящий. А тот, кто плохо выполняет задание, отдает фант. Игра заканчивается, как только водящий наберет пять фантов. Играющие, чьи фанты у водящего, должны их выкупить. Водящий придумывает для них интересные задания. Дети читают стихи, рассказывают смешные истории, вспоминают загадки, имитируют движения животных. Затем выбирают нового водящего и игра повторяется.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70C0"/>
          <w:kern w:val="24"/>
          <w:sz w:val="28"/>
          <w:szCs w:val="28"/>
        </w:rPr>
        <w:t>«Пчелки и ласточка»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Играющие — пчелы — летают по поляне и напевают: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Пчелки летают, Медок собирают! Зум, зум, зум! Зум, зум, зум!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Ласточка сидит в своем гнезде и слушает их песенку. По окончании песни ласточка говорит: «Ласточка встанет, пчелку поймает». С последним словом она вылетает из гнезда и ловит пчел. Пойманный играющий становится ласточкой, игра повторяется.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Правила игры. Пчелам следует летать по всей площадке. Гнездо ласточки должно быть на возвышении.</w:t>
      </w:r>
    </w:p>
    <w:p w:rsidR="005B1849" w:rsidRPr="005B1849" w:rsidRDefault="005B1849" w:rsidP="005B1849">
      <w:pPr>
        <w:pStyle w:val="a3"/>
        <w:spacing w:before="67" w:beforeAutospacing="0" w:after="0" w:afterAutospacing="0"/>
        <w:jc w:val="center"/>
        <w:rPr>
          <w:sz w:val="28"/>
          <w:szCs w:val="28"/>
        </w:rPr>
      </w:pPr>
      <w:r w:rsidRPr="005B1849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5B1849" w:rsidRPr="005B1849" w:rsidRDefault="005B1849" w:rsidP="005B1849">
      <w:pPr>
        <w:rPr>
          <w:rFonts w:ascii="Times New Roman" w:eastAsiaTheme="minorEastAsia" w:hAnsi="Times New Roman" w:cs="Times New Roman"/>
          <w:b/>
          <w:bCs/>
          <w:iCs/>
          <w:color w:val="0070C0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0070C0"/>
          <w:kern w:val="24"/>
          <w:sz w:val="28"/>
          <w:szCs w:val="28"/>
        </w:rPr>
        <w:t>«Палочка – выручалочка»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Дети выбирают водящего считалкой: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Я куплю себе дуду "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Я на улицу пойду!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lastRenderedPageBreak/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Громче, дудочка, дуди,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Мы играем, ты води!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Водящий закрывает глаза и встает лицом к стене. У стены рядом с ним помещают палочку-выручалочку, сделанную из дерев</w:t>
      </w:r>
      <w:proofErr w:type="gramStart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 xml:space="preserve">   (</w:t>
      </w:r>
      <w:proofErr w:type="gramEnd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длиной 50—60 см, диаметром 2—3 см) и ярко окрашенную, чтобы ее хорошо было видно в зеленой траве.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 xml:space="preserve">Водящий берет палочку, стучит ею по стене и говорит: «Палочка пришла, никого не нашла. Кого первым найдет, тот за палочкой пойдет». После этих слов он идет искать. Заметив кого-то из играющих, водящий громко называет его по имени и бежит к палочке, стучит по стене, кричит: «Палочка-выручалочка нашла... (имя игрока)». Так водящий находит всех детей. Игра повторяется. Первый найденный при повторении игры должен водить. Но игрок, которого нашли, может добежать до </w:t>
      </w:r>
      <w:proofErr w:type="spellStart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палОчки</w:t>
      </w:r>
      <w:proofErr w:type="spellEnd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 xml:space="preserve">-выручалочки раньше водящего со словами: «Палочка-выручалочка, выручи </w:t>
      </w:r>
      <w:proofErr w:type="gramStart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меня»—</w:t>
      </w:r>
      <w:proofErr w:type="gramEnd"/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 xml:space="preserve"> и постучать по стене. Затем бросить ее как можно дальше от стены и, пока палочку ищет водящий, спрятаться. Водящий опять быстро бежит за палочкой и повторяет действия, описанные выше.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Правила игры. Нельзя подсматривать, когда дети прячутся. Водящий должен говорить слова медленно, чтобы все дети успели спрятаться. Искать детей водящему следует по всей площадке, а не стоять возле палочки-выручалочки. Дети могут перебежать с одного места укрытия в другое, пока водящий ищет палочку-выручалочку и ставит ее на место.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color w:val="000000" w:themeColor="dark1"/>
          <w:kern w:val="24"/>
          <w:sz w:val="28"/>
          <w:szCs w:val="28"/>
        </w:rPr>
        <w:t> </w:t>
      </w:r>
    </w:p>
    <w:p w:rsidR="005B1849" w:rsidRPr="005B1849" w:rsidRDefault="005B1849" w:rsidP="005B1849">
      <w:pPr>
        <w:pStyle w:val="a3"/>
        <w:spacing w:before="67" w:beforeAutospacing="0" w:after="0" w:afterAutospacing="0"/>
        <w:ind w:left="547" w:hanging="547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>Вариант. Дети могут выручить игрока, которого нашли. Кто-то из играющих незаметно выходит из укрытия, быстро бежит к палочке-выручалочке и со словами: «Палочка-выручалочка, выручи... (называет по имени того, кого выручает)» — стучит ею по стене. Затем палочку бросает как можно дальше. Пока</w:t>
      </w:r>
      <w:r>
        <w:rPr>
          <w:rFonts w:eastAsiaTheme="minorEastAsia"/>
          <w:b/>
          <w:bCs/>
          <w:color w:val="000000" w:themeColor="dark1"/>
          <w:kern w:val="24"/>
          <w:sz w:val="28"/>
          <w:szCs w:val="28"/>
        </w:rPr>
        <w:t xml:space="preserve"> водящий ищет ее, дети прячутся.</w:t>
      </w:r>
    </w:p>
    <w:p w:rsidR="005B1849" w:rsidRDefault="005B1849" w:rsidP="005B1849">
      <w:pPr>
        <w:rPr>
          <w:rFonts w:ascii="Times New Roman" w:eastAsiaTheme="minorEastAsia" w:hAnsi="Times New Roman" w:cs="Times New Roman"/>
          <w:b/>
          <w:bCs/>
          <w:i/>
          <w:iCs/>
          <w:color w:val="FF9900"/>
          <w:kern w:val="24"/>
          <w:sz w:val="28"/>
          <w:szCs w:val="28"/>
        </w:rPr>
      </w:pPr>
    </w:p>
    <w:p w:rsidR="005B1849" w:rsidRPr="005B1849" w:rsidRDefault="005B1849" w:rsidP="005B1849">
      <w:pP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FF9900"/>
          <w:kern w:val="24"/>
          <w:sz w:val="28"/>
          <w:szCs w:val="28"/>
        </w:rPr>
        <w:t>«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iCs/>
          <w:color w:val="FF9900"/>
          <w:kern w:val="24"/>
          <w:sz w:val="28"/>
          <w:szCs w:val="28"/>
        </w:rPr>
        <w:t>Гуси»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На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площадке чертят небольшой круг, в середине его сидит волк. Играющие, взявшись за руки, встают в большой круг. Между кругом, где сидит волк, и хороводом встают в небольшой круг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гусенята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. Играющие в хороводе идут по кругу и спрашивают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гусенят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, которые также ходят по кругу и отвечают на вопросы: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~~ 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Га-га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-га, га-га-га!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С окончанием последних слов волк выбегает из круга и старается поймать гусенка. Гуси разбегаются и прячутся за стоящих в хороводе. Пойманного гусёнка волк ведет в середину круга — в логово. Гуси 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lastRenderedPageBreak/>
        <w:t>встают в круг и отвечают: Мы видели волка, Унес волк гусенка, Самого лучшего, Самого большого.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Далее следует перекличка хоровода и гусей: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Гуси машут крыльями, с криком 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га-га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бегают по кругу, донимают волка. Пойманные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гусенята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в это время стараются улететь из круга, а волк их не пускает. Игра заканчивается, когда все пойманные гуси уходят от волка.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Игра повторяется, но играющие в хороводе становятся гусями, а гуси встают в хоровод. Волка выбирают.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  <w:t> </w:t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Правила игры. Хоровод гусей и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гусенята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идут по кругу в разные стороны. Текст должны проговаривать все дружно. Пойманный гусенок может выйти из круга только тогда, когда кто-то из играющих коснулся рукой волка.</w:t>
      </w:r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iCs/>
          <w:color w:val="C00000"/>
          <w:kern w:val="24"/>
          <w:sz w:val="28"/>
          <w:szCs w:val="28"/>
        </w:rPr>
        <w:t>«Большой мяч»</w:t>
      </w:r>
    </w:p>
    <w:p w:rsidR="005B1849" w:rsidRPr="005B1849" w:rsidRDefault="005B1849" w:rsidP="005B1849">
      <w:pPr>
        <w:pStyle w:val="a3"/>
        <w:spacing w:before="6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Для игры нужен большой мяч. Играющие становятся в круг и берутся за руки.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Играющие поворачиваются спиной к центру. Теперь водящему нужно вкатить мяч в круг. Когда же мяч попадает в круг, играющие опять поворачиваются лицом друг к другу, а в середину встает тот, кто пропустил мяч. Игра повторяется.</w:t>
      </w:r>
    </w:p>
    <w:p w:rsidR="005B1849" w:rsidRDefault="005B1849" w:rsidP="005B1849">
      <w:pPr>
        <w:pStyle w:val="a3"/>
        <w:spacing w:before="67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Правила игры. Играющие не берут в руки мяч в течение всей игры, они перекатывают его только ногами.</w:t>
      </w:r>
    </w:p>
    <w:p w:rsidR="005B1849" w:rsidRPr="005B1849" w:rsidRDefault="005B1849" w:rsidP="005B1849">
      <w:pPr>
        <w:pStyle w:val="a3"/>
        <w:spacing w:before="67" w:beforeAutospacing="0" w:after="0" w:afterAutospacing="0"/>
        <w:rPr>
          <w:sz w:val="28"/>
          <w:szCs w:val="28"/>
        </w:rPr>
      </w:pPr>
    </w:p>
    <w:p w:rsidR="005B1849" w:rsidRPr="005B1849" w:rsidRDefault="005B1849" w:rsidP="005B1849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color w:val="00B050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00B050"/>
          <w:kern w:val="24"/>
          <w:sz w:val="28"/>
          <w:szCs w:val="28"/>
        </w:rPr>
        <w:t>«Коршун»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Играющие выбирают коршуна и наседку, остальные — цыплята. Коршун роет ямку, а наседка с цыплятами ходит вокруг него и нараспев говорит слова: Вокруг коршуна хожу, По три денежки ношу, По копеечке, По </w:t>
      </w:r>
      <w:proofErr w:type="spellStart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совелочке</w:t>
      </w:r>
      <w:proofErr w:type="spellEnd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Коршун продолжает рыть землю, он ходит вокруг ямки, встает, машет крыльями, приседает. Наседка с цыплятами останавливается, спрашивает коршуна: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__ Коршун, коршун, что ты делаешь? __ Ямку рою.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На что тебе ямка?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Копеечку ищу.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На что тебе копеечка?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Иголочку куплю.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— Зачем тебе иголочка?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_ Мешочек сшить.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Зачем мешочек?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 Камешки класть. 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Зачем тебе камешки?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В твоих деток кидать.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—- За что?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— Ко мне в огород лазят!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— Ты бы делал забор выше,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Коли не умеешь, так лови их.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Коршун старается поймать цыплят, наседка защищает их, гонит коршуна: «Ши, ши, злодей!»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Пойманный цыпленок выходит из игры, а коршун продолжает ловить следующего. Игра кончается, когда поймано несколько цыплят.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Правила игры. Цыплятам следует крепко держать друг друга за пояс. Тот, кто не удержался в цепи, должен постараться быстро встать на свое место. Курица, защищая цыплят от коршуна, не имеет права отталкивать его руками.</w:t>
      </w:r>
    </w:p>
    <w:p w:rsidR="005B1849" w:rsidRDefault="005B1849" w:rsidP="005B1849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color w:val="FF0000"/>
          <w:kern w:val="24"/>
          <w:sz w:val="28"/>
          <w:szCs w:val="28"/>
        </w:rPr>
      </w:pPr>
    </w:p>
    <w:p w:rsidR="005B1849" w:rsidRPr="005B1849" w:rsidRDefault="005B1849" w:rsidP="005B1849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</w:pPr>
      <w:r w:rsidRPr="005B1849">
        <w:rPr>
          <w:rFonts w:ascii="Times New Roman" w:eastAsiaTheme="minorEastAsia" w:hAnsi="Times New Roman" w:cs="Times New Roman"/>
          <w:b/>
          <w:bCs/>
          <w:iCs/>
          <w:color w:val="FF0000"/>
          <w:kern w:val="24"/>
          <w:sz w:val="28"/>
          <w:szCs w:val="28"/>
        </w:rPr>
        <w:t>«</w:t>
      </w:r>
      <w:proofErr w:type="gramStart"/>
      <w:r w:rsidRPr="005B1849">
        <w:rPr>
          <w:rFonts w:ascii="Times New Roman" w:eastAsiaTheme="minorEastAsia" w:hAnsi="Times New Roman" w:cs="Times New Roman"/>
          <w:b/>
          <w:bCs/>
          <w:iCs/>
          <w:color w:val="FF0000"/>
          <w:kern w:val="24"/>
          <w:sz w:val="28"/>
          <w:szCs w:val="28"/>
        </w:rPr>
        <w:t>Волк»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Все</w:t>
      </w:r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играющие — овцы, они просят волка пустить их в лес погулять: «Разреши нам, волк, погулять в твоем лесу!» Волк отвечает: «Гуляйте, гуляйте, да только траву не щиплите, а то мне спать будет не на чем». Овцы сначала только гуляют в лесу, но скоро забывают обещание, щиплют траву и поют: </w:t>
      </w:r>
      <w:proofErr w:type="spell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Шиплем</w:t>
      </w:r>
      <w:proofErr w:type="spell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, щиплем травку, Зеленую муравку, Бабушке на рукавички, Дедушке на кафтанчик, Серому волку Грязи на </w:t>
      </w:r>
      <w:proofErr w:type="spellStart"/>
      <w:proofErr w:type="gramStart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лопату!Волк</w:t>
      </w:r>
      <w:proofErr w:type="spellEnd"/>
      <w:proofErr w:type="gramEnd"/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 xml:space="preserve"> бежит по поляне и ловит овец, пойманный становится волком, игра возобновляется.</w:t>
      </w:r>
      <w:r w:rsidRPr="005B1849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</w:rPr>
        <w:br/>
      </w:r>
      <w:r w:rsidRPr="005B1849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</w:rPr>
        <w:t>Правила игры. Гуляя по лесу, овцы должны расходиться по всей площадке.</w:t>
      </w:r>
    </w:p>
    <w:p w:rsidR="005B1849" w:rsidRPr="005B1849" w:rsidRDefault="005B1849" w:rsidP="005B1849">
      <w:pPr>
        <w:pStyle w:val="a3"/>
        <w:spacing w:before="72" w:beforeAutospacing="0" w:after="0" w:afterAutospacing="0"/>
        <w:rPr>
          <w:b/>
          <w:sz w:val="28"/>
          <w:szCs w:val="28"/>
        </w:rPr>
      </w:pPr>
      <w:r w:rsidRPr="005B1849">
        <w:rPr>
          <w:rFonts w:eastAsiaTheme="minorEastAsia"/>
          <w:b/>
          <w:iCs/>
          <w:color w:val="00B050"/>
          <w:kern w:val="24"/>
          <w:sz w:val="28"/>
          <w:szCs w:val="28"/>
        </w:rPr>
        <w:t xml:space="preserve"> </w:t>
      </w:r>
      <w:r w:rsidRPr="005B1849">
        <w:rPr>
          <w:rFonts w:eastAsiaTheme="minorEastAsia"/>
          <w:b/>
          <w:iCs/>
          <w:color w:val="00B050"/>
          <w:kern w:val="24"/>
          <w:sz w:val="28"/>
          <w:szCs w:val="28"/>
        </w:rPr>
        <w:t>«Птицелов»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Играющие выбирают себе названия птиц, крику которых они могут подражать. Встают в круг, в центре которого — птицелов с завязанными глазами. Птицы ходят, кружатся вокруг птицелова и произносят нараспев: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 В лесу, во лесочке, </w:t>
      </w:r>
      <w:proofErr w:type="spellStart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Ца</w:t>
      </w:r>
      <w:proofErr w:type="spellEnd"/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зеленом дубочке. Птички весело поют, Аи! Птицелов идет! Он в неволю нас возьмет, Птицы, улетайте!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:rsidR="005B1849" w:rsidRPr="005B1849" w:rsidRDefault="005B1849" w:rsidP="005B1849">
      <w:pPr>
        <w:pStyle w:val="a3"/>
        <w:spacing w:before="86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 Правила игры. Играющие не должны прятаться за предметы, встречающиеся на пути. Игроки обязаны останавливаться на месте точно по сигналу.</w:t>
      </w:r>
      <w:bookmarkStart w:id="0" w:name="_GoBack"/>
      <w:bookmarkEnd w:id="0"/>
    </w:p>
    <w:p w:rsidR="005B1849" w:rsidRPr="005B1849" w:rsidRDefault="005B1849" w:rsidP="005B1849">
      <w:pPr>
        <w:pStyle w:val="a3"/>
        <w:spacing w:before="77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iCs/>
          <w:color w:val="92D050"/>
          <w:kern w:val="24"/>
          <w:sz w:val="28"/>
          <w:szCs w:val="28"/>
        </w:rPr>
        <w:lastRenderedPageBreak/>
        <w:t>«Шар»</w:t>
      </w:r>
      <w:r w:rsidRPr="005B1849">
        <w:rPr>
          <w:rFonts w:eastAsiaTheme="minorEastAsia"/>
          <w:color w:val="404040" w:themeColor="text1" w:themeTint="BF"/>
          <w:kern w:val="24"/>
          <w:sz w:val="28"/>
          <w:szCs w:val="28"/>
        </w:rPr>
        <w:t> 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 площадке чертят круг диаметром 1 м, в центр его кладут шар. На расстоянии 3—5 м от круга играющие роют каждый себе по ямке. В одном ряду с играющими стоит водящий, но у него нет ямки. Стоя у ямок, дети по очереди бросают в шар палкой-битой. Шар нужно выбить из круга, но так, чтобы он выкатился за черту.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Одновременно тот, кто выбил шар, и водящий бегут в поле: один — за битой, а другой — занять лунку. Если водящий первым займет лунку игрока, выбившего шар, то он меняется с ним ролями.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Тот из играющих, кто промахнется или ударит по шару так слабо, что он не выкатится из круга, оставляет свою палку в поле, пока кто-нибудь из товарищей не сделает удачного удара. Тогда все игроки, чьи палки лежат в поле, бегут за ними. Водящий бежит за шаром, кладет его в центр круга, бежит к лункам и старается занять одну из них. Если никто из играющих не попадет в шар, то водящий катит его по земле в любую лунку. В чью лунку шар попадет, тот и становится водящим. Если шар не попал в лунку, то водящий остается прежний.</w:t>
      </w:r>
    </w:p>
    <w:p w:rsidR="005B1849" w:rsidRPr="005B1849" w:rsidRDefault="005B1849" w:rsidP="005B1849">
      <w:pPr>
        <w:pStyle w:val="a3"/>
        <w:spacing w:before="62" w:beforeAutospacing="0" w:after="0" w:afterAutospacing="0"/>
        <w:rPr>
          <w:sz w:val="28"/>
          <w:szCs w:val="28"/>
        </w:rPr>
      </w:pPr>
      <w:r w:rsidRPr="005B1849">
        <w:rPr>
          <w:rFonts w:eastAsiaTheme="minorEastAsia"/>
          <w:color w:val="000000" w:themeColor="text1"/>
          <w:kern w:val="24"/>
          <w:sz w:val="28"/>
          <w:szCs w:val="28"/>
        </w:rPr>
        <w:t> </w:t>
      </w:r>
      <w:r w:rsidRPr="005B184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Правила игры. Бросая биту, играющие не должны выходить за линию. Водящему следует вначале положить шар в центр круга, а затем занимать лунку.</w:t>
      </w:r>
    </w:p>
    <w:p w:rsidR="005B1849" w:rsidRPr="005B1849" w:rsidRDefault="005B1849" w:rsidP="005B1849">
      <w:pPr>
        <w:rPr>
          <w:rFonts w:ascii="Times New Roman" w:hAnsi="Times New Roman" w:cs="Times New Roman"/>
          <w:sz w:val="32"/>
          <w:szCs w:val="32"/>
        </w:rPr>
      </w:pPr>
    </w:p>
    <w:sectPr w:rsidR="005B1849" w:rsidRPr="005B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D"/>
    <w:rsid w:val="004166D2"/>
    <w:rsid w:val="005B1849"/>
    <w:rsid w:val="0077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7501-11DD-4BEA-B516-26758CB0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1642</Words>
  <Characters>9361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2015-06-03T14:56:00Z</dcterms:created>
  <dcterms:modified xsi:type="dcterms:W3CDTF">2015-06-03T15:04:00Z</dcterms:modified>
</cp:coreProperties>
</file>