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760" w:rsidRPr="00E7791E" w:rsidRDefault="00863760" w:rsidP="00E7791E">
      <w:pPr>
        <w:shd w:val="clear" w:color="auto" w:fill="FFFFFF"/>
        <w:spacing w:after="0" w:line="240" w:lineRule="auto"/>
        <w:rPr>
          <w:rFonts w:eastAsia="Times New Roman"/>
          <w:sz w:val="28"/>
          <w:szCs w:val="28"/>
          <w:lang w:eastAsia="ru-RU"/>
        </w:rPr>
      </w:pPr>
    </w:p>
    <w:p w:rsidR="00863760" w:rsidRPr="00E7791E" w:rsidRDefault="00863760" w:rsidP="00E7791E">
      <w:pPr>
        <w:shd w:val="clear" w:color="auto" w:fill="FFFFFF"/>
        <w:spacing w:after="0" w:line="240" w:lineRule="auto"/>
        <w:rPr>
          <w:rFonts w:eastAsia="Times New Roman"/>
          <w:sz w:val="28"/>
          <w:szCs w:val="28"/>
          <w:lang w:eastAsia="ru-RU"/>
        </w:rPr>
      </w:pPr>
    </w:p>
    <w:p w:rsidR="00863760" w:rsidRPr="00E7791E" w:rsidRDefault="00863760" w:rsidP="00E7791E">
      <w:pPr>
        <w:shd w:val="clear" w:color="auto" w:fill="FFFFFF"/>
        <w:spacing w:after="0" w:line="240" w:lineRule="auto"/>
        <w:rPr>
          <w:rFonts w:eastAsia="Times New Roman"/>
          <w:sz w:val="28"/>
          <w:szCs w:val="28"/>
          <w:lang w:eastAsia="ru-RU"/>
        </w:rPr>
      </w:pPr>
    </w:p>
    <w:p w:rsidR="00863760" w:rsidRPr="00E7791E" w:rsidRDefault="00863760" w:rsidP="00E7791E">
      <w:pPr>
        <w:shd w:val="clear" w:color="auto" w:fill="FFFFFF"/>
        <w:spacing w:after="0" w:line="240" w:lineRule="auto"/>
        <w:rPr>
          <w:rFonts w:eastAsia="Times New Roman"/>
          <w:sz w:val="28"/>
          <w:szCs w:val="28"/>
          <w:lang w:eastAsia="ru-RU"/>
        </w:rPr>
      </w:pPr>
    </w:p>
    <w:p w:rsidR="00863760" w:rsidRPr="00E7791E" w:rsidRDefault="00863760" w:rsidP="00E7791E">
      <w:pPr>
        <w:shd w:val="clear" w:color="auto" w:fill="FFFFFF"/>
        <w:spacing w:after="0" w:line="240" w:lineRule="auto"/>
        <w:rPr>
          <w:rFonts w:eastAsia="Times New Roman"/>
          <w:sz w:val="28"/>
          <w:szCs w:val="28"/>
          <w:lang w:eastAsia="ru-RU"/>
        </w:rPr>
      </w:pPr>
    </w:p>
    <w:p w:rsidR="00863760" w:rsidRPr="00E7791E" w:rsidRDefault="00863760" w:rsidP="00E7791E">
      <w:pPr>
        <w:shd w:val="clear" w:color="auto" w:fill="FFFFFF"/>
        <w:spacing w:after="0" w:line="240" w:lineRule="auto"/>
        <w:rPr>
          <w:rFonts w:eastAsia="Times New Roman"/>
          <w:sz w:val="28"/>
          <w:szCs w:val="28"/>
          <w:lang w:eastAsia="ru-RU"/>
        </w:rPr>
      </w:pPr>
    </w:p>
    <w:p w:rsidR="00863760" w:rsidRPr="00E7791E" w:rsidRDefault="00863760" w:rsidP="00E7791E">
      <w:pPr>
        <w:shd w:val="clear" w:color="auto" w:fill="FFFFFF"/>
        <w:spacing w:after="0" w:line="240" w:lineRule="auto"/>
        <w:rPr>
          <w:rFonts w:eastAsia="Times New Roman"/>
          <w:sz w:val="28"/>
          <w:szCs w:val="28"/>
          <w:lang w:eastAsia="ru-RU"/>
        </w:rPr>
      </w:pPr>
    </w:p>
    <w:p w:rsidR="00863760" w:rsidRPr="00E7791E" w:rsidRDefault="00863760" w:rsidP="00E7791E">
      <w:pPr>
        <w:shd w:val="clear" w:color="auto" w:fill="FFFFFF"/>
        <w:spacing w:after="0" w:line="240" w:lineRule="auto"/>
        <w:rPr>
          <w:rFonts w:eastAsia="Times New Roman"/>
          <w:sz w:val="28"/>
          <w:szCs w:val="28"/>
          <w:lang w:eastAsia="ru-RU"/>
        </w:rPr>
      </w:pPr>
    </w:p>
    <w:p w:rsidR="00863760" w:rsidRPr="00E7791E" w:rsidRDefault="00863760" w:rsidP="00E7791E">
      <w:pPr>
        <w:shd w:val="clear" w:color="auto" w:fill="FFFFFF"/>
        <w:spacing w:after="0" w:line="240" w:lineRule="auto"/>
        <w:rPr>
          <w:rFonts w:eastAsia="Times New Roman"/>
          <w:b/>
          <w:sz w:val="28"/>
          <w:szCs w:val="28"/>
          <w:lang w:eastAsia="ru-RU"/>
        </w:rPr>
      </w:pPr>
    </w:p>
    <w:p w:rsidR="00863760" w:rsidRPr="00E7791E" w:rsidRDefault="00863760" w:rsidP="00E7791E">
      <w:pPr>
        <w:shd w:val="clear" w:color="auto" w:fill="FFFFFF"/>
        <w:spacing w:after="0" w:line="240" w:lineRule="auto"/>
        <w:jc w:val="center"/>
        <w:rPr>
          <w:rFonts w:eastAsia="Times New Roman"/>
          <w:sz w:val="28"/>
          <w:szCs w:val="28"/>
          <w:lang w:eastAsia="ru-RU"/>
        </w:rPr>
      </w:pPr>
    </w:p>
    <w:p w:rsidR="00863760" w:rsidRPr="00E7791E" w:rsidRDefault="00863760" w:rsidP="00E7791E">
      <w:pPr>
        <w:shd w:val="clear" w:color="auto" w:fill="FFFFFF"/>
        <w:spacing w:after="0" w:line="240" w:lineRule="auto"/>
        <w:jc w:val="center"/>
        <w:rPr>
          <w:rFonts w:eastAsia="Times New Roman"/>
          <w:sz w:val="28"/>
          <w:szCs w:val="28"/>
          <w:lang w:eastAsia="ru-RU"/>
        </w:rPr>
      </w:pPr>
    </w:p>
    <w:p w:rsidR="00863760" w:rsidRPr="00E7791E" w:rsidRDefault="00863760" w:rsidP="00E7791E">
      <w:pPr>
        <w:shd w:val="clear" w:color="auto" w:fill="FFFFFF"/>
        <w:spacing w:after="0" w:line="240" w:lineRule="auto"/>
        <w:jc w:val="center"/>
        <w:rPr>
          <w:rFonts w:eastAsia="Times New Roman"/>
          <w:b/>
          <w:sz w:val="28"/>
          <w:szCs w:val="28"/>
          <w:u w:val="single"/>
          <w:lang w:eastAsia="ru-RU"/>
        </w:rPr>
      </w:pPr>
      <w:r w:rsidRPr="00E7791E">
        <w:rPr>
          <w:rFonts w:eastAsia="Times New Roman"/>
          <w:b/>
          <w:sz w:val="28"/>
          <w:szCs w:val="28"/>
          <w:u w:val="single"/>
          <w:lang w:eastAsia="ru-RU"/>
        </w:rPr>
        <w:t>"Ступенька к успеху"</w:t>
      </w:r>
    </w:p>
    <w:p w:rsidR="00863760" w:rsidRPr="00E7791E" w:rsidRDefault="00863760" w:rsidP="00E7791E">
      <w:pPr>
        <w:shd w:val="clear" w:color="auto" w:fill="FFFFFF"/>
        <w:spacing w:after="0" w:line="240" w:lineRule="auto"/>
        <w:jc w:val="center"/>
        <w:rPr>
          <w:rFonts w:eastAsia="Times New Roman"/>
          <w:b/>
          <w:sz w:val="28"/>
          <w:szCs w:val="28"/>
          <w:lang w:eastAsia="ru-RU"/>
        </w:rPr>
      </w:pPr>
      <w:r w:rsidRPr="00E7791E">
        <w:rPr>
          <w:rFonts w:eastAsia="Times New Roman"/>
          <w:b/>
          <w:sz w:val="28"/>
          <w:szCs w:val="28"/>
          <w:lang w:eastAsia="ru-RU"/>
        </w:rPr>
        <w:t>Новое -  давно забытое старое!</w:t>
      </w:r>
    </w:p>
    <w:p w:rsidR="00863760" w:rsidRPr="00E7791E" w:rsidRDefault="00863760" w:rsidP="00E7791E">
      <w:pPr>
        <w:shd w:val="clear" w:color="auto" w:fill="FFFFFF"/>
        <w:spacing w:after="0" w:line="240" w:lineRule="auto"/>
        <w:rPr>
          <w:rFonts w:eastAsia="Times New Roman"/>
          <w:sz w:val="28"/>
          <w:szCs w:val="28"/>
          <w:lang w:eastAsia="ru-RU"/>
        </w:rPr>
      </w:pPr>
    </w:p>
    <w:p w:rsidR="00863760" w:rsidRDefault="00863760" w:rsidP="00E7791E">
      <w:pPr>
        <w:shd w:val="clear" w:color="auto" w:fill="FFFFFF"/>
        <w:spacing w:after="0" w:line="240" w:lineRule="auto"/>
        <w:rPr>
          <w:rFonts w:eastAsia="Times New Roman"/>
          <w:sz w:val="28"/>
          <w:szCs w:val="28"/>
          <w:lang w:eastAsia="ru-RU"/>
        </w:rPr>
      </w:pPr>
    </w:p>
    <w:p w:rsidR="00E7791E" w:rsidRDefault="00E7791E" w:rsidP="00E7791E">
      <w:pPr>
        <w:shd w:val="clear" w:color="auto" w:fill="FFFFFF"/>
        <w:spacing w:after="0" w:line="240" w:lineRule="auto"/>
        <w:rPr>
          <w:rFonts w:eastAsia="Times New Roman"/>
          <w:sz w:val="28"/>
          <w:szCs w:val="28"/>
          <w:lang w:eastAsia="ru-RU"/>
        </w:rPr>
      </w:pPr>
    </w:p>
    <w:p w:rsidR="00E7791E" w:rsidRDefault="00E7791E" w:rsidP="00E7791E">
      <w:pPr>
        <w:shd w:val="clear" w:color="auto" w:fill="FFFFFF"/>
        <w:spacing w:after="0" w:line="240" w:lineRule="auto"/>
        <w:rPr>
          <w:rFonts w:eastAsia="Times New Roman"/>
          <w:sz w:val="28"/>
          <w:szCs w:val="28"/>
          <w:lang w:eastAsia="ru-RU"/>
        </w:rPr>
      </w:pPr>
    </w:p>
    <w:p w:rsidR="00E7791E" w:rsidRPr="00E7791E" w:rsidRDefault="00E7791E" w:rsidP="00E7791E">
      <w:pPr>
        <w:shd w:val="clear" w:color="auto" w:fill="FFFFFF"/>
        <w:spacing w:after="0" w:line="240" w:lineRule="auto"/>
        <w:rPr>
          <w:rFonts w:eastAsia="Times New Roman"/>
          <w:sz w:val="28"/>
          <w:szCs w:val="28"/>
          <w:lang w:eastAsia="ru-RU"/>
        </w:rPr>
      </w:pPr>
    </w:p>
    <w:p w:rsidR="00863760" w:rsidRPr="00E7791E" w:rsidRDefault="00863760" w:rsidP="00E7791E">
      <w:pPr>
        <w:shd w:val="clear" w:color="auto" w:fill="FFFFFF"/>
        <w:spacing w:after="0" w:line="240" w:lineRule="auto"/>
        <w:rPr>
          <w:rFonts w:eastAsia="Times New Roman"/>
          <w:sz w:val="28"/>
          <w:szCs w:val="28"/>
          <w:lang w:eastAsia="ru-RU"/>
        </w:rPr>
      </w:pPr>
    </w:p>
    <w:p w:rsidR="00863760" w:rsidRPr="00E7791E" w:rsidRDefault="00735D53" w:rsidP="00E7791E">
      <w:pPr>
        <w:shd w:val="clear" w:color="auto" w:fill="FFFFFF"/>
        <w:spacing w:after="0" w:line="240" w:lineRule="auto"/>
        <w:jc w:val="right"/>
        <w:rPr>
          <w:rFonts w:eastAsia="Times New Roman"/>
          <w:sz w:val="28"/>
          <w:szCs w:val="28"/>
          <w:lang w:eastAsia="ru-RU"/>
        </w:rPr>
      </w:pPr>
      <w:r w:rsidRPr="00E7791E">
        <w:rPr>
          <w:rFonts w:eastAsia="Times New Roman"/>
          <w:sz w:val="28"/>
          <w:szCs w:val="28"/>
          <w:lang w:eastAsia="ru-RU"/>
        </w:rPr>
        <w:t xml:space="preserve">                                                                                      Подготовила:</w:t>
      </w:r>
    </w:p>
    <w:p w:rsidR="00735D53" w:rsidRPr="00E7791E" w:rsidRDefault="00735D53" w:rsidP="00E7791E">
      <w:pPr>
        <w:shd w:val="clear" w:color="auto" w:fill="FFFFFF"/>
        <w:spacing w:after="0" w:line="240" w:lineRule="auto"/>
        <w:jc w:val="right"/>
        <w:rPr>
          <w:rFonts w:eastAsia="Times New Roman"/>
          <w:sz w:val="28"/>
          <w:szCs w:val="28"/>
          <w:lang w:eastAsia="ru-RU"/>
        </w:rPr>
      </w:pPr>
      <w:r w:rsidRPr="00E7791E">
        <w:rPr>
          <w:rFonts w:eastAsia="Times New Roman"/>
          <w:sz w:val="28"/>
          <w:szCs w:val="28"/>
          <w:lang w:eastAsia="ru-RU"/>
        </w:rPr>
        <w:t>Банникова М.В.</w:t>
      </w:r>
    </w:p>
    <w:p w:rsidR="00735D53" w:rsidRPr="00E7791E" w:rsidRDefault="00735D53" w:rsidP="00E7791E">
      <w:pPr>
        <w:shd w:val="clear" w:color="auto" w:fill="FFFFFF"/>
        <w:spacing w:after="0" w:line="240" w:lineRule="auto"/>
        <w:jc w:val="right"/>
        <w:rPr>
          <w:rFonts w:eastAsia="Times New Roman"/>
          <w:sz w:val="28"/>
          <w:szCs w:val="28"/>
          <w:lang w:eastAsia="ru-RU"/>
        </w:rPr>
      </w:pPr>
      <w:r w:rsidRPr="00E7791E">
        <w:rPr>
          <w:rFonts w:eastAsia="Times New Roman"/>
          <w:sz w:val="28"/>
          <w:szCs w:val="28"/>
          <w:lang w:eastAsia="ru-RU"/>
        </w:rPr>
        <w:t>учитель начальных классов</w:t>
      </w:r>
    </w:p>
    <w:p w:rsidR="00863760" w:rsidRPr="00E7791E" w:rsidRDefault="00863760" w:rsidP="00E7791E">
      <w:pPr>
        <w:shd w:val="clear" w:color="auto" w:fill="FFFFFF"/>
        <w:spacing w:after="0" w:line="240" w:lineRule="auto"/>
        <w:jc w:val="right"/>
        <w:rPr>
          <w:rFonts w:eastAsia="Times New Roman"/>
          <w:sz w:val="28"/>
          <w:szCs w:val="28"/>
          <w:lang w:eastAsia="ru-RU"/>
        </w:rPr>
      </w:pPr>
    </w:p>
    <w:p w:rsidR="00863760" w:rsidRPr="00E7791E" w:rsidRDefault="00863760" w:rsidP="00E7791E">
      <w:pPr>
        <w:shd w:val="clear" w:color="auto" w:fill="FFFFFF"/>
        <w:spacing w:after="0" w:line="240" w:lineRule="auto"/>
        <w:rPr>
          <w:rFonts w:eastAsia="Times New Roman"/>
          <w:sz w:val="28"/>
          <w:szCs w:val="28"/>
          <w:lang w:eastAsia="ru-RU"/>
        </w:rPr>
      </w:pPr>
    </w:p>
    <w:p w:rsidR="00863760" w:rsidRPr="00E7791E" w:rsidRDefault="00863760" w:rsidP="00E7791E">
      <w:pPr>
        <w:shd w:val="clear" w:color="auto" w:fill="FFFFFF"/>
        <w:spacing w:after="0" w:line="240" w:lineRule="auto"/>
        <w:rPr>
          <w:rFonts w:eastAsia="Times New Roman"/>
          <w:sz w:val="28"/>
          <w:szCs w:val="28"/>
          <w:lang w:eastAsia="ru-RU"/>
        </w:rPr>
      </w:pPr>
    </w:p>
    <w:p w:rsidR="00863760" w:rsidRPr="00E7791E" w:rsidRDefault="00863760" w:rsidP="00E7791E">
      <w:pPr>
        <w:shd w:val="clear" w:color="auto" w:fill="FFFFFF"/>
        <w:spacing w:after="0" w:line="240" w:lineRule="auto"/>
        <w:rPr>
          <w:rFonts w:eastAsia="Times New Roman"/>
          <w:sz w:val="28"/>
          <w:szCs w:val="28"/>
          <w:lang w:eastAsia="ru-RU"/>
        </w:rPr>
      </w:pPr>
    </w:p>
    <w:p w:rsidR="00863760" w:rsidRPr="00E7791E" w:rsidRDefault="00863760" w:rsidP="00E7791E">
      <w:pPr>
        <w:shd w:val="clear" w:color="auto" w:fill="FFFFFF"/>
        <w:spacing w:after="0" w:line="240" w:lineRule="auto"/>
        <w:rPr>
          <w:rFonts w:eastAsia="Times New Roman"/>
          <w:sz w:val="28"/>
          <w:szCs w:val="28"/>
          <w:lang w:eastAsia="ru-RU"/>
        </w:rPr>
      </w:pPr>
    </w:p>
    <w:p w:rsidR="00863760" w:rsidRPr="00E7791E" w:rsidRDefault="00863760" w:rsidP="00E7791E">
      <w:pPr>
        <w:shd w:val="clear" w:color="auto" w:fill="FFFFFF"/>
        <w:spacing w:after="0" w:line="240" w:lineRule="auto"/>
        <w:rPr>
          <w:rFonts w:eastAsia="Times New Roman"/>
          <w:sz w:val="28"/>
          <w:szCs w:val="28"/>
          <w:lang w:eastAsia="ru-RU"/>
        </w:rPr>
      </w:pPr>
    </w:p>
    <w:p w:rsidR="00863760" w:rsidRPr="00E7791E" w:rsidRDefault="00863760" w:rsidP="00E7791E">
      <w:pPr>
        <w:shd w:val="clear" w:color="auto" w:fill="FFFFFF"/>
        <w:spacing w:after="0" w:line="240" w:lineRule="auto"/>
        <w:rPr>
          <w:rFonts w:eastAsia="Times New Roman"/>
          <w:sz w:val="28"/>
          <w:szCs w:val="28"/>
          <w:lang w:eastAsia="ru-RU"/>
        </w:rPr>
      </w:pPr>
    </w:p>
    <w:p w:rsidR="00863760" w:rsidRPr="00E7791E" w:rsidRDefault="00863760" w:rsidP="00E7791E">
      <w:pPr>
        <w:shd w:val="clear" w:color="auto" w:fill="FFFFFF"/>
        <w:spacing w:after="0" w:line="240" w:lineRule="auto"/>
        <w:rPr>
          <w:rFonts w:eastAsia="Times New Roman"/>
          <w:sz w:val="28"/>
          <w:szCs w:val="28"/>
          <w:lang w:eastAsia="ru-RU"/>
        </w:rPr>
      </w:pPr>
    </w:p>
    <w:p w:rsidR="00863760" w:rsidRDefault="00863760" w:rsidP="00E7791E">
      <w:pPr>
        <w:shd w:val="clear" w:color="auto" w:fill="FFFFFF"/>
        <w:spacing w:after="0" w:line="240" w:lineRule="auto"/>
        <w:rPr>
          <w:rFonts w:eastAsia="Times New Roman"/>
          <w:sz w:val="28"/>
          <w:szCs w:val="28"/>
          <w:lang w:eastAsia="ru-RU"/>
        </w:rPr>
      </w:pPr>
    </w:p>
    <w:p w:rsidR="00E7791E" w:rsidRDefault="00E7791E" w:rsidP="00E7791E">
      <w:pPr>
        <w:shd w:val="clear" w:color="auto" w:fill="FFFFFF"/>
        <w:spacing w:after="0" w:line="240" w:lineRule="auto"/>
        <w:rPr>
          <w:rFonts w:eastAsia="Times New Roman"/>
          <w:sz w:val="28"/>
          <w:szCs w:val="28"/>
          <w:lang w:eastAsia="ru-RU"/>
        </w:rPr>
      </w:pPr>
    </w:p>
    <w:p w:rsidR="00E7791E" w:rsidRDefault="00E7791E" w:rsidP="00E7791E">
      <w:pPr>
        <w:shd w:val="clear" w:color="auto" w:fill="FFFFFF"/>
        <w:spacing w:after="0" w:line="240" w:lineRule="auto"/>
        <w:rPr>
          <w:rFonts w:eastAsia="Times New Roman"/>
          <w:sz w:val="28"/>
          <w:szCs w:val="28"/>
          <w:lang w:eastAsia="ru-RU"/>
        </w:rPr>
      </w:pPr>
    </w:p>
    <w:p w:rsidR="00E7791E" w:rsidRDefault="00E7791E" w:rsidP="00E7791E">
      <w:pPr>
        <w:shd w:val="clear" w:color="auto" w:fill="FFFFFF"/>
        <w:spacing w:after="0" w:line="240" w:lineRule="auto"/>
        <w:rPr>
          <w:rFonts w:eastAsia="Times New Roman"/>
          <w:sz w:val="28"/>
          <w:szCs w:val="28"/>
          <w:lang w:eastAsia="ru-RU"/>
        </w:rPr>
      </w:pPr>
    </w:p>
    <w:p w:rsidR="00E7791E" w:rsidRDefault="00E7791E" w:rsidP="00E7791E">
      <w:pPr>
        <w:shd w:val="clear" w:color="auto" w:fill="FFFFFF"/>
        <w:spacing w:after="0" w:line="240" w:lineRule="auto"/>
        <w:rPr>
          <w:rFonts w:eastAsia="Times New Roman"/>
          <w:sz w:val="28"/>
          <w:szCs w:val="28"/>
          <w:lang w:eastAsia="ru-RU"/>
        </w:rPr>
      </w:pPr>
    </w:p>
    <w:p w:rsidR="00E7791E" w:rsidRDefault="00E7791E" w:rsidP="00E7791E">
      <w:pPr>
        <w:shd w:val="clear" w:color="auto" w:fill="FFFFFF"/>
        <w:spacing w:after="0" w:line="240" w:lineRule="auto"/>
        <w:rPr>
          <w:rFonts w:eastAsia="Times New Roman"/>
          <w:sz w:val="28"/>
          <w:szCs w:val="28"/>
          <w:lang w:eastAsia="ru-RU"/>
        </w:rPr>
      </w:pPr>
    </w:p>
    <w:p w:rsidR="00E7791E" w:rsidRDefault="00E7791E" w:rsidP="00E7791E">
      <w:pPr>
        <w:shd w:val="clear" w:color="auto" w:fill="FFFFFF"/>
        <w:spacing w:after="0" w:line="240" w:lineRule="auto"/>
        <w:rPr>
          <w:rFonts w:eastAsia="Times New Roman"/>
          <w:sz w:val="28"/>
          <w:szCs w:val="28"/>
          <w:lang w:eastAsia="ru-RU"/>
        </w:rPr>
      </w:pPr>
    </w:p>
    <w:p w:rsidR="00E7791E" w:rsidRDefault="00E7791E" w:rsidP="00E7791E">
      <w:pPr>
        <w:shd w:val="clear" w:color="auto" w:fill="FFFFFF"/>
        <w:spacing w:after="0" w:line="240" w:lineRule="auto"/>
        <w:rPr>
          <w:rFonts w:eastAsia="Times New Roman"/>
          <w:sz w:val="28"/>
          <w:szCs w:val="28"/>
          <w:lang w:eastAsia="ru-RU"/>
        </w:rPr>
      </w:pPr>
    </w:p>
    <w:p w:rsidR="00E7791E" w:rsidRDefault="00E7791E" w:rsidP="00E7791E">
      <w:pPr>
        <w:shd w:val="clear" w:color="auto" w:fill="FFFFFF"/>
        <w:spacing w:after="0" w:line="240" w:lineRule="auto"/>
        <w:rPr>
          <w:rFonts w:eastAsia="Times New Roman"/>
          <w:sz w:val="28"/>
          <w:szCs w:val="28"/>
          <w:lang w:eastAsia="ru-RU"/>
        </w:rPr>
      </w:pPr>
    </w:p>
    <w:p w:rsidR="00E7791E" w:rsidRDefault="00E7791E" w:rsidP="00E7791E">
      <w:pPr>
        <w:shd w:val="clear" w:color="auto" w:fill="FFFFFF"/>
        <w:spacing w:after="0" w:line="240" w:lineRule="auto"/>
        <w:rPr>
          <w:rFonts w:eastAsia="Times New Roman"/>
          <w:sz w:val="28"/>
          <w:szCs w:val="28"/>
          <w:lang w:eastAsia="ru-RU"/>
        </w:rPr>
      </w:pPr>
    </w:p>
    <w:p w:rsidR="00E7791E" w:rsidRDefault="00E7791E" w:rsidP="00E7791E">
      <w:pPr>
        <w:shd w:val="clear" w:color="auto" w:fill="FFFFFF"/>
        <w:spacing w:after="0" w:line="240" w:lineRule="auto"/>
        <w:rPr>
          <w:rFonts w:eastAsia="Times New Roman"/>
          <w:sz w:val="28"/>
          <w:szCs w:val="28"/>
          <w:lang w:eastAsia="ru-RU"/>
        </w:rPr>
      </w:pPr>
    </w:p>
    <w:p w:rsidR="00E7791E" w:rsidRDefault="00E7791E" w:rsidP="00E7791E">
      <w:pPr>
        <w:shd w:val="clear" w:color="auto" w:fill="FFFFFF"/>
        <w:spacing w:after="0" w:line="240" w:lineRule="auto"/>
        <w:rPr>
          <w:rFonts w:eastAsia="Times New Roman"/>
          <w:sz w:val="28"/>
          <w:szCs w:val="28"/>
          <w:lang w:eastAsia="ru-RU"/>
        </w:rPr>
      </w:pPr>
    </w:p>
    <w:p w:rsidR="00E7791E" w:rsidRDefault="00E7791E" w:rsidP="00E7791E">
      <w:pPr>
        <w:shd w:val="clear" w:color="auto" w:fill="FFFFFF"/>
        <w:spacing w:after="0" w:line="240" w:lineRule="auto"/>
        <w:rPr>
          <w:rFonts w:eastAsia="Times New Roman"/>
          <w:sz w:val="28"/>
          <w:szCs w:val="28"/>
          <w:lang w:eastAsia="ru-RU"/>
        </w:rPr>
      </w:pPr>
    </w:p>
    <w:p w:rsidR="00E7791E" w:rsidRDefault="00E7791E" w:rsidP="00E7791E">
      <w:pPr>
        <w:shd w:val="clear" w:color="auto" w:fill="FFFFFF"/>
        <w:spacing w:after="0" w:line="240" w:lineRule="auto"/>
        <w:jc w:val="center"/>
        <w:rPr>
          <w:rFonts w:eastAsia="Times New Roman"/>
          <w:sz w:val="28"/>
          <w:szCs w:val="28"/>
          <w:lang w:eastAsia="ru-RU"/>
        </w:rPr>
      </w:pPr>
      <w:proofErr w:type="spellStart"/>
      <w:r>
        <w:rPr>
          <w:rFonts w:eastAsia="Times New Roman"/>
          <w:sz w:val="28"/>
          <w:szCs w:val="28"/>
          <w:lang w:eastAsia="ru-RU"/>
        </w:rPr>
        <w:t>пгт</w:t>
      </w:r>
      <w:proofErr w:type="spellEnd"/>
      <w:r>
        <w:rPr>
          <w:rFonts w:eastAsia="Times New Roman"/>
          <w:sz w:val="28"/>
          <w:szCs w:val="28"/>
          <w:lang w:eastAsia="ru-RU"/>
        </w:rPr>
        <w:t xml:space="preserve">. </w:t>
      </w:r>
      <w:proofErr w:type="spellStart"/>
      <w:r>
        <w:rPr>
          <w:rFonts w:eastAsia="Times New Roman"/>
          <w:sz w:val="28"/>
          <w:szCs w:val="28"/>
          <w:lang w:eastAsia="ru-RU"/>
        </w:rPr>
        <w:t>Берёзово</w:t>
      </w:r>
      <w:proofErr w:type="spellEnd"/>
    </w:p>
    <w:p w:rsidR="00863760" w:rsidRPr="00E7791E" w:rsidRDefault="00E7791E" w:rsidP="00915751">
      <w:pPr>
        <w:shd w:val="clear" w:color="auto" w:fill="FFFFFF"/>
        <w:spacing w:after="0" w:line="240" w:lineRule="auto"/>
        <w:jc w:val="center"/>
        <w:rPr>
          <w:rFonts w:eastAsia="Times New Roman"/>
          <w:sz w:val="28"/>
          <w:szCs w:val="28"/>
          <w:lang w:eastAsia="ru-RU"/>
        </w:rPr>
      </w:pPr>
      <w:r>
        <w:rPr>
          <w:rFonts w:eastAsia="Times New Roman"/>
          <w:sz w:val="28"/>
          <w:szCs w:val="28"/>
          <w:lang w:eastAsia="ru-RU"/>
        </w:rPr>
        <w:t>2020 год</w:t>
      </w:r>
    </w:p>
    <w:p w:rsidR="007B0AFE" w:rsidRDefault="007B0AFE" w:rsidP="00E7791E">
      <w:pPr>
        <w:pStyle w:val="a3"/>
        <w:shd w:val="clear" w:color="auto" w:fill="FFFFFF"/>
        <w:spacing w:before="0" w:beforeAutospacing="0" w:after="0" w:afterAutospacing="0"/>
        <w:jc w:val="center"/>
        <w:rPr>
          <w:b/>
          <w:color w:val="000000"/>
          <w:sz w:val="28"/>
          <w:szCs w:val="28"/>
        </w:rPr>
      </w:pPr>
    </w:p>
    <w:p w:rsidR="00E7791E" w:rsidRPr="00E7791E" w:rsidRDefault="00E7791E" w:rsidP="00E7791E">
      <w:pPr>
        <w:pStyle w:val="a3"/>
        <w:shd w:val="clear" w:color="auto" w:fill="FFFFFF"/>
        <w:spacing w:before="0" w:beforeAutospacing="0" w:after="0" w:afterAutospacing="0"/>
        <w:jc w:val="center"/>
        <w:rPr>
          <w:b/>
          <w:color w:val="000000"/>
          <w:sz w:val="28"/>
          <w:szCs w:val="28"/>
        </w:rPr>
      </w:pPr>
      <w:r w:rsidRPr="00E7791E">
        <w:rPr>
          <w:b/>
          <w:color w:val="000000"/>
          <w:sz w:val="28"/>
          <w:szCs w:val="28"/>
        </w:rPr>
        <w:lastRenderedPageBreak/>
        <w:t>Пояснительная записка</w:t>
      </w:r>
    </w:p>
    <w:p w:rsidR="00E7791E" w:rsidRPr="00E7791E" w:rsidRDefault="00E7791E" w:rsidP="00E7791E">
      <w:pPr>
        <w:pStyle w:val="a3"/>
        <w:shd w:val="clear" w:color="auto" w:fill="FFFFFF"/>
        <w:spacing w:before="0" w:beforeAutospacing="0" w:after="0" w:afterAutospacing="0"/>
        <w:ind w:firstLine="706"/>
        <w:rPr>
          <w:color w:val="000000"/>
          <w:sz w:val="28"/>
          <w:szCs w:val="28"/>
        </w:rPr>
      </w:pPr>
      <w:r w:rsidRPr="00E7791E">
        <w:rPr>
          <w:color w:val="000000"/>
          <w:sz w:val="28"/>
          <w:szCs w:val="28"/>
        </w:rPr>
        <w:t>При организации учебной деятельности ничто так сильно не интересует и не заботит опытного педагога, как учебная мотивация школьников, так как по справедливому наблюдению А. С. Мясищева, результаты деятельности человека на 20-30% зависят от интеллекта, и на 70-80% –от мотивов. И каждого педагога волнует как же сформировать у учащихся положительные мотивы к обучению и познанию. В настоящее время проблема формирования устойчивых положительных мотивов у школьников актуальна в педагогике, психологии и практике школы.</w:t>
      </w:r>
    </w:p>
    <w:p w:rsidR="00E7791E" w:rsidRPr="00E7791E" w:rsidRDefault="00E7791E" w:rsidP="00E7791E">
      <w:pPr>
        <w:pStyle w:val="a3"/>
        <w:shd w:val="clear" w:color="auto" w:fill="FFFFFF"/>
        <w:spacing w:before="0" w:beforeAutospacing="0" w:after="0" w:afterAutospacing="0"/>
        <w:ind w:firstLine="706"/>
        <w:rPr>
          <w:color w:val="000000"/>
          <w:sz w:val="28"/>
          <w:szCs w:val="28"/>
        </w:rPr>
      </w:pPr>
      <w:r w:rsidRPr="00E7791E">
        <w:rPr>
          <w:color w:val="000000"/>
          <w:sz w:val="28"/>
          <w:szCs w:val="28"/>
        </w:rPr>
        <w:t>К сожалению, многие учителя совершенно не обращают внимания на то, ради чего учится школьник, не анализируют процесс обучения с этой точки зрения. Вместе с тем самые, казалось бы, мелочи методики обучения, как, например, подбор и последовательность примеров и задач, имеют прямое, непосредственное отношение к формированию учебной мотивации. Результатом учебной деятельности является, прежде всего, изменение самого ученика, его развитие. Главное,  поднять уверенность в учебной деятельности, падать и вставать, спотыкаться и убирать камни на своём пути, т.е. быть, а не казаться. Это мой девиз по жизни, этот девиз внушаю и детям!</w:t>
      </w:r>
    </w:p>
    <w:p w:rsidR="00863760" w:rsidRPr="00E7791E" w:rsidRDefault="00863760" w:rsidP="00E7791E">
      <w:pPr>
        <w:shd w:val="clear" w:color="auto" w:fill="FFFFFF"/>
        <w:spacing w:after="0" w:line="240" w:lineRule="auto"/>
        <w:rPr>
          <w:rFonts w:eastAsia="Times New Roman"/>
          <w:sz w:val="28"/>
          <w:szCs w:val="28"/>
          <w:lang w:eastAsia="ru-RU"/>
        </w:rPr>
      </w:pPr>
      <w:r w:rsidRPr="00E7791E">
        <w:rPr>
          <w:sz w:val="28"/>
          <w:szCs w:val="28"/>
        </w:rPr>
        <w:t>Современная школа находится на стадии обновления, постоянно происходит совершенствование содержания, организационных форм и инновационных технологий обучения. Не смотря на это, учителя сталкиваются с нежеланием ребенка учиться. Основная задача учителя</w:t>
      </w:r>
      <w:r w:rsidR="00E7791E" w:rsidRPr="00E7791E">
        <w:rPr>
          <w:sz w:val="28"/>
          <w:szCs w:val="28"/>
        </w:rPr>
        <w:t xml:space="preserve">, </w:t>
      </w:r>
      <w:r w:rsidRPr="00E7791E">
        <w:rPr>
          <w:sz w:val="28"/>
          <w:szCs w:val="28"/>
        </w:rPr>
        <w:t xml:space="preserve"> как в начальном звене</w:t>
      </w:r>
      <w:r w:rsidR="00E7791E" w:rsidRPr="00E7791E">
        <w:rPr>
          <w:sz w:val="28"/>
          <w:szCs w:val="28"/>
        </w:rPr>
        <w:t>,</w:t>
      </w:r>
      <w:r w:rsidRPr="00E7791E">
        <w:rPr>
          <w:sz w:val="28"/>
          <w:szCs w:val="28"/>
        </w:rPr>
        <w:t xml:space="preserve"> так и в среднем звене создать  психолого-педагогические условия для развития мотивации учебной деятельности. Формировать учебную мотивацию как одну из централь</w:t>
      </w:r>
      <w:r w:rsidR="00E7791E" w:rsidRPr="00E7791E">
        <w:rPr>
          <w:sz w:val="28"/>
          <w:szCs w:val="28"/>
        </w:rPr>
        <w:t>ных проблем современной школы.</w:t>
      </w:r>
      <w:r w:rsidR="00E7791E" w:rsidRPr="00E7791E">
        <w:rPr>
          <w:sz w:val="28"/>
          <w:szCs w:val="28"/>
        </w:rPr>
        <w:br/>
      </w:r>
      <w:r w:rsidRPr="00E7791E">
        <w:rPr>
          <w:sz w:val="28"/>
          <w:szCs w:val="28"/>
        </w:rPr>
        <w:t xml:space="preserve">А что же такое мотивация, знают все педагоги школы. </w:t>
      </w:r>
      <w:r w:rsidRPr="00E7791E">
        <w:rPr>
          <w:rFonts w:eastAsia="Times New Roman"/>
          <w:sz w:val="28"/>
          <w:szCs w:val="28"/>
          <w:lang w:eastAsia="ru-RU"/>
        </w:rPr>
        <w:t xml:space="preserve">Мотивация – важнейший компонент структуры учебной деятельности, а для личности выработанная внутренняя мотивация есть основной критерий ее сформированности. Он заключается в том, что ребенок получает </w:t>
      </w:r>
      <w:r w:rsidRPr="00E7791E">
        <w:rPr>
          <w:rFonts w:eastAsia="Times New Roman"/>
          <w:b/>
          <w:sz w:val="28"/>
          <w:szCs w:val="28"/>
          <w:lang w:eastAsia="ru-RU"/>
        </w:rPr>
        <w:t>«удовольствие от самой деятельности</w:t>
      </w:r>
      <w:r w:rsidRPr="00E7791E">
        <w:rPr>
          <w:rFonts w:eastAsia="Times New Roman"/>
          <w:sz w:val="28"/>
          <w:szCs w:val="28"/>
          <w:lang w:eastAsia="ru-RU"/>
        </w:rPr>
        <w:t>, значимости для личности непосредственного ее результата» (Б.И. Додонов).</w:t>
      </w:r>
    </w:p>
    <w:p w:rsidR="00720202" w:rsidRPr="00E7791E" w:rsidRDefault="00720202" w:rsidP="00E7791E">
      <w:pPr>
        <w:shd w:val="clear" w:color="auto" w:fill="FFFFFF"/>
        <w:spacing w:after="0" w:line="240" w:lineRule="auto"/>
        <w:jc w:val="right"/>
        <w:rPr>
          <w:rFonts w:eastAsia="Times New Roman"/>
          <w:b/>
          <w:sz w:val="28"/>
          <w:szCs w:val="28"/>
          <w:lang w:eastAsia="ru-RU"/>
        </w:rPr>
      </w:pPr>
      <w:r w:rsidRPr="00E7791E">
        <w:rPr>
          <w:rFonts w:eastAsia="Times New Roman"/>
          <w:b/>
          <w:sz w:val="28"/>
          <w:szCs w:val="28"/>
          <w:lang w:eastAsia="ru-RU"/>
        </w:rPr>
        <w:t>Учиться надо весело,</w:t>
      </w:r>
    </w:p>
    <w:p w:rsidR="00720202" w:rsidRPr="00E7791E" w:rsidRDefault="00720202" w:rsidP="00E7791E">
      <w:pPr>
        <w:shd w:val="clear" w:color="auto" w:fill="FFFFFF"/>
        <w:spacing w:after="0" w:line="240" w:lineRule="auto"/>
        <w:jc w:val="right"/>
        <w:rPr>
          <w:rFonts w:eastAsia="Times New Roman"/>
          <w:b/>
          <w:sz w:val="28"/>
          <w:szCs w:val="28"/>
          <w:lang w:eastAsia="ru-RU"/>
        </w:rPr>
      </w:pPr>
      <w:r w:rsidRPr="00E7791E">
        <w:rPr>
          <w:rFonts w:eastAsia="Times New Roman"/>
          <w:b/>
          <w:sz w:val="28"/>
          <w:szCs w:val="28"/>
          <w:lang w:eastAsia="ru-RU"/>
        </w:rPr>
        <w:t>Чтобы хорошо учиться!</w:t>
      </w:r>
    </w:p>
    <w:p w:rsidR="00720202" w:rsidRPr="00E7791E" w:rsidRDefault="00720202" w:rsidP="00E7791E">
      <w:pPr>
        <w:shd w:val="clear" w:color="auto" w:fill="FFFFFF"/>
        <w:spacing w:after="0" w:line="240" w:lineRule="auto"/>
        <w:rPr>
          <w:rFonts w:eastAsia="Times New Roman"/>
          <w:b/>
          <w:sz w:val="28"/>
          <w:szCs w:val="28"/>
          <w:lang w:eastAsia="ru-RU"/>
        </w:rPr>
      </w:pPr>
    </w:p>
    <w:p w:rsidR="00720202" w:rsidRPr="00E7791E" w:rsidRDefault="00720202" w:rsidP="00E7791E">
      <w:pPr>
        <w:shd w:val="clear" w:color="auto" w:fill="FFFFFF"/>
        <w:spacing w:after="0" w:line="240" w:lineRule="auto"/>
        <w:rPr>
          <w:rFonts w:eastAsia="Times New Roman"/>
          <w:sz w:val="28"/>
          <w:szCs w:val="28"/>
          <w:lang w:eastAsia="ru-RU"/>
        </w:rPr>
      </w:pPr>
      <w:proofErr w:type="spellStart"/>
      <w:r w:rsidRPr="00E7791E">
        <w:rPr>
          <w:rFonts w:eastAsia="Times New Roman"/>
          <w:sz w:val="28"/>
          <w:szCs w:val="28"/>
          <w:lang w:eastAsia="ru-RU"/>
        </w:rPr>
        <w:t>Козьма</w:t>
      </w:r>
      <w:proofErr w:type="spellEnd"/>
      <w:r w:rsidRPr="00E7791E">
        <w:rPr>
          <w:rFonts w:eastAsia="Times New Roman"/>
          <w:sz w:val="28"/>
          <w:szCs w:val="28"/>
          <w:lang w:eastAsia="ru-RU"/>
        </w:rPr>
        <w:t xml:space="preserve"> Прутков говорил, что узкий специалист подобен флюсу – полнота его односторонняя» И, к моей радости, учителей начальных классов это не касается. Преподнося детям различные науки, мы уже на начальных этапах объединяем их в систему, раскрывая единство законов природы, показываем многообразие мира, его красоту, гармонию и взаимосвязь, чего не возможно достичь, делая акцент на одной науке. Поэтому на уроках я использ</w:t>
      </w:r>
      <w:r w:rsidR="004C6734">
        <w:rPr>
          <w:rFonts w:eastAsia="Times New Roman"/>
          <w:sz w:val="28"/>
          <w:szCs w:val="28"/>
          <w:lang w:eastAsia="ru-RU"/>
        </w:rPr>
        <w:t>ую знания из областей математики</w:t>
      </w:r>
      <w:r w:rsidRPr="00E7791E">
        <w:rPr>
          <w:rFonts w:eastAsia="Times New Roman"/>
          <w:sz w:val="28"/>
          <w:szCs w:val="28"/>
          <w:lang w:eastAsia="ru-RU"/>
        </w:rPr>
        <w:t>, риторики, русской словесности, биологии, художественной литературы, изобразительного искусства, информатике и из других областей, в мире  интересного.</w:t>
      </w:r>
    </w:p>
    <w:p w:rsidR="008E37F2" w:rsidRPr="00E7791E" w:rsidRDefault="008E37F2"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Почему снижается учебная мотивация школьников по мере пребывания их в школе? Все дети, когда идут учиться в школу, хотят учиться, что происходит потом, кто в этом виноват? И главное, что делать?</w:t>
      </w:r>
    </w:p>
    <w:p w:rsidR="00915751" w:rsidRDefault="00915751" w:rsidP="00E7791E">
      <w:pPr>
        <w:shd w:val="clear" w:color="auto" w:fill="FFFFFF"/>
        <w:spacing w:after="0" w:line="240" w:lineRule="auto"/>
        <w:rPr>
          <w:rFonts w:eastAsia="Times New Roman"/>
          <w:sz w:val="28"/>
          <w:szCs w:val="28"/>
          <w:lang w:eastAsia="ru-RU"/>
        </w:rPr>
      </w:pPr>
    </w:p>
    <w:p w:rsidR="008E37F2" w:rsidRPr="00E7791E" w:rsidRDefault="00915751" w:rsidP="00E7791E">
      <w:pPr>
        <w:shd w:val="clear" w:color="auto" w:fill="FFFFFF"/>
        <w:spacing w:after="0" w:line="240" w:lineRule="auto"/>
        <w:rPr>
          <w:rFonts w:eastAsia="Times New Roman"/>
          <w:sz w:val="28"/>
          <w:szCs w:val="28"/>
          <w:lang w:eastAsia="ru-RU"/>
        </w:rPr>
      </w:pPr>
      <w:r>
        <w:rPr>
          <w:rFonts w:eastAsia="Times New Roman"/>
          <w:sz w:val="28"/>
          <w:szCs w:val="28"/>
          <w:lang w:eastAsia="ru-RU"/>
        </w:rPr>
        <w:t>В начале моей работы учителем один из</w:t>
      </w:r>
      <w:r w:rsidR="005A61BD" w:rsidRPr="00E7791E">
        <w:rPr>
          <w:rFonts w:eastAsia="Times New Roman"/>
          <w:sz w:val="28"/>
          <w:szCs w:val="28"/>
          <w:lang w:eastAsia="ru-RU"/>
        </w:rPr>
        <w:t xml:space="preserve"> ученик</w:t>
      </w:r>
      <w:r>
        <w:rPr>
          <w:rFonts w:eastAsia="Times New Roman"/>
          <w:sz w:val="28"/>
          <w:szCs w:val="28"/>
          <w:lang w:eastAsia="ru-RU"/>
        </w:rPr>
        <w:t>ов</w:t>
      </w:r>
      <w:r w:rsidR="005A61BD" w:rsidRPr="00E7791E">
        <w:rPr>
          <w:rFonts w:eastAsia="Times New Roman"/>
          <w:sz w:val="28"/>
          <w:szCs w:val="28"/>
          <w:lang w:eastAsia="ru-RU"/>
        </w:rPr>
        <w:t xml:space="preserve"> моего класса, показал рисунок, а это было очень да</w:t>
      </w:r>
      <w:r>
        <w:rPr>
          <w:rFonts w:eastAsia="Times New Roman"/>
          <w:sz w:val="28"/>
          <w:szCs w:val="28"/>
          <w:lang w:eastAsia="ru-RU"/>
        </w:rPr>
        <w:t xml:space="preserve">вно, мой первый класс и совсем </w:t>
      </w:r>
      <w:r w:rsidR="006C4683" w:rsidRPr="00E7791E">
        <w:rPr>
          <w:rFonts w:eastAsia="Times New Roman"/>
          <w:sz w:val="28"/>
          <w:szCs w:val="28"/>
          <w:lang w:eastAsia="ru-RU"/>
        </w:rPr>
        <w:t xml:space="preserve">не было </w:t>
      </w:r>
      <w:r w:rsidR="00AC6930" w:rsidRPr="00E7791E">
        <w:rPr>
          <w:rFonts w:eastAsia="Times New Roman"/>
          <w:sz w:val="28"/>
          <w:szCs w:val="28"/>
          <w:lang w:eastAsia="ru-RU"/>
        </w:rPr>
        <w:t xml:space="preserve">опыта. И я сказала, что рисунок неудачный, надо перерисовать, в другой раз я ему ответила так же, на следующий </w:t>
      </w:r>
      <w:r w:rsidR="00AC6930" w:rsidRPr="00E7791E">
        <w:rPr>
          <w:rFonts w:eastAsia="Times New Roman"/>
          <w:sz w:val="28"/>
          <w:szCs w:val="28"/>
          <w:lang w:eastAsia="ru-RU"/>
        </w:rPr>
        <w:lastRenderedPageBreak/>
        <w:t xml:space="preserve">урок он просто не стал рисовать, Ответ был его простой: «А вам, всё равно не понравится!» И была простая немая сцена, где виновницей считала  себя, я сразу делала негативную ситуацию. Сразу создавала ситуацию отторжения к данному предмету. Конечно, придя домой, я проанализировала это действие, </w:t>
      </w:r>
      <w:r w:rsidR="008E37F2" w:rsidRPr="00E7791E">
        <w:rPr>
          <w:rFonts w:eastAsia="Times New Roman"/>
          <w:sz w:val="28"/>
          <w:szCs w:val="28"/>
          <w:lang w:eastAsia="ru-RU"/>
        </w:rPr>
        <w:t xml:space="preserve">и </w:t>
      </w:r>
      <w:r w:rsidR="00AC6930" w:rsidRPr="00E7791E">
        <w:rPr>
          <w:rFonts w:eastAsia="Times New Roman"/>
          <w:sz w:val="28"/>
          <w:szCs w:val="28"/>
          <w:lang w:eastAsia="ru-RU"/>
        </w:rPr>
        <w:t xml:space="preserve"> конечно поняла, что я не права. Позже</w:t>
      </w:r>
      <w:r w:rsidR="008E37F2" w:rsidRPr="00E7791E">
        <w:rPr>
          <w:rFonts w:eastAsia="Times New Roman"/>
          <w:sz w:val="28"/>
          <w:szCs w:val="28"/>
          <w:lang w:eastAsia="ru-RU"/>
        </w:rPr>
        <w:t>,</w:t>
      </w:r>
      <w:r w:rsidR="00AC6930" w:rsidRPr="00E7791E">
        <w:rPr>
          <w:rFonts w:eastAsia="Times New Roman"/>
          <w:sz w:val="28"/>
          <w:szCs w:val="28"/>
          <w:lang w:eastAsia="ru-RU"/>
        </w:rPr>
        <w:t xml:space="preserve"> я поняла, не у </w:t>
      </w:r>
      <w:r w:rsidR="008E37F2" w:rsidRPr="00E7791E">
        <w:rPr>
          <w:rFonts w:eastAsia="Times New Roman"/>
          <w:sz w:val="28"/>
          <w:szCs w:val="28"/>
          <w:lang w:eastAsia="ru-RU"/>
        </w:rPr>
        <w:t xml:space="preserve">всех всё должно получаться, а </w:t>
      </w:r>
      <w:r w:rsidR="00AC6930" w:rsidRPr="00E7791E">
        <w:rPr>
          <w:rFonts w:eastAsia="Times New Roman"/>
          <w:sz w:val="28"/>
          <w:szCs w:val="28"/>
          <w:lang w:eastAsia="ru-RU"/>
        </w:rPr>
        <w:t>кр</w:t>
      </w:r>
      <w:r w:rsidR="007D0E5F">
        <w:rPr>
          <w:rFonts w:eastAsia="Times New Roman"/>
          <w:sz w:val="28"/>
          <w:szCs w:val="28"/>
          <w:lang w:eastAsia="ru-RU"/>
        </w:rPr>
        <w:t>итиковать каждый может, а ты на</w:t>
      </w:r>
      <w:r w:rsidR="00AC6930" w:rsidRPr="00E7791E">
        <w:rPr>
          <w:rFonts w:eastAsia="Times New Roman"/>
          <w:sz w:val="28"/>
          <w:szCs w:val="28"/>
          <w:lang w:eastAsia="ru-RU"/>
        </w:rPr>
        <w:t>правь в нужное русло, создай ситуацию успеха</w:t>
      </w:r>
      <w:r w:rsidR="008E37F2" w:rsidRPr="00E7791E">
        <w:rPr>
          <w:rFonts w:eastAsia="Times New Roman"/>
          <w:sz w:val="28"/>
          <w:szCs w:val="28"/>
          <w:lang w:eastAsia="ru-RU"/>
        </w:rPr>
        <w:t>!</w:t>
      </w:r>
    </w:p>
    <w:p w:rsidR="00915751" w:rsidRDefault="00915751" w:rsidP="00E7791E">
      <w:pPr>
        <w:shd w:val="clear" w:color="auto" w:fill="FFFFFF"/>
        <w:spacing w:after="0" w:line="240" w:lineRule="auto"/>
        <w:rPr>
          <w:rFonts w:eastAsia="Times New Roman"/>
          <w:b/>
          <w:sz w:val="28"/>
          <w:szCs w:val="28"/>
          <w:lang w:eastAsia="ru-RU"/>
        </w:rPr>
      </w:pPr>
    </w:p>
    <w:p w:rsidR="005A61BD" w:rsidRPr="00E7791E" w:rsidRDefault="008E37F2" w:rsidP="00E7791E">
      <w:pPr>
        <w:shd w:val="clear" w:color="auto" w:fill="FFFFFF"/>
        <w:spacing w:after="0" w:line="240" w:lineRule="auto"/>
        <w:rPr>
          <w:rFonts w:eastAsia="Times New Roman"/>
          <w:b/>
          <w:sz w:val="28"/>
          <w:szCs w:val="28"/>
          <w:lang w:eastAsia="ru-RU"/>
        </w:rPr>
      </w:pPr>
      <w:r w:rsidRPr="00E7791E">
        <w:rPr>
          <w:rFonts w:eastAsia="Times New Roman"/>
          <w:b/>
          <w:sz w:val="28"/>
          <w:szCs w:val="28"/>
          <w:lang w:eastAsia="ru-RU"/>
        </w:rPr>
        <w:t>Научить, заинтересовать и вовлечь в интересный мир новых открытий!</w:t>
      </w:r>
    </w:p>
    <w:p w:rsidR="00915751" w:rsidRDefault="00915751" w:rsidP="00E7791E">
      <w:pPr>
        <w:shd w:val="clear" w:color="auto" w:fill="FFFFFF"/>
        <w:spacing w:after="0" w:line="240" w:lineRule="auto"/>
        <w:rPr>
          <w:rFonts w:eastAsia="Times New Roman"/>
          <w:b/>
          <w:bCs/>
          <w:color w:val="000000"/>
          <w:sz w:val="28"/>
          <w:szCs w:val="28"/>
          <w:lang w:eastAsia="ru-RU"/>
        </w:rPr>
      </w:pP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b/>
          <w:bCs/>
          <w:color w:val="000000"/>
          <w:sz w:val="28"/>
          <w:szCs w:val="28"/>
          <w:lang w:eastAsia="ru-RU"/>
        </w:rPr>
        <w:t>Выделяют пять уровней учебной мотивации:</w:t>
      </w:r>
    </w:p>
    <w:p w:rsidR="00863760" w:rsidRPr="00E7791E" w:rsidRDefault="00863760" w:rsidP="00E7791E">
      <w:pPr>
        <w:numPr>
          <w:ilvl w:val="0"/>
          <w:numId w:val="1"/>
        </w:numPr>
        <w:shd w:val="clear" w:color="auto" w:fill="FFFFFF"/>
        <w:spacing w:after="0" w:line="240" w:lineRule="auto"/>
        <w:ind w:left="0"/>
        <w:rPr>
          <w:rFonts w:eastAsia="Times New Roman"/>
          <w:color w:val="000000"/>
          <w:sz w:val="28"/>
          <w:szCs w:val="28"/>
          <w:lang w:eastAsia="ru-RU"/>
        </w:rPr>
      </w:pPr>
      <w:r w:rsidRPr="00E7791E">
        <w:rPr>
          <w:rFonts w:eastAsia="Times New Roman"/>
          <w:b/>
          <w:bCs/>
          <w:color w:val="000000"/>
          <w:sz w:val="28"/>
          <w:szCs w:val="28"/>
          <w:lang w:eastAsia="ru-RU"/>
        </w:rPr>
        <w:t>Первый уровень </w:t>
      </w:r>
      <w:r w:rsidRPr="00E7791E">
        <w:rPr>
          <w:rFonts w:eastAsia="Times New Roman"/>
          <w:color w:val="000000"/>
          <w:sz w:val="28"/>
          <w:szCs w:val="28"/>
          <w:lang w:eastAsia="ru-RU"/>
        </w:rPr>
        <w:t>– высокий уровень школьной мотивации, учебной активности. (У таких детей есть познавательный мотив, стремление наиболее успешно выполнять все предъявляемые школьные требования. Ученики четко следуют всем указаниям учителя, добросовестны и ответственны, сильно переживают, если получают неудовлетворительные отметки.)</w:t>
      </w:r>
    </w:p>
    <w:p w:rsidR="00863760" w:rsidRPr="00E7791E" w:rsidRDefault="00863760" w:rsidP="00E7791E">
      <w:pPr>
        <w:numPr>
          <w:ilvl w:val="0"/>
          <w:numId w:val="1"/>
        </w:numPr>
        <w:shd w:val="clear" w:color="auto" w:fill="FFFFFF"/>
        <w:spacing w:after="0" w:line="240" w:lineRule="auto"/>
        <w:ind w:left="0"/>
        <w:rPr>
          <w:rFonts w:eastAsia="Times New Roman"/>
          <w:color w:val="000000"/>
          <w:sz w:val="28"/>
          <w:szCs w:val="28"/>
          <w:lang w:eastAsia="ru-RU"/>
        </w:rPr>
      </w:pPr>
      <w:r w:rsidRPr="00E7791E">
        <w:rPr>
          <w:rFonts w:eastAsia="Times New Roman"/>
          <w:b/>
          <w:bCs/>
          <w:color w:val="000000"/>
          <w:sz w:val="28"/>
          <w:szCs w:val="28"/>
          <w:lang w:eastAsia="ru-RU"/>
        </w:rPr>
        <w:t>Второй уровень</w:t>
      </w:r>
      <w:r w:rsidRPr="00E7791E">
        <w:rPr>
          <w:rFonts w:eastAsia="Times New Roman"/>
          <w:color w:val="000000"/>
          <w:sz w:val="28"/>
          <w:szCs w:val="28"/>
          <w:lang w:eastAsia="ru-RU"/>
        </w:rPr>
        <w:t> –</w:t>
      </w:r>
      <w:r w:rsidRPr="00E7791E">
        <w:rPr>
          <w:rFonts w:eastAsia="Times New Roman"/>
          <w:b/>
          <w:bCs/>
          <w:color w:val="000000"/>
          <w:sz w:val="28"/>
          <w:szCs w:val="28"/>
          <w:lang w:eastAsia="ru-RU"/>
        </w:rPr>
        <w:t> </w:t>
      </w:r>
      <w:r w:rsidRPr="00E7791E">
        <w:rPr>
          <w:rFonts w:eastAsia="Times New Roman"/>
          <w:color w:val="000000"/>
          <w:sz w:val="28"/>
          <w:szCs w:val="28"/>
          <w:lang w:eastAsia="ru-RU"/>
        </w:rPr>
        <w:t>хорошая школьная мотивация. (Учащиеся успешно справляются с учебной деятельностью.) Подобный уровень мотивации является средней нормой.</w:t>
      </w:r>
    </w:p>
    <w:p w:rsidR="00863760" w:rsidRPr="00E7791E" w:rsidRDefault="00863760" w:rsidP="00E7791E">
      <w:pPr>
        <w:numPr>
          <w:ilvl w:val="0"/>
          <w:numId w:val="1"/>
        </w:numPr>
        <w:shd w:val="clear" w:color="auto" w:fill="FFFFFF"/>
        <w:spacing w:after="0" w:line="240" w:lineRule="auto"/>
        <w:ind w:left="0"/>
        <w:rPr>
          <w:rFonts w:eastAsia="Times New Roman"/>
          <w:color w:val="000000"/>
          <w:sz w:val="28"/>
          <w:szCs w:val="28"/>
          <w:lang w:eastAsia="ru-RU"/>
        </w:rPr>
      </w:pPr>
      <w:r w:rsidRPr="00E7791E">
        <w:rPr>
          <w:rFonts w:eastAsia="Times New Roman"/>
          <w:b/>
          <w:bCs/>
          <w:color w:val="000000"/>
          <w:sz w:val="28"/>
          <w:szCs w:val="28"/>
          <w:lang w:eastAsia="ru-RU"/>
        </w:rPr>
        <w:t>Третий уровень</w:t>
      </w:r>
      <w:r w:rsidRPr="00E7791E">
        <w:rPr>
          <w:rFonts w:eastAsia="Times New Roman"/>
          <w:color w:val="000000"/>
          <w:sz w:val="28"/>
          <w:szCs w:val="28"/>
          <w:lang w:eastAsia="ru-RU"/>
        </w:rPr>
        <w:t xml:space="preserve"> – положительное отношение к школе, но школа привлекает таких детей </w:t>
      </w:r>
      <w:proofErr w:type="spellStart"/>
      <w:r w:rsidRPr="00E7791E">
        <w:rPr>
          <w:rFonts w:eastAsia="Times New Roman"/>
          <w:color w:val="000000"/>
          <w:sz w:val="28"/>
          <w:szCs w:val="28"/>
          <w:lang w:eastAsia="ru-RU"/>
        </w:rPr>
        <w:t>внеучебной</w:t>
      </w:r>
      <w:proofErr w:type="spellEnd"/>
      <w:r w:rsidRPr="00E7791E">
        <w:rPr>
          <w:rFonts w:eastAsia="Times New Roman"/>
          <w:color w:val="000000"/>
          <w:sz w:val="28"/>
          <w:szCs w:val="28"/>
          <w:lang w:eastAsia="ru-RU"/>
        </w:rPr>
        <w:t xml:space="preserve"> деятельностью. (Такие дети достаточно благополучно чувствуют себя в школе, чтобы общаться с друзьями, с учителями. Им нравиться ощущать себя учениками, иметь красивый портфель,  ручки,  пенал, тетради. Познавательные мотивы у таких детей сформированы в меньшей степени, и учебный процесс их мало привлекает.)</w:t>
      </w:r>
    </w:p>
    <w:p w:rsidR="00863760" w:rsidRPr="00E7791E" w:rsidRDefault="00863760" w:rsidP="00E7791E">
      <w:pPr>
        <w:numPr>
          <w:ilvl w:val="0"/>
          <w:numId w:val="1"/>
        </w:numPr>
        <w:shd w:val="clear" w:color="auto" w:fill="FFFFFF"/>
        <w:spacing w:after="0" w:line="240" w:lineRule="auto"/>
        <w:ind w:left="0"/>
        <w:rPr>
          <w:rFonts w:eastAsia="Times New Roman"/>
          <w:color w:val="000000"/>
          <w:sz w:val="28"/>
          <w:szCs w:val="28"/>
          <w:lang w:eastAsia="ru-RU"/>
        </w:rPr>
      </w:pPr>
      <w:r w:rsidRPr="00E7791E">
        <w:rPr>
          <w:rFonts w:eastAsia="Times New Roman"/>
          <w:b/>
          <w:bCs/>
          <w:color w:val="000000"/>
          <w:sz w:val="28"/>
          <w:szCs w:val="28"/>
          <w:lang w:eastAsia="ru-RU"/>
        </w:rPr>
        <w:t>Четвертый уровень </w:t>
      </w:r>
      <w:r w:rsidRPr="00E7791E">
        <w:rPr>
          <w:rFonts w:eastAsia="Times New Roman"/>
          <w:color w:val="000000"/>
          <w:sz w:val="28"/>
          <w:szCs w:val="28"/>
          <w:lang w:eastAsia="ru-RU"/>
        </w:rPr>
        <w:t>– низкая школьная мотивация. (Эти дети посещают школу неохотно, предпочитают пропускать занятия. На уроках часто занимаются посторонними делами, играми. Испытывают серьезные затруднения в учебной деятельности. Находятся в серьезной адаптации к школе.)</w:t>
      </w:r>
    </w:p>
    <w:p w:rsidR="008E37F2" w:rsidRPr="00E7791E" w:rsidRDefault="00863760" w:rsidP="00E7791E">
      <w:pPr>
        <w:numPr>
          <w:ilvl w:val="0"/>
          <w:numId w:val="1"/>
        </w:numPr>
        <w:shd w:val="clear" w:color="auto" w:fill="FFFFFF"/>
        <w:spacing w:after="0" w:line="240" w:lineRule="auto"/>
        <w:ind w:left="0"/>
        <w:rPr>
          <w:rFonts w:eastAsia="Times New Roman"/>
          <w:color w:val="000000"/>
          <w:sz w:val="28"/>
          <w:szCs w:val="28"/>
          <w:lang w:eastAsia="ru-RU"/>
        </w:rPr>
      </w:pPr>
      <w:r w:rsidRPr="00E7791E">
        <w:rPr>
          <w:rFonts w:eastAsia="Times New Roman"/>
          <w:b/>
          <w:bCs/>
          <w:color w:val="000000"/>
          <w:sz w:val="28"/>
          <w:szCs w:val="28"/>
          <w:lang w:eastAsia="ru-RU"/>
        </w:rPr>
        <w:t>Пятый уровень </w:t>
      </w:r>
      <w:r w:rsidRPr="00E7791E">
        <w:rPr>
          <w:rFonts w:eastAsia="Times New Roman"/>
          <w:color w:val="000000"/>
          <w:sz w:val="28"/>
          <w:szCs w:val="28"/>
          <w:lang w:eastAsia="ru-RU"/>
        </w:rPr>
        <w:t xml:space="preserve">– негативное отношение к школе, школьная </w:t>
      </w:r>
      <w:proofErr w:type="spellStart"/>
      <w:r w:rsidRPr="00E7791E">
        <w:rPr>
          <w:rFonts w:eastAsia="Times New Roman"/>
          <w:color w:val="000000"/>
          <w:sz w:val="28"/>
          <w:szCs w:val="28"/>
          <w:lang w:eastAsia="ru-RU"/>
        </w:rPr>
        <w:t>дезадаптация</w:t>
      </w:r>
      <w:proofErr w:type="spellEnd"/>
      <w:r w:rsidRPr="00E7791E">
        <w:rPr>
          <w:rFonts w:eastAsia="Times New Roman"/>
          <w:color w:val="000000"/>
          <w:sz w:val="28"/>
          <w:szCs w:val="28"/>
          <w:lang w:eastAsia="ru-RU"/>
        </w:rPr>
        <w:t>. (Такие дети испытывают серьезные трудности в обучение: они не справляются с учебной деятельностью, испытывают проблемы в общение с одноклассниками, во взаимоотношениях с учителем.</w:t>
      </w:r>
    </w:p>
    <w:p w:rsidR="00915751" w:rsidRDefault="00915751" w:rsidP="00E7791E">
      <w:pPr>
        <w:shd w:val="clear" w:color="auto" w:fill="FFFFFF"/>
        <w:spacing w:after="0" w:line="240" w:lineRule="auto"/>
        <w:rPr>
          <w:rFonts w:eastAsia="Times New Roman"/>
          <w:color w:val="000000"/>
          <w:sz w:val="28"/>
          <w:szCs w:val="28"/>
          <w:lang w:eastAsia="ru-RU"/>
        </w:rPr>
      </w:pP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Учебная мотивация определяется целым рядом факторов. </w:t>
      </w:r>
      <w:r w:rsidRPr="00E7791E">
        <w:rPr>
          <w:rFonts w:eastAsia="Times New Roman"/>
          <w:color w:val="000000"/>
          <w:sz w:val="28"/>
          <w:szCs w:val="28"/>
          <w:u w:val="single"/>
          <w:lang w:eastAsia="ru-RU"/>
        </w:rPr>
        <w:t>Во-первых,</w:t>
      </w:r>
      <w:r w:rsidRPr="00E7791E">
        <w:rPr>
          <w:rFonts w:eastAsia="Times New Roman"/>
          <w:color w:val="000000"/>
          <w:sz w:val="28"/>
          <w:szCs w:val="28"/>
          <w:lang w:eastAsia="ru-RU"/>
        </w:rPr>
        <w:t> она определяется образовательным учреждением; </w:t>
      </w:r>
      <w:r w:rsidRPr="00E7791E">
        <w:rPr>
          <w:rFonts w:eastAsia="Times New Roman"/>
          <w:color w:val="000000"/>
          <w:sz w:val="28"/>
          <w:szCs w:val="28"/>
          <w:u w:val="single"/>
          <w:lang w:eastAsia="ru-RU"/>
        </w:rPr>
        <w:t>во-вторых,</w:t>
      </w:r>
      <w:r w:rsidRPr="00E7791E">
        <w:rPr>
          <w:rFonts w:eastAsia="Times New Roman"/>
          <w:color w:val="000000"/>
          <w:sz w:val="28"/>
          <w:szCs w:val="28"/>
          <w:lang w:eastAsia="ru-RU"/>
        </w:rPr>
        <w:t> организацией образовательного процесса; </w:t>
      </w:r>
      <w:r w:rsidRPr="00E7791E">
        <w:rPr>
          <w:rFonts w:eastAsia="Times New Roman"/>
          <w:color w:val="000000"/>
          <w:sz w:val="28"/>
          <w:szCs w:val="28"/>
          <w:u w:val="single"/>
          <w:lang w:eastAsia="ru-RU"/>
        </w:rPr>
        <w:t>в-третьих,</w:t>
      </w:r>
      <w:r w:rsidRPr="00E7791E">
        <w:rPr>
          <w:rFonts w:eastAsia="Times New Roman"/>
          <w:color w:val="000000"/>
          <w:sz w:val="28"/>
          <w:szCs w:val="28"/>
          <w:lang w:eastAsia="ru-RU"/>
        </w:rPr>
        <w:t> особенностями обучающегося (возраст, пол, интеллектуальное развитие, способности, уровень притязаний, самооценка, взаимодействие с другими учениками и т. д.); </w:t>
      </w:r>
      <w:r w:rsidRPr="00E7791E">
        <w:rPr>
          <w:rFonts w:eastAsia="Times New Roman"/>
          <w:color w:val="000000"/>
          <w:sz w:val="28"/>
          <w:szCs w:val="28"/>
          <w:u w:val="single"/>
          <w:lang w:eastAsia="ru-RU"/>
        </w:rPr>
        <w:t>в-четвертых, </w:t>
      </w:r>
      <w:r w:rsidRPr="00E7791E">
        <w:rPr>
          <w:rFonts w:eastAsia="Times New Roman"/>
          <w:color w:val="000000"/>
          <w:sz w:val="28"/>
          <w:szCs w:val="28"/>
          <w:lang w:eastAsia="ru-RU"/>
        </w:rPr>
        <w:t>- особенностями педагога и, прежде всего системой отношения его к ученику, к делу;  </w:t>
      </w:r>
      <w:r w:rsidRPr="00E7791E">
        <w:rPr>
          <w:rFonts w:eastAsia="Times New Roman"/>
          <w:color w:val="000000"/>
          <w:sz w:val="28"/>
          <w:szCs w:val="28"/>
          <w:u w:val="single"/>
          <w:lang w:eastAsia="ru-RU"/>
        </w:rPr>
        <w:t>в-пятых, </w:t>
      </w:r>
      <w:r w:rsidRPr="00E7791E">
        <w:rPr>
          <w:rFonts w:eastAsia="Times New Roman"/>
          <w:color w:val="000000"/>
          <w:sz w:val="28"/>
          <w:szCs w:val="28"/>
          <w:lang w:eastAsia="ru-RU"/>
        </w:rPr>
        <w:t>спецификой учебного предмета.</w:t>
      </w:r>
    </w:p>
    <w:p w:rsidR="00915751" w:rsidRDefault="00915751" w:rsidP="00E7791E">
      <w:pPr>
        <w:shd w:val="clear" w:color="auto" w:fill="FFFFFF"/>
        <w:spacing w:after="0" w:line="240" w:lineRule="auto"/>
        <w:rPr>
          <w:rFonts w:eastAsia="Times New Roman"/>
          <w:color w:val="000000"/>
          <w:sz w:val="28"/>
          <w:szCs w:val="28"/>
          <w:lang w:eastAsia="ru-RU"/>
        </w:rPr>
      </w:pP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Кроме различных форм и методов работы, создающих положительную мотивацию, важным является </w:t>
      </w:r>
      <w:r w:rsidRPr="00E7791E">
        <w:rPr>
          <w:rFonts w:eastAsia="Times New Roman"/>
          <w:b/>
          <w:bCs/>
          <w:color w:val="000000"/>
          <w:sz w:val="28"/>
          <w:szCs w:val="28"/>
          <w:lang w:eastAsia="ru-RU"/>
        </w:rPr>
        <w:t>благоприятный психологический климат</w:t>
      </w:r>
      <w:r w:rsidRPr="00E7791E">
        <w:rPr>
          <w:rFonts w:eastAsia="Times New Roman"/>
          <w:color w:val="000000"/>
          <w:sz w:val="28"/>
          <w:szCs w:val="28"/>
          <w:lang w:eastAsia="ru-RU"/>
        </w:rPr>
        <w:t>. Это обращение к учащимся по имени, опора на похвалу, на одобрение, на добрый, ласковый тон, на ободряющее прикосновения.</w:t>
      </w:r>
      <w:r w:rsidR="008E37F2" w:rsidRPr="00E7791E">
        <w:rPr>
          <w:rFonts w:eastAsia="Times New Roman"/>
          <w:color w:val="000000"/>
          <w:sz w:val="28"/>
          <w:szCs w:val="28"/>
          <w:lang w:eastAsia="ru-RU"/>
        </w:rPr>
        <w:t xml:space="preserve"> Легко осудить, мой первый опыт был труден, как я провела пример выше.</w:t>
      </w:r>
    </w:p>
    <w:p w:rsidR="001328DC" w:rsidRPr="00E7791E" w:rsidRDefault="001328DC"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lastRenderedPageBreak/>
        <w:t>Поэтому я решила накапливать жизненные притчи, воодушевлённые стихи, девизы, на начало урока или в конце, где должна быть рефлексия, настраивать на хорошее сотрудничество, на желание быть уверенным в себе! (см. приложение)</w:t>
      </w:r>
    </w:p>
    <w:p w:rsidR="001328DC" w:rsidRPr="00E7791E" w:rsidRDefault="001328DC"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Затем я понимаю что дети – зеркальное отражение учителя, и это невидимое ведёт к успеху видимого</w:t>
      </w:r>
      <w:r w:rsidR="00327571" w:rsidRPr="00E7791E">
        <w:rPr>
          <w:rFonts w:eastAsia="Times New Roman"/>
          <w:color w:val="000000"/>
          <w:sz w:val="28"/>
          <w:szCs w:val="28"/>
          <w:lang w:eastAsia="ru-RU"/>
        </w:rPr>
        <w:t>. Я обычный человек и, значит, все мои недостатки и достоинства отразятся на моих учениках, моя любовь выльется на них любовью, раздражение – раздражением. Я поняла, что культура воспитывается культурой, личность  - личностью, что свободе учат свободой, грубости – грубостью, добру -добром, а счастью учат счастьем. Значит, начинать надо себя, а для этого нужны и труд ума и труд души, порождающие любовь, творчество и вдохновение.</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При формировании мотивации учителю необходимо соблюдать ряд требований. Во-первых, формирование мотивации необходимо начинать с диагностики мотивационной сферы, с выявления исходного уровня мотивации учения у большинства учащихся. Постановка целей воспитания мотивации является вторым важным требованием научно обоснованного процесса ее воспитания. Третье требование - отбор и применение педагогических средств воспитания мотивации.</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Рассмотрим пути и методы формирования положительной устойчивой мотивации к учебной деятельности.</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b/>
          <w:bCs/>
          <w:color w:val="000000"/>
          <w:sz w:val="28"/>
          <w:szCs w:val="28"/>
          <w:lang w:eastAsia="ru-RU"/>
        </w:rPr>
        <w:t>1. Важную роль в мотивации учения играет содержание учебного материала.</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Мотивационное влияние может оказывать не всякий учебный материал, а лишь такой, информационное содержание которого соответствует наличным и вновь возникающим потребностям ребенка.</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При разработке тематических планов, планов отдельных уроков, при подборе учебного и иллюстративного материала учитель должен всегда учитывать характер потребностей своих учащихся, знать наличный уровень этих потребностей и их возможное развитие, с тем чтобы содержание учебного материала удовлетворяло наличным потребностям школьников и в наибольшей степени способствовало возникновению и развитию нужных для дальнейшей учебной деятельности новых потребностей.</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Для этого содержание учебного материала должно быть вполне доступно учащимся, должно исходить из имеющихся у них знаний и опираться на них и на жизненный опыт детей, но, в то же время, материал должен быть достаточно трудным и сложным. Если содержание учебного материала не требует от учащихся работы по его осмыслению и усвоению, то такой учебный материал не будет удовлетворять, в частности, потребности учащихся в постоянном развитии психических функций (памяти, мышления, воображения), не будет развивать у учащихся ярких эмоций (положительных и отрицательных) и, следовательно, не будет удовлетворять потребности в эмоциональном насыщении, поэтому легкий, малосодержательный учебный материал не будет способствовать возникновению и развитию новых потребностей.</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Информационно бедный материал также не обладает мотивационным эффектом, он не вызывает и не формирует положительных устойчивых мотивов учебной деятельности.</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 xml:space="preserve">Учебный материал по содержанию обязательно опирается на прошлые знания учащихся, их жизненный опыт. Но в то же время он обязательно должен нести новую информацию, в свете которой могут быть осмыслены прошлые знания и опыт. Новое в знаниях должно показывать ограниченность прошлого знания и жизненного опыта, </w:t>
      </w:r>
      <w:r w:rsidRPr="00E7791E">
        <w:rPr>
          <w:rFonts w:eastAsia="Times New Roman"/>
          <w:color w:val="000000"/>
          <w:sz w:val="28"/>
          <w:szCs w:val="28"/>
          <w:lang w:eastAsia="ru-RU"/>
        </w:rPr>
        <w:lastRenderedPageBreak/>
        <w:t>показывать знакомые объекты с новой стороны, с новой точки зрения, показать, что одних жизненных наблюдений совершенно не достаточно для установления подлинной сущности явления.</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Нужно также учитывать возможности учащихся в усвоении научных понятий. Но сейчас возможности учащихся в овладении основами современной научной мысли, научной картины мира все еще не используются в полной мере. Содержание обучения, ориентированное на формирование научно-теоретического стиля мышления, диалектического обобщения знаний, способствует становлению у учащихся положительной мотивации, направленной на освоение научной картины мира, на овладение общими способами научного познания, общими приемами действий для такого познания.</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b/>
          <w:bCs/>
          <w:color w:val="000000"/>
          <w:sz w:val="28"/>
          <w:szCs w:val="28"/>
          <w:lang w:eastAsia="ru-RU"/>
        </w:rPr>
        <w:t>2. Организация учебной деятельности - один из путей формирования мотивации.</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Содержание учебного материала усваивается учащимися в процессе учебной деятельности. От того какова эта деятельность, из каких частей (отдельных учебных действий) она состоит, как эти части между собой соотносятся, т. е. какова структура учебной деятельности - от всего этого во многом зависит результат обучения, его развивающая и воспитывающая роль. Успешность учебной деятельности зависит также от того, на что она направлена, какие цели осуществляют учащиеся при этом, направлены ли эти цели на овладение учебным материалом как самостоятельной целью, или же учебная деятельность служит для них лишь средством для достижения целей, не связанных с содержанием обучения. Отношение учащихся к собственной деятельности определяется в значительной степени тем, как учитель организует их учебную деятельность, какова ее структура и характер.</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Стимулом в психологии называют внешнее побуждение человека к активной деятельности. Поэтому стимулирование - это фактор деятельности учителя. В самом названии «методы стимулирования и мотивации» находит отражение единство деятельности учителя и учащихся: стимулов учителя и изменение мотивации школьников</w:t>
      </w:r>
      <w:r w:rsidRPr="00E7791E">
        <w:rPr>
          <w:rFonts w:eastAsia="Times New Roman"/>
          <w:i/>
          <w:iCs/>
          <w:color w:val="000000"/>
          <w:sz w:val="28"/>
          <w:szCs w:val="28"/>
          <w:lang w:eastAsia="ru-RU"/>
        </w:rPr>
        <w:t>.</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Для того чтобы повысить мотивацию учащихся необходимо использовать весь арсенал методов организации и осуществления учебной деятельности:</w:t>
      </w:r>
    </w:p>
    <w:p w:rsidR="00863760" w:rsidRPr="00E7791E" w:rsidRDefault="00863760" w:rsidP="00E7791E">
      <w:pPr>
        <w:numPr>
          <w:ilvl w:val="0"/>
          <w:numId w:val="2"/>
        </w:numPr>
        <w:shd w:val="clear" w:color="auto" w:fill="FFFFFF"/>
        <w:spacing w:after="0" w:line="240" w:lineRule="auto"/>
        <w:ind w:left="0"/>
        <w:rPr>
          <w:rFonts w:eastAsia="Times New Roman"/>
          <w:color w:val="000000"/>
          <w:sz w:val="28"/>
          <w:szCs w:val="28"/>
          <w:lang w:eastAsia="ru-RU"/>
        </w:rPr>
      </w:pPr>
      <w:r w:rsidRPr="00E7791E">
        <w:rPr>
          <w:rFonts w:eastAsia="Times New Roman"/>
          <w:color w:val="000000"/>
          <w:sz w:val="28"/>
          <w:szCs w:val="28"/>
          <w:lang w:eastAsia="ru-RU"/>
        </w:rPr>
        <w:t>словесные</w:t>
      </w:r>
    </w:p>
    <w:p w:rsidR="00863760" w:rsidRPr="00E7791E" w:rsidRDefault="00863760" w:rsidP="00E7791E">
      <w:pPr>
        <w:numPr>
          <w:ilvl w:val="0"/>
          <w:numId w:val="2"/>
        </w:numPr>
        <w:shd w:val="clear" w:color="auto" w:fill="FFFFFF"/>
        <w:spacing w:after="0" w:line="240" w:lineRule="auto"/>
        <w:ind w:left="0"/>
        <w:rPr>
          <w:rFonts w:eastAsia="Times New Roman"/>
          <w:color w:val="000000"/>
          <w:sz w:val="28"/>
          <w:szCs w:val="28"/>
          <w:lang w:eastAsia="ru-RU"/>
        </w:rPr>
      </w:pPr>
      <w:r w:rsidRPr="00E7791E">
        <w:rPr>
          <w:rFonts w:eastAsia="Times New Roman"/>
          <w:color w:val="000000"/>
          <w:sz w:val="28"/>
          <w:szCs w:val="28"/>
          <w:lang w:eastAsia="ru-RU"/>
        </w:rPr>
        <w:t>наглядные и практические методы</w:t>
      </w:r>
    </w:p>
    <w:p w:rsidR="00863760" w:rsidRPr="00E7791E" w:rsidRDefault="00863760" w:rsidP="00E7791E">
      <w:pPr>
        <w:numPr>
          <w:ilvl w:val="0"/>
          <w:numId w:val="2"/>
        </w:numPr>
        <w:shd w:val="clear" w:color="auto" w:fill="FFFFFF"/>
        <w:spacing w:after="0" w:line="240" w:lineRule="auto"/>
        <w:ind w:left="0"/>
        <w:rPr>
          <w:rFonts w:eastAsia="Times New Roman"/>
          <w:color w:val="000000"/>
          <w:sz w:val="28"/>
          <w:szCs w:val="28"/>
          <w:lang w:eastAsia="ru-RU"/>
        </w:rPr>
      </w:pPr>
      <w:r w:rsidRPr="00E7791E">
        <w:rPr>
          <w:rFonts w:eastAsia="Times New Roman"/>
          <w:color w:val="000000"/>
          <w:sz w:val="28"/>
          <w:szCs w:val="28"/>
          <w:lang w:eastAsia="ru-RU"/>
        </w:rPr>
        <w:t>репродуктивные и поисковые методы</w:t>
      </w:r>
    </w:p>
    <w:p w:rsidR="00863760" w:rsidRPr="00E7791E" w:rsidRDefault="00863760" w:rsidP="00E7791E">
      <w:pPr>
        <w:numPr>
          <w:ilvl w:val="0"/>
          <w:numId w:val="2"/>
        </w:numPr>
        <w:shd w:val="clear" w:color="auto" w:fill="FFFFFF"/>
        <w:spacing w:after="0" w:line="240" w:lineRule="auto"/>
        <w:ind w:left="0"/>
        <w:rPr>
          <w:rFonts w:eastAsia="Times New Roman"/>
          <w:color w:val="000000"/>
          <w:sz w:val="28"/>
          <w:szCs w:val="28"/>
          <w:lang w:eastAsia="ru-RU"/>
        </w:rPr>
      </w:pPr>
      <w:r w:rsidRPr="00E7791E">
        <w:rPr>
          <w:rFonts w:eastAsia="Times New Roman"/>
          <w:color w:val="000000"/>
          <w:sz w:val="28"/>
          <w:szCs w:val="28"/>
          <w:lang w:eastAsia="ru-RU"/>
        </w:rPr>
        <w:t>методы самостоятельной учебной работы и работы под руководством учителя.</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1) Рассказ, лекция, беседа позволяют разъяснять учащимся значимость учения, как в общественном, так и в личностном плане - для получения желаемой профессии, для активной общественной и культурной жизни в обществе. Яркий, образный рассказ невольно приковывает внимание учеников к теме урока.</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2) Общеизвестно стимулирующее влияние наглядности, которая повышает интерес школьников к изучаемым вопросам, возбуждает новые силы, позволяющие преодолеть утомляемость. Ученики, особенно мальчики, позволяют повышенный интерес к практическим работам, которые в этом случае выступают в роли стимуляторов активности в учении.</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3)</w:t>
      </w:r>
      <w:r w:rsidRPr="00E7791E">
        <w:rPr>
          <w:rFonts w:eastAsia="Times New Roman"/>
          <w:b/>
          <w:bCs/>
          <w:color w:val="000000"/>
          <w:sz w:val="28"/>
          <w:szCs w:val="28"/>
          <w:lang w:eastAsia="ru-RU"/>
        </w:rPr>
        <w:t> </w:t>
      </w:r>
      <w:r w:rsidRPr="00E7791E">
        <w:rPr>
          <w:rFonts w:eastAsia="Times New Roman"/>
          <w:color w:val="000000"/>
          <w:sz w:val="28"/>
          <w:szCs w:val="28"/>
          <w:lang w:eastAsia="ru-RU"/>
        </w:rPr>
        <w:t xml:space="preserve">Ценным стимулирующим влиянием обладают проблемно-поисковые методы в том случае, когда проблемные ситуации находятся в зоне реальных учебных возможностей </w:t>
      </w:r>
      <w:r w:rsidRPr="00E7791E">
        <w:rPr>
          <w:rFonts w:eastAsia="Times New Roman"/>
          <w:color w:val="000000"/>
          <w:sz w:val="28"/>
          <w:szCs w:val="28"/>
          <w:lang w:eastAsia="ru-RU"/>
        </w:rPr>
        <w:lastRenderedPageBreak/>
        <w:t>школьников, т.е. доступны для самостоятельного разрешения. В этом случае мотивом учебной деятельности учащихся является стремление решить поставленную задачу.</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4) Неизменно воодушевляет школьников введение в учебный процесс элементов самостоятельной работы, если, конечно, они обладают необходимыми умениями и навыками для ее успешного выполнения. В данном случае у учащихся появляется стимул к выполнению задания правильно и лучше, чем у соседа.</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 xml:space="preserve">Методы стимулирования и мотивации учения группа методов, направленная на формирование и закрепление положительного отношения к учению и стимулирование активной познавательной деятельности обучаемых, выделенная по классификации методов обучения, предложенной Ю. К. </w:t>
      </w:r>
      <w:proofErr w:type="spellStart"/>
      <w:r w:rsidRPr="00E7791E">
        <w:rPr>
          <w:rFonts w:eastAsia="Times New Roman"/>
          <w:color w:val="000000"/>
          <w:sz w:val="28"/>
          <w:szCs w:val="28"/>
          <w:lang w:eastAsia="ru-RU"/>
        </w:rPr>
        <w:t>Бабанским</w:t>
      </w:r>
      <w:proofErr w:type="spellEnd"/>
      <w:r w:rsidRPr="00E7791E">
        <w:rPr>
          <w:rFonts w:eastAsia="Times New Roman"/>
          <w:color w:val="000000"/>
          <w:sz w:val="28"/>
          <w:szCs w:val="28"/>
          <w:lang w:eastAsia="ru-RU"/>
        </w:rPr>
        <w:t>, и включающая в себя две подгруппы. Методы стимулирования и мотивации интереса к учению (создание эмоциональных нравственных переживаний, ситуаций новизны, неожиданности, актуальности; познавательные игры; театрализации и драматизации; дискуссии, анализ жизненных ситуаций; создание ситуации успеха в учении); методы стимулирования долга и ответственности (разъяснение личностной и общественной значимости учения; требования, поощрения и наказания).</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В целях подкрепления и усилия воздействия на личность школьника тех или иных факторов применяются различные методы стимулирования, среди которых выделяют следующие группы:</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b/>
          <w:bCs/>
          <w:color w:val="000000"/>
          <w:sz w:val="28"/>
          <w:szCs w:val="28"/>
          <w:lang w:eastAsia="ru-RU"/>
        </w:rPr>
        <w:t>Эмоциональные методы мотивации:</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 xml:space="preserve">1 </w:t>
      </w:r>
      <w:r w:rsidR="00735D53" w:rsidRPr="00E7791E">
        <w:rPr>
          <w:rFonts w:eastAsia="Times New Roman"/>
          <w:color w:val="000000"/>
          <w:sz w:val="28"/>
          <w:szCs w:val="28"/>
          <w:lang w:eastAsia="ru-RU"/>
        </w:rPr>
        <w:t>–</w:t>
      </w:r>
      <w:r w:rsidRPr="00E7791E">
        <w:rPr>
          <w:rFonts w:eastAsia="Times New Roman"/>
          <w:color w:val="000000"/>
          <w:sz w:val="28"/>
          <w:szCs w:val="28"/>
          <w:lang w:eastAsia="ru-RU"/>
        </w:rPr>
        <w:t xml:space="preserve"> поощрение</w:t>
      </w:r>
      <w:r w:rsidR="00735D53" w:rsidRPr="00E7791E">
        <w:rPr>
          <w:rFonts w:eastAsia="Times New Roman"/>
          <w:color w:val="000000"/>
          <w:sz w:val="28"/>
          <w:szCs w:val="28"/>
          <w:lang w:eastAsia="ru-RU"/>
        </w:rPr>
        <w:t xml:space="preserve"> ( часто виде конфет, мелких подарков) </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2 - учебно-познавательная игра,</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3 - создание ярких наглядно-образных представлений,</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4 - создание ситуации успеха,</w:t>
      </w:r>
    </w:p>
    <w:p w:rsidR="00735D53" w:rsidRPr="00E7791E" w:rsidRDefault="00735D53"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«Я секрет в себе нашёл…» (см. приложение)</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5 - стимулирующее оценивание,</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6 - свободный выбор задания.</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b/>
          <w:bCs/>
          <w:color w:val="000000"/>
          <w:sz w:val="28"/>
          <w:szCs w:val="28"/>
          <w:lang w:eastAsia="ru-RU"/>
        </w:rPr>
        <w:t>Познавательные методы мотивации:</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1 - опора на жизненный опыт,</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2 - создание проблемной ситуации,</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3 - побуждение к поиску альтернативных решений,</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4 - выполнение творческих заданий,</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5 - «мозговая атака»,</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b/>
          <w:bCs/>
          <w:color w:val="000000"/>
          <w:sz w:val="28"/>
          <w:szCs w:val="28"/>
          <w:lang w:eastAsia="ru-RU"/>
        </w:rPr>
        <w:t>Волевые методы мотивации:</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1 - предъявление учебных требований,</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2 - информирование об обязательных результатах обучения,</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3 - познавательные затруднения,</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4 - самооценка деятельности и коррекция,</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5 - рефлексия поведения,</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6 - прогнозирование будущей деятельности.</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b/>
          <w:bCs/>
          <w:color w:val="000000"/>
          <w:sz w:val="28"/>
          <w:szCs w:val="28"/>
          <w:lang w:eastAsia="ru-RU"/>
        </w:rPr>
        <w:t>Социальные методы мотивации:</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1 - развитие желания быть полезным отечеству,</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2 - побуждение подражать сильной личности,</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3 - создание ситуаций взаимопомощи,</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4 - поиск контактов и сотрудничества,</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5 - заинтересованность в результатах коллективной работы,</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lastRenderedPageBreak/>
        <w:t>6 - взаимопроверка,</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7 - рецензирование.</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Для становления мотивации следует использовать не один путь, а все пути и методы в определенной системе, в комплексе, ибо не один из них, сам по себе, без других, не может играть решающей роли в становлении мотивации всех учащихся.</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Далее рассмотрим более подробно пути и средства повышения мотивации учащихся, которые наиболее продуктивны на современном этапе развития образования.</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По мнению А. К. Марковой «усвоение языка будет происходить успешнее, если сообщить этому процессу дополнительную мотивацию – </w:t>
      </w:r>
      <w:r w:rsidRPr="00E7791E">
        <w:rPr>
          <w:rFonts w:eastAsia="Times New Roman"/>
          <w:b/>
          <w:bCs/>
          <w:color w:val="000000"/>
          <w:sz w:val="28"/>
          <w:szCs w:val="28"/>
          <w:lang w:eastAsia="ru-RU"/>
        </w:rPr>
        <w:t>использование языковых средств в целях общения.</w:t>
      </w:r>
      <w:r w:rsidRPr="00E7791E">
        <w:rPr>
          <w:rFonts w:eastAsia="Times New Roman"/>
          <w:color w:val="000000"/>
          <w:sz w:val="28"/>
          <w:szCs w:val="28"/>
          <w:lang w:eastAsia="ru-RU"/>
        </w:rPr>
        <w:t> Включение языка в деятельность речевого общения, по-видимому, может изменить цели и мотивы изучения языка в школе: усвоение языковых сведений становится средством решения речевых задач». О речевой деятельности можно говорить только тогда, когда у человека есть потребность в устной или письменной форме передать кому-то свою мысль. Только создание собственного текста можно считать речевой деятельностью. Только создавая текст, ученик применяет и усваивает правила. Если дать учащимся возможность читать вслух на уроке свои работы (или их фрагменты), то произойдут очень серьёзные изменения. Иным станет отношение к своей работе: одно дело положить её на стол учителю и знать, что, кроме учителя, эту работу никто не увидит и не услышит, и совсем другое - представлять свои мысли на суд одноклассников, чьё мнение для подростков очень важно. Постепенно это приведёт к тому, что исчезнут списанные сочинения, тексты самым тщательным образом будут редактироваться их авторами, появиться необходимость проверять написание многих слов и предложений.</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Для повышения мотивации учения целесообразно </w:t>
      </w:r>
      <w:r w:rsidRPr="00E7791E">
        <w:rPr>
          <w:rFonts w:eastAsia="Times New Roman"/>
          <w:b/>
          <w:bCs/>
          <w:color w:val="000000"/>
          <w:sz w:val="28"/>
          <w:szCs w:val="28"/>
          <w:lang w:eastAsia="ru-RU"/>
        </w:rPr>
        <w:t>использование</w:t>
      </w:r>
      <w:r w:rsidRPr="00E7791E">
        <w:rPr>
          <w:rFonts w:eastAsia="Times New Roman"/>
          <w:color w:val="000000"/>
          <w:sz w:val="28"/>
          <w:szCs w:val="28"/>
          <w:lang w:eastAsia="ru-RU"/>
        </w:rPr>
        <w:t> так называемых </w:t>
      </w:r>
      <w:r w:rsidRPr="00E7791E">
        <w:rPr>
          <w:rFonts w:eastAsia="Times New Roman"/>
          <w:b/>
          <w:bCs/>
          <w:color w:val="000000"/>
          <w:sz w:val="28"/>
          <w:szCs w:val="28"/>
          <w:lang w:eastAsia="ru-RU"/>
        </w:rPr>
        <w:t>«контрактов»</w:t>
      </w:r>
      <w:r w:rsidRPr="00E7791E">
        <w:rPr>
          <w:rFonts w:eastAsia="Times New Roman"/>
          <w:color w:val="000000"/>
          <w:sz w:val="28"/>
          <w:szCs w:val="28"/>
          <w:lang w:eastAsia="ru-RU"/>
        </w:rPr>
        <w:t> (индивидуальных и групповых договоров), заключаемых между учителем и учащимися. В таком добровольном контракте соглашении (после совместного обсуждения) фиксируется чёткое соотношение объёмов учебной работы, её качества и оценок. Контракты, с одной стороны, стимулируют и организуют самостоятельное и осмысленное учение школьников, а с другой стороны, они создают в процессе обучения психологическую атмосферу уверенности и безопасности, свободы и ответственности. Например</w:t>
      </w:r>
      <w:r w:rsidRPr="00E7791E">
        <w:rPr>
          <w:rFonts w:eastAsia="Times New Roman"/>
          <w:i/>
          <w:iCs/>
          <w:color w:val="000000"/>
          <w:sz w:val="28"/>
          <w:szCs w:val="28"/>
          <w:lang w:eastAsia="ru-RU"/>
        </w:rPr>
        <w:t>: </w:t>
      </w:r>
      <w:r w:rsidRPr="00E7791E">
        <w:rPr>
          <w:rFonts w:eastAsia="Times New Roman"/>
          <w:b/>
          <w:bCs/>
          <w:i/>
          <w:iCs/>
          <w:color w:val="000000"/>
          <w:sz w:val="28"/>
          <w:szCs w:val="28"/>
          <w:lang w:eastAsia="ru-RU"/>
        </w:rPr>
        <w:t>«Линия времени».</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i/>
          <w:iCs/>
          <w:color w:val="000000"/>
          <w:sz w:val="28"/>
          <w:szCs w:val="28"/>
          <w:lang w:eastAsia="ru-RU"/>
        </w:rPr>
        <w:t>Учитель чертит на доске линию, на которой обозначает этапы изучения темы, формы контроля; проговаривает о самых важных периодах, требующих от ребят стопроцентной отдачи, вместе с ними находит уроки, на которых можно «передохнуть». «Линия времени» позволяет учащимся увидеть, что именно может являться конечным продуктом изучения темы, что нужно знать и уметь для успешного усвоения каждой последующей темы.</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Для появления </w:t>
      </w:r>
      <w:r w:rsidRPr="00E7791E">
        <w:rPr>
          <w:rFonts w:eastAsia="Times New Roman"/>
          <w:b/>
          <w:bCs/>
          <w:color w:val="000000"/>
          <w:sz w:val="28"/>
          <w:szCs w:val="28"/>
          <w:lang w:eastAsia="ru-RU"/>
        </w:rPr>
        <w:t>интереса к изучаемому предмету</w:t>
      </w:r>
      <w:r w:rsidRPr="00E7791E">
        <w:rPr>
          <w:rFonts w:eastAsia="Times New Roman"/>
          <w:color w:val="000000"/>
          <w:sz w:val="28"/>
          <w:szCs w:val="28"/>
          <w:lang w:eastAsia="ru-RU"/>
        </w:rPr>
        <w:t> необходимо понимание нужности, важности, целесообразности изучения данного предмета в целом и отдельных его разделов, тем. Этому могут способствовать следующие приёмы.</w:t>
      </w:r>
    </w:p>
    <w:p w:rsidR="00863760" w:rsidRPr="00E7791E" w:rsidRDefault="00863760" w:rsidP="00E7791E">
      <w:pPr>
        <w:numPr>
          <w:ilvl w:val="0"/>
          <w:numId w:val="3"/>
        </w:numPr>
        <w:shd w:val="clear" w:color="auto" w:fill="FFFFFF"/>
        <w:spacing w:after="0" w:line="240" w:lineRule="auto"/>
        <w:ind w:left="0"/>
        <w:rPr>
          <w:rFonts w:eastAsia="Times New Roman"/>
          <w:color w:val="000000"/>
          <w:sz w:val="28"/>
          <w:szCs w:val="28"/>
          <w:lang w:eastAsia="ru-RU"/>
        </w:rPr>
      </w:pPr>
      <w:r w:rsidRPr="00E7791E">
        <w:rPr>
          <w:rFonts w:eastAsia="Times New Roman"/>
          <w:b/>
          <w:bCs/>
          <w:color w:val="000000"/>
          <w:sz w:val="28"/>
          <w:szCs w:val="28"/>
          <w:lang w:eastAsia="ru-RU"/>
        </w:rPr>
        <w:t>«Оратор»</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i/>
          <w:iCs/>
          <w:color w:val="000000"/>
          <w:sz w:val="28"/>
          <w:szCs w:val="28"/>
          <w:lang w:eastAsia="ru-RU"/>
        </w:rPr>
        <w:t>За 1 минуту убедите своего собеседника в том, что изучение этой темы просто необходимо.</w:t>
      </w:r>
    </w:p>
    <w:p w:rsidR="00863760" w:rsidRPr="00E7791E" w:rsidRDefault="00863760" w:rsidP="00E7791E">
      <w:pPr>
        <w:numPr>
          <w:ilvl w:val="0"/>
          <w:numId w:val="4"/>
        </w:numPr>
        <w:shd w:val="clear" w:color="auto" w:fill="FFFFFF"/>
        <w:spacing w:after="0" w:line="240" w:lineRule="auto"/>
        <w:ind w:left="0"/>
        <w:rPr>
          <w:rFonts w:eastAsia="Times New Roman"/>
          <w:color w:val="000000"/>
          <w:sz w:val="28"/>
          <w:szCs w:val="28"/>
          <w:lang w:eastAsia="ru-RU"/>
        </w:rPr>
      </w:pPr>
      <w:r w:rsidRPr="00E7791E">
        <w:rPr>
          <w:rFonts w:eastAsia="Times New Roman"/>
          <w:b/>
          <w:bCs/>
          <w:color w:val="000000"/>
          <w:sz w:val="28"/>
          <w:szCs w:val="28"/>
          <w:lang w:eastAsia="ru-RU"/>
        </w:rPr>
        <w:t>«Автор»</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w:t>
      </w:r>
      <w:r w:rsidRPr="00E7791E">
        <w:rPr>
          <w:rFonts w:eastAsia="Times New Roman"/>
          <w:i/>
          <w:iCs/>
          <w:color w:val="000000"/>
          <w:sz w:val="28"/>
          <w:szCs w:val="28"/>
          <w:lang w:eastAsia="ru-RU"/>
        </w:rPr>
        <w:t>Если бы вы были автором учебника, как бы вы объяснили ученикам необходимость изучения этой темы?</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lastRenderedPageBreak/>
        <w:t>…</w:t>
      </w:r>
      <w:r w:rsidRPr="00E7791E">
        <w:rPr>
          <w:rFonts w:eastAsia="Times New Roman"/>
          <w:i/>
          <w:iCs/>
          <w:color w:val="000000"/>
          <w:sz w:val="28"/>
          <w:szCs w:val="28"/>
          <w:lang w:eastAsia="ru-RU"/>
        </w:rPr>
        <w:t>Если бы вы были автором учебника, как бы вы объяснили ученикам эту тему?</w:t>
      </w:r>
    </w:p>
    <w:p w:rsidR="00863760" w:rsidRPr="00E7791E" w:rsidRDefault="00863760" w:rsidP="00E7791E">
      <w:pPr>
        <w:numPr>
          <w:ilvl w:val="0"/>
          <w:numId w:val="5"/>
        </w:numPr>
        <w:shd w:val="clear" w:color="auto" w:fill="FFFFFF"/>
        <w:spacing w:after="0" w:line="240" w:lineRule="auto"/>
        <w:ind w:left="0"/>
        <w:rPr>
          <w:rFonts w:eastAsia="Times New Roman"/>
          <w:color w:val="000000"/>
          <w:sz w:val="28"/>
          <w:szCs w:val="28"/>
          <w:lang w:eastAsia="ru-RU"/>
        </w:rPr>
      </w:pPr>
      <w:r w:rsidRPr="00E7791E">
        <w:rPr>
          <w:rFonts w:eastAsia="Times New Roman"/>
          <w:b/>
          <w:bCs/>
          <w:color w:val="000000"/>
          <w:sz w:val="28"/>
          <w:szCs w:val="28"/>
          <w:lang w:eastAsia="ru-RU"/>
        </w:rPr>
        <w:t>«Фантазёр»</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i/>
          <w:iCs/>
          <w:color w:val="000000"/>
          <w:sz w:val="28"/>
          <w:szCs w:val="28"/>
          <w:lang w:eastAsia="ru-RU"/>
        </w:rPr>
        <w:t>На доске записана тема урока.</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i/>
          <w:iCs/>
          <w:color w:val="000000"/>
          <w:sz w:val="28"/>
          <w:szCs w:val="28"/>
          <w:lang w:eastAsia="ru-RU"/>
        </w:rPr>
        <w:t>- Назовите 5 способов применения знаний, умений и навыков по этой теме в жизни.</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i/>
          <w:iCs/>
          <w:color w:val="000000"/>
          <w:sz w:val="28"/>
          <w:szCs w:val="28"/>
          <w:lang w:eastAsia="ru-RU"/>
        </w:rPr>
        <w:t>- Вот видите, как важно…</w:t>
      </w:r>
    </w:p>
    <w:p w:rsidR="00863760" w:rsidRPr="00E7791E" w:rsidRDefault="00863760" w:rsidP="00E7791E">
      <w:pPr>
        <w:numPr>
          <w:ilvl w:val="0"/>
          <w:numId w:val="6"/>
        </w:numPr>
        <w:shd w:val="clear" w:color="auto" w:fill="FFFFFF"/>
        <w:spacing w:after="0" w:line="240" w:lineRule="auto"/>
        <w:ind w:left="0"/>
        <w:rPr>
          <w:rFonts w:eastAsia="Times New Roman"/>
          <w:color w:val="000000"/>
          <w:sz w:val="28"/>
          <w:szCs w:val="28"/>
          <w:lang w:eastAsia="ru-RU"/>
        </w:rPr>
      </w:pPr>
      <w:r w:rsidRPr="00E7791E">
        <w:rPr>
          <w:rFonts w:eastAsia="Times New Roman"/>
          <w:b/>
          <w:bCs/>
          <w:color w:val="000000"/>
          <w:sz w:val="28"/>
          <w:szCs w:val="28"/>
          <w:lang w:eastAsia="ru-RU"/>
        </w:rPr>
        <w:t>«Кумир»</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i/>
          <w:iCs/>
          <w:color w:val="000000"/>
          <w:sz w:val="28"/>
          <w:szCs w:val="28"/>
          <w:lang w:eastAsia="ru-RU"/>
        </w:rPr>
        <w:t>На карточках раздать «кумиров по жизни». Пофантазируйте, каким образом они бы доказали вам необходимость изучения этой темы?</w:t>
      </w:r>
    </w:p>
    <w:p w:rsidR="00863760" w:rsidRPr="00E7791E" w:rsidRDefault="00863760" w:rsidP="00E7791E">
      <w:pPr>
        <w:numPr>
          <w:ilvl w:val="0"/>
          <w:numId w:val="7"/>
        </w:numPr>
        <w:shd w:val="clear" w:color="auto" w:fill="FFFFFF"/>
        <w:spacing w:after="0" w:line="240" w:lineRule="auto"/>
        <w:ind w:left="0"/>
        <w:rPr>
          <w:rFonts w:eastAsia="Times New Roman"/>
          <w:color w:val="000000"/>
          <w:sz w:val="28"/>
          <w:szCs w:val="28"/>
          <w:lang w:eastAsia="ru-RU"/>
        </w:rPr>
      </w:pPr>
      <w:r w:rsidRPr="00E7791E">
        <w:rPr>
          <w:rFonts w:eastAsia="Times New Roman"/>
          <w:b/>
          <w:bCs/>
          <w:color w:val="000000"/>
          <w:sz w:val="28"/>
          <w:szCs w:val="28"/>
          <w:lang w:eastAsia="ru-RU"/>
        </w:rPr>
        <w:t>«</w:t>
      </w:r>
      <w:r w:rsidR="00735D53" w:rsidRPr="00E7791E">
        <w:rPr>
          <w:rFonts w:eastAsia="Times New Roman"/>
          <w:b/>
          <w:bCs/>
          <w:color w:val="000000"/>
          <w:sz w:val="28"/>
          <w:szCs w:val="28"/>
          <w:lang w:eastAsia="ru-RU"/>
        </w:rPr>
        <w:t>Герой</w:t>
      </w:r>
      <w:r w:rsidRPr="00E7791E">
        <w:rPr>
          <w:rFonts w:eastAsia="Times New Roman"/>
          <w:b/>
          <w:bCs/>
          <w:color w:val="000000"/>
          <w:sz w:val="28"/>
          <w:szCs w:val="28"/>
          <w:lang w:eastAsia="ru-RU"/>
        </w:rPr>
        <w:t>»</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i/>
          <w:iCs/>
          <w:color w:val="000000"/>
          <w:sz w:val="28"/>
          <w:szCs w:val="28"/>
          <w:lang w:eastAsia="ru-RU"/>
        </w:rPr>
        <w:t xml:space="preserve">Исходя из </w:t>
      </w:r>
      <w:r w:rsidR="00735D53" w:rsidRPr="00E7791E">
        <w:rPr>
          <w:rFonts w:eastAsia="Times New Roman"/>
          <w:i/>
          <w:iCs/>
          <w:color w:val="000000"/>
          <w:sz w:val="28"/>
          <w:szCs w:val="28"/>
          <w:lang w:eastAsia="ru-RU"/>
        </w:rPr>
        <w:t>сказочных героев</w:t>
      </w:r>
      <w:r w:rsidRPr="00E7791E">
        <w:rPr>
          <w:rFonts w:eastAsia="Times New Roman"/>
          <w:i/>
          <w:iCs/>
          <w:color w:val="000000"/>
          <w:sz w:val="28"/>
          <w:szCs w:val="28"/>
          <w:lang w:eastAsia="ru-RU"/>
        </w:rPr>
        <w:t>, зачем нужно изучение этой темы?</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Одна из составляющих мотивации – </w:t>
      </w:r>
      <w:r w:rsidRPr="00E7791E">
        <w:rPr>
          <w:rFonts w:eastAsia="Times New Roman"/>
          <w:b/>
          <w:bCs/>
          <w:color w:val="000000"/>
          <w:sz w:val="28"/>
          <w:szCs w:val="28"/>
          <w:lang w:eastAsia="ru-RU"/>
        </w:rPr>
        <w:t>умение ставить цель, определять зону ближайшего развития</w:t>
      </w:r>
      <w:r w:rsidRPr="00E7791E">
        <w:rPr>
          <w:rFonts w:eastAsia="Times New Roman"/>
          <w:color w:val="000000"/>
          <w:sz w:val="28"/>
          <w:szCs w:val="28"/>
          <w:lang w:eastAsia="ru-RU"/>
        </w:rPr>
        <w:t>, понимать, зачем нужно писать грамотно</w:t>
      </w:r>
      <w:r w:rsidR="00735D53" w:rsidRPr="00E7791E">
        <w:rPr>
          <w:rFonts w:eastAsia="Times New Roman"/>
          <w:color w:val="000000"/>
          <w:sz w:val="28"/>
          <w:szCs w:val="28"/>
          <w:lang w:eastAsia="ru-RU"/>
        </w:rPr>
        <w:t>, чтобы не стать Незнайкой</w:t>
      </w:r>
      <w:r w:rsidRPr="00E7791E">
        <w:rPr>
          <w:rFonts w:eastAsia="Times New Roman"/>
          <w:color w:val="000000"/>
          <w:sz w:val="28"/>
          <w:szCs w:val="28"/>
          <w:lang w:eastAsia="ru-RU"/>
        </w:rPr>
        <w:t>. Цель, поставленная учителем, должна стать целью ученика. Для превращения цели в мотивы-цели большое значение имеет осознание учеником своих успехов, продвижения вперед. Для развития этих умений можно использовать следующие приёмы.</w:t>
      </w:r>
    </w:p>
    <w:p w:rsidR="00863760" w:rsidRPr="00E7791E" w:rsidRDefault="00863760" w:rsidP="00E7791E">
      <w:pPr>
        <w:numPr>
          <w:ilvl w:val="0"/>
          <w:numId w:val="8"/>
        </w:numPr>
        <w:shd w:val="clear" w:color="auto" w:fill="FFFFFF"/>
        <w:spacing w:after="0" w:line="240" w:lineRule="auto"/>
        <w:ind w:left="0"/>
        <w:rPr>
          <w:rFonts w:eastAsia="Times New Roman"/>
          <w:color w:val="000000"/>
          <w:sz w:val="28"/>
          <w:szCs w:val="28"/>
          <w:lang w:eastAsia="ru-RU"/>
        </w:rPr>
      </w:pPr>
      <w:r w:rsidRPr="00E7791E">
        <w:rPr>
          <w:rFonts w:eastAsia="Times New Roman"/>
          <w:color w:val="000000"/>
          <w:sz w:val="28"/>
          <w:szCs w:val="28"/>
          <w:lang w:eastAsia="ru-RU"/>
        </w:rPr>
        <w:t>В начале учебного года можно попросить ребят ответить на ряд вопросов:</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b/>
          <w:bCs/>
          <w:i/>
          <w:iCs/>
          <w:color w:val="000000"/>
          <w:sz w:val="28"/>
          <w:szCs w:val="28"/>
          <w:lang w:eastAsia="ru-RU"/>
        </w:rPr>
        <w:t>1. </w:t>
      </w:r>
      <w:r w:rsidRPr="00E7791E">
        <w:rPr>
          <w:rFonts w:eastAsia="Times New Roman"/>
          <w:i/>
          <w:iCs/>
          <w:color w:val="000000"/>
          <w:sz w:val="28"/>
          <w:szCs w:val="28"/>
          <w:lang w:eastAsia="ru-RU"/>
        </w:rPr>
        <w:t>На что был похож прошлый учебный год?</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i/>
          <w:iCs/>
          <w:color w:val="000000"/>
          <w:sz w:val="28"/>
          <w:szCs w:val="28"/>
          <w:lang w:eastAsia="ru-RU"/>
        </w:rPr>
        <w:t>На что ты хочешь, чтобы он был похож в этом году?</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i/>
          <w:iCs/>
          <w:color w:val="000000"/>
          <w:sz w:val="28"/>
          <w:szCs w:val="28"/>
          <w:lang w:eastAsia="ru-RU"/>
        </w:rPr>
        <w:t>Что тебе нужно сделать для этого?</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i/>
          <w:iCs/>
          <w:color w:val="000000"/>
          <w:sz w:val="28"/>
          <w:szCs w:val="28"/>
          <w:lang w:eastAsia="ru-RU"/>
        </w:rPr>
        <w:t>Какая нужна помощь?</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b/>
          <w:bCs/>
          <w:i/>
          <w:iCs/>
          <w:color w:val="000000"/>
          <w:sz w:val="28"/>
          <w:szCs w:val="28"/>
          <w:lang w:eastAsia="ru-RU"/>
        </w:rPr>
        <w:t>2. </w:t>
      </w:r>
      <w:r w:rsidRPr="00E7791E">
        <w:rPr>
          <w:rFonts w:eastAsia="Times New Roman"/>
          <w:i/>
          <w:iCs/>
          <w:color w:val="000000"/>
          <w:sz w:val="28"/>
          <w:szCs w:val="28"/>
          <w:lang w:eastAsia="ru-RU"/>
        </w:rPr>
        <w:t>Какую отметку ты хотел бы иметь по предмету за …четверть?</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i/>
          <w:iCs/>
          <w:color w:val="000000"/>
          <w:sz w:val="28"/>
          <w:szCs w:val="28"/>
          <w:lang w:eastAsia="ru-RU"/>
        </w:rPr>
        <w:t>Что тебе нужно сделать, чтобы это было так?</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i/>
          <w:iCs/>
          <w:color w:val="000000"/>
          <w:sz w:val="28"/>
          <w:szCs w:val="28"/>
          <w:lang w:eastAsia="ru-RU"/>
        </w:rPr>
        <w:t>Чья помощь, и в какой форме тебе нужна?</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i/>
          <w:iCs/>
          <w:color w:val="000000"/>
          <w:sz w:val="28"/>
          <w:szCs w:val="28"/>
          <w:lang w:eastAsia="ru-RU"/>
        </w:rPr>
        <w:t>Как ты поймёшь, что результат достигнут?</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Иногда предполагаемые итоговые отметки ребята могут сразу выставить карандашом в дневник. Некоторых это стимулирует.</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b/>
          <w:bCs/>
          <w:i/>
          <w:iCs/>
          <w:color w:val="000000"/>
          <w:sz w:val="28"/>
          <w:szCs w:val="28"/>
          <w:lang w:eastAsia="ru-RU"/>
        </w:rPr>
        <w:t>3</w:t>
      </w:r>
      <w:r w:rsidRPr="00E7791E">
        <w:rPr>
          <w:rFonts w:eastAsia="Times New Roman"/>
          <w:i/>
          <w:iCs/>
          <w:color w:val="000000"/>
          <w:sz w:val="28"/>
          <w:szCs w:val="28"/>
          <w:lang w:eastAsia="ru-RU"/>
        </w:rPr>
        <w:t xml:space="preserve">. </w:t>
      </w:r>
      <w:r w:rsidR="00735D53" w:rsidRPr="00E7791E">
        <w:rPr>
          <w:rFonts w:eastAsia="Times New Roman"/>
          <w:i/>
          <w:iCs/>
          <w:color w:val="000000"/>
          <w:sz w:val="28"/>
          <w:szCs w:val="28"/>
          <w:lang w:eastAsia="ru-RU"/>
        </w:rPr>
        <w:t>Записать по 3 приятных слова</w:t>
      </w:r>
    </w:p>
    <w:p w:rsidR="00863760" w:rsidRPr="00E7791E" w:rsidRDefault="00863760" w:rsidP="00E7791E">
      <w:pPr>
        <w:shd w:val="clear" w:color="auto" w:fill="FFFFFF"/>
        <w:spacing w:after="0" w:line="240" w:lineRule="auto"/>
        <w:rPr>
          <w:rFonts w:eastAsia="Times New Roman"/>
          <w:i/>
          <w:iCs/>
          <w:color w:val="000000"/>
          <w:sz w:val="28"/>
          <w:szCs w:val="28"/>
          <w:lang w:eastAsia="ru-RU"/>
        </w:rPr>
      </w:pPr>
      <w:r w:rsidRPr="00E7791E">
        <w:rPr>
          <w:rFonts w:eastAsia="Times New Roman"/>
          <w:i/>
          <w:iCs/>
          <w:color w:val="000000"/>
          <w:sz w:val="28"/>
          <w:szCs w:val="28"/>
          <w:lang w:eastAsia="ru-RU"/>
        </w:rPr>
        <w:t xml:space="preserve">Чего не случиться, </w:t>
      </w:r>
      <w:r w:rsidR="00735D53" w:rsidRPr="00E7791E">
        <w:rPr>
          <w:rFonts w:eastAsia="Times New Roman"/>
          <w:i/>
          <w:iCs/>
          <w:color w:val="000000"/>
          <w:sz w:val="28"/>
          <w:szCs w:val="28"/>
          <w:lang w:eastAsia="ru-RU"/>
        </w:rPr>
        <w:t>…….</w:t>
      </w:r>
    </w:p>
    <w:p w:rsidR="00735D53" w:rsidRPr="00E7791E" w:rsidRDefault="00735D53" w:rsidP="00E7791E">
      <w:pPr>
        <w:shd w:val="clear" w:color="auto" w:fill="FFFFFF"/>
        <w:spacing w:after="0" w:line="240" w:lineRule="auto"/>
        <w:rPr>
          <w:rFonts w:eastAsia="Times New Roman"/>
          <w:i/>
          <w:iCs/>
          <w:color w:val="000000"/>
          <w:sz w:val="28"/>
          <w:szCs w:val="28"/>
          <w:lang w:eastAsia="ru-RU"/>
        </w:rPr>
      </w:pPr>
      <w:r w:rsidRPr="00E7791E">
        <w:rPr>
          <w:rFonts w:eastAsia="Times New Roman"/>
          <w:i/>
          <w:iCs/>
          <w:color w:val="000000"/>
          <w:sz w:val="28"/>
          <w:szCs w:val="28"/>
          <w:lang w:eastAsia="ru-RU"/>
        </w:rPr>
        <w:t>Даже упал….</w:t>
      </w:r>
    </w:p>
    <w:p w:rsidR="00735D53" w:rsidRPr="00E7791E" w:rsidRDefault="00735D53" w:rsidP="00E7791E">
      <w:pPr>
        <w:shd w:val="clear" w:color="auto" w:fill="FFFFFF"/>
        <w:spacing w:after="0" w:line="240" w:lineRule="auto"/>
        <w:rPr>
          <w:rFonts w:eastAsia="Times New Roman"/>
          <w:i/>
          <w:iCs/>
          <w:color w:val="000000"/>
          <w:sz w:val="28"/>
          <w:szCs w:val="28"/>
          <w:lang w:eastAsia="ru-RU"/>
        </w:rPr>
      </w:pPr>
      <w:r w:rsidRPr="00E7791E">
        <w:rPr>
          <w:rFonts w:eastAsia="Times New Roman"/>
          <w:i/>
          <w:iCs/>
          <w:color w:val="000000"/>
          <w:sz w:val="28"/>
          <w:szCs w:val="28"/>
          <w:lang w:eastAsia="ru-RU"/>
        </w:rPr>
        <w:t>Сделал не правильно то,  я…..</w:t>
      </w:r>
    </w:p>
    <w:p w:rsidR="00735D53" w:rsidRPr="00E7791E" w:rsidRDefault="00735D53" w:rsidP="00E7791E">
      <w:pPr>
        <w:shd w:val="clear" w:color="auto" w:fill="FFFFFF"/>
        <w:spacing w:after="0" w:line="240" w:lineRule="auto"/>
        <w:rPr>
          <w:rFonts w:eastAsia="Times New Roman"/>
          <w:color w:val="000000"/>
          <w:sz w:val="28"/>
          <w:szCs w:val="28"/>
          <w:lang w:eastAsia="ru-RU"/>
        </w:rPr>
      </w:pP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b/>
          <w:bCs/>
          <w:color w:val="000000"/>
          <w:sz w:val="28"/>
          <w:szCs w:val="28"/>
          <w:lang w:eastAsia="ru-RU"/>
        </w:rPr>
        <w:t>Создание ситуации успеха</w:t>
      </w:r>
      <w:r w:rsidRPr="00E7791E">
        <w:rPr>
          <w:rFonts w:eastAsia="Times New Roman"/>
          <w:color w:val="000000"/>
          <w:sz w:val="28"/>
          <w:szCs w:val="28"/>
          <w:lang w:eastAsia="ru-RU"/>
        </w:rPr>
        <w:t> </w:t>
      </w:r>
      <w:r w:rsidR="00327571" w:rsidRPr="00E7791E">
        <w:rPr>
          <w:rFonts w:eastAsia="Times New Roman"/>
          <w:i/>
          <w:iCs/>
          <w:color w:val="000000"/>
          <w:sz w:val="28"/>
          <w:szCs w:val="28"/>
          <w:lang w:eastAsia="ru-RU"/>
        </w:rPr>
        <w:t xml:space="preserve">также позволяет </w:t>
      </w:r>
      <w:r w:rsidRPr="00E7791E">
        <w:rPr>
          <w:rFonts w:eastAsia="Times New Roman"/>
          <w:i/>
          <w:iCs/>
          <w:color w:val="000000"/>
          <w:sz w:val="28"/>
          <w:szCs w:val="28"/>
          <w:lang w:eastAsia="ru-RU"/>
        </w:rPr>
        <w:t>учащихся на активную работу во время урока. Во время фронтального опроса целесообразно научить ребят начинать свой ответ словами: «Я знаю, что…». Этот приём способствует росту уверенности учеников в своей лингвистической компетенции.</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Связь изучаемого с интересами, уже существовавшими у школьников ранее, тоже способствует возникновению интереса к новому материалу.</w:t>
      </w:r>
    </w:p>
    <w:p w:rsidR="00863760" w:rsidRPr="00E7791E" w:rsidRDefault="00863760" w:rsidP="00E7791E">
      <w:pPr>
        <w:numPr>
          <w:ilvl w:val="0"/>
          <w:numId w:val="11"/>
        </w:numPr>
        <w:shd w:val="clear" w:color="auto" w:fill="FFFFFF"/>
        <w:spacing w:after="0" w:line="240" w:lineRule="auto"/>
        <w:ind w:left="0"/>
        <w:rPr>
          <w:rFonts w:eastAsia="Times New Roman"/>
          <w:color w:val="000000"/>
          <w:sz w:val="28"/>
          <w:szCs w:val="28"/>
          <w:lang w:eastAsia="ru-RU"/>
        </w:rPr>
      </w:pPr>
      <w:r w:rsidRPr="00E7791E">
        <w:rPr>
          <w:rFonts w:eastAsia="Times New Roman"/>
          <w:i/>
          <w:iCs/>
          <w:color w:val="000000"/>
          <w:sz w:val="28"/>
          <w:szCs w:val="28"/>
          <w:lang w:eastAsia="ru-RU"/>
        </w:rPr>
        <w:t>Очень важно не только записать тему на доске, но и вызвать у школьников эмоциональный отклик, отношение к этой теме. Это можно сделать через признание личности ребёнка, опираясь на его жизненный опыт.</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i/>
          <w:iCs/>
          <w:color w:val="000000"/>
          <w:sz w:val="28"/>
          <w:szCs w:val="28"/>
          <w:lang w:eastAsia="ru-RU"/>
        </w:rPr>
        <w:t>- Что вы уже знаете об этой теме?</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i/>
          <w:iCs/>
          <w:color w:val="000000"/>
          <w:sz w:val="28"/>
          <w:szCs w:val="28"/>
          <w:lang w:eastAsia="ru-RU"/>
        </w:rPr>
        <w:t>- Подберите слова об этом или на эту тему….</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i/>
          <w:iCs/>
          <w:color w:val="000000"/>
          <w:sz w:val="28"/>
          <w:szCs w:val="28"/>
          <w:lang w:eastAsia="ru-RU"/>
        </w:rPr>
        <w:t>- Вот видите! В вашей памяти это уже храниться! Значит это нужно!</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i/>
          <w:iCs/>
          <w:color w:val="000000"/>
          <w:sz w:val="28"/>
          <w:szCs w:val="28"/>
          <w:lang w:eastAsia="ru-RU"/>
        </w:rPr>
        <w:t>(Не правда ли, звучит как открытие!)</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lastRenderedPageBreak/>
        <w:t>На каждом из этапов урока необходимо использовать проблемные мотивации, задания. Если учитель делает это, то обычно мотивации учащихся находятся на достаточно высоком уровне. Важно отметить, что по содержанию она является познавательной, т.е. внутренней.</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Основная движущая пружина поискового, проблемного обучения – это система интересных вопросов, творческих заданий и исследовательских проектов, которые ставятся перед учениками. Необходимо широко использовать:</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 </w:t>
      </w:r>
      <w:r w:rsidRPr="00E7791E">
        <w:rPr>
          <w:rFonts w:eastAsia="Times New Roman"/>
          <w:b/>
          <w:bCs/>
          <w:color w:val="000000"/>
          <w:sz w:val="28"/>
          <w:szCs w:val="28"/>
          <w:lang w:eastAsia="ru-RU"/>
        </w:rPr>
        <w:t>вопросы,</w:t>
      </w:r>
      <w:r w:rsidRPr="00E7791E">
        <w:rPr>
          <w:rFonts w:eastAsia="Times New Roman"/>
          <w:color w:val="000000"/>
          <w:sz w:val="28"/>
          <w:szCs w:val="28"/>
          <w:lang w:eastAsia="ru-RU"/>
        </w:rPr>
        <w:t> адресованные ученикам, в которых сталкиваются </w:t>
      </w:r>
      <w:r w:rsidRPr="00E7791E">
        <w:rPr>
          <w:rFonts w:eastAsia="Times New Roman"/>
          <w:b/>
          <w:bCs/>
          <w:color w:val="000000"/>
          <w:sz w:val="28"/>
          <w:szCs w:val="28"/>
          <w:lang w:eastAsia="ru-RU"/>
        </w:rPr>
        <w:t>противоречия.</w:t>
      </w:r>
      <w:r w:rsidRPr="00E7791E">
        <w:rPr>
          <w:rFonts w:eastAsia="Times New Roman"/>
          <w:color w:val="000000"/>
          <w:sz w:val="28"/>
          <w:szCs w:val="28"/>
          <w:lang w:eastAsia="ru-RU"/>
        </w:rPr>
        <w:br/>
        <w:t>Необходимость преодолеть противоречие - самый мощный двигатель мысли. Например, определи и докажи, где какая часть речи:</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i/>
          <w:iCs/>
          <w:color w:val="000000"/>
          <w:sz w:val="28"/>
          <w:szCs w:val="28"/>
          <w:lang w:eastAsia="ru-RU"/>
        </w:rPr>
        <w:t>(В)пустую комнату; спорить (в)пустую;</w:t>
      </w:r>
      <w:r w:rsidRPr="00E7791E">
        <w:rPr>
          <w:rFonts w:eastAsia="Times New Roman"/>
          <w:i/>
          <w:iCs/>
          <w:color w:val="000000"/>
          <w:sz w:val="28"/>
          <w:szCs w:val="28"/>
          <w:lang w:eastAsia="ru-RU"/>
        </w:rPr>
        <w:br/>
        <w:t>подняться (на)верх; прикрепить (на)верх шеста;</w:t>
      </w:r>
      <w:r w:rsidRPr="00E7791E">
        <w:rPr>
          <w:rFonts w:eastAsia="Times New Roman"/>
          <w:i/>
          <w:iCs/>
          <w:color w:val="000000"/>
          <w:sz w:val="28"/>
          <w:szCs w:val="28"/>
          <w:lang w:eastAsia="ru-RU"/>
        </w:rPr>
        <w:br/>
        <w:t>работать (по)новому; идти (по)новому шоссе ).</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 </w:t>
      </w:r>
      <w:r w:rsidRPr="00E7791E">
        <w:rPr>
          <w:rFonts w:eastAsia="Times New Roman"/>
          <w:b/>
          <w:bCs/>
          <w:color w:val="000000"/>
          <w:sz w:val="28"/>
          <w:szCs w:val="28"/>
          <w:lang w:eastAsia="ru-RU"/>
        </w:rPr>
        <w:t>вопросы, требующие установления сходства и различия</w:t>
      </w:r>
      <w:r w:rsidRPr="00E7791E">
        <w:rPr>
          <w:rFonts w:eastAsia="Times New Roman"/>
          <w:color w:val="000000"/>
          <w:sz w:val="28"/>
          <w:szCs w:val="28"/>
          <w:lang w:eastAsia="ru-RU"/>
        </w:rPr>
        <w:t>.</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Чем менее очевидно это различие или сходство, тем интереснее его обнаружить;</w:t>
      </w:r>
      <w:r w:rsidRPr="00E7791E">
        <w:rPr>
          <w:rFonts w:eastAsia="Times New Roman"/>
          <w:color w:val="000000"/>
          <w:sz w:val="28"/>
          <w:szCs w:val="28"/>
          <w:lang w:eastAsia="ru-RU"/>
        </w:rPr>
        <w:br/>
        <w:t>▪ </w:t>
      </w:r>
      <w:r w:rsidRPr="00E7791E">
        <w:rPr>
          <w:rFonts w:eastAsia="Times New Roman"/>
          <w:b/>
          <w:bCs/>
          <w:color w:val="000000"/>
          <w:sz w:val="28"/>
          <w:szCs w:val="28"/>
          <w:lang w:eastAsia="ru-RU"/>
        </w:rPr>
        <w:t>вопросы по установлению причинно–следственных связей</w:t>
      </w:r>
      <w:r w:rsidRPr="00E7791E">
        <w:rPr>
          <w:rFonts w:eastAsia="Times New Roman"/>
          <w:color w:val="000000"/>
          <w:sz w:val="28"/>
          <w:szCs w:val="28"/>
          <w:lang w:eastAsia="ru-RU"/>
        </w:rPr>
        <w:t>.</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Открытие каждой причины – шаг к более глубокому пониманию.</w:t>
      </w:r>
      <w:r w:rsidRPr="00E7791E">
        <w:rPr>
          <w:rFonts w:eastAsia="Times New Roman"/>
          <w:color w:val="000000"/>
          <w:sz w:val="28"/>
          <w:szCs w:val="28"/>
          <w:lang w:eastAsia="ru-RU"/>
        </w:rPr>
        <w:br/>
        <w:t>▪ Одним из видов активного поиска являются </w:t>
      </w:r>
      <w:r w:rsidRPr="00E7791E">
        <w:rPr>
          <w:rFonts w:eastAsia="Times New Roman"/>
          <w:b/>
          <w:bCs/>
          <w:color w:val="000000"/>
          <w:sz w:val="28"/>
          <w:szCs w:val="28"/>
          <w:lang w:eastAsia="ru-RU"/>
        </w:rPr>
        <w:t>действия выбора</w:t>
      </w:r>
      <w:r w:rsidRPr="00E7791E">
        <w:rPr>
          <w:rFonts w:eastAsia="Times New Roman"/>
          <w:color w:val="000000"/>
          <w:sz w:val="28"/>
          <w:szCs w:val="28"/>
          <w:lang w:eastAsia="ru-RU"/>
        </w:rPr>
        <w:t>, работа по желанию. (Например, выучить понравившееся стихотворение или отрывок по выбору).</w:t>
      </w:r>
      <w:r w:rsidRPr="00E7791E">
        <w:rPr>
          <w:rFonts w:eastAsia="Times New Roman"/>
          <w:color w:val="000000"/>
          <w:sz w:val="28"/>
          <w:szCs w:val="28"/>
          <w:lang w:eastAsia="ru-RU"/>
        </w:rPr>
        <w:br/>
        <w:t>▪ Активная поисковая деятельность стимулирует собственные примеры обнаружения грамматических закономерностей;</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 Поисковую умственную активность вызывают задания, которые требуют от школьников </w:t>
      </w:r>
      <w:r w:rsidRPr="00E7791E">
        <w:rPr>
          <w:rFonts w:eastAsia="Times New Roman"/>
          <w:b/>
          <w:bCs/>
          <w:color w:val="000000"/>
          <w:sz w:val="28"/>
          <w:szCs w:val="28"/>
          <w:lang w:eastAsia="ru-RU"/>
        </w:rPr>
        <w:t>исправления </w:t>
      </w:r>
      <w:r w:rsidRPr="00E7791E">
        <w:rPr>
          <w:rFonts w:eastAsia="Times New Roman"/>
          <w:color w:val="000000"/>
          <w:sz w:val="28"/>
          <w:szCs w:val="28"/>
          <w:lang w:eastAsia="ru-RU"/>
        </w:rPr>
        <w:t>логических, фонетических, стилистических и прочих </w:t>
      </w:r>
      <w:r w:rsidRPr="00E7791E">
        <w:rPr>
          <w:rFonts w:eastAsia="Times New Roman"/>
          <w:b/>
          <w:bCs/>
          <w:color w:val="000000"/>
          <w:sz w:val="28"/>
          <w:szCs w:val="28"/>
          <w:lang w:eastAsia="ru-RU"/>
        </w:rPr>
        <w:t>ошибок.</w:t>
      </w:r>
      <w:r w:rsidRPr="00E7791E">
        <w:rPr>
          <w:rFonts w:eastAsia="Times New Roman"/>
          <w:color w:val="000000"/>
          <w:sz w:val="28"/>
          <w:szCs w:val="28"/>
          <w:lang w:eastAsia="ru-RU"/>
        </w:rPr>
        <w:t> Постоянная систематическая работа по обнаружению, исправлению и объяснению ошибок, </w:t>
      </w:r>
      <w:r w:rsidRPr="00E7791E">
        <w:rPr>
          <w:rFonts w:eastAsia="Times New Roman"/>
          <w:b/>
          <w:bCs/>
          <w:color w:val="000000"/>
          <w:sz w:val="28"/>
          <w:szCs w:val="28"/>
          <w:lang w:eastAsia="ru-RU"/>
        </w:rPr>
        <w:t>редактирование текстов</w:t>
      </w:r>
      <w:r w:rsidRPr="00E7791E">
        <w:rPr>
          <w:rFonts w:eastAsia="Times New Roman"/>
          <w:color w:val="000000"/>
          <w:sz w:val="28"/>
          <w:szCs w:val="28"/>
          <w:lang w:eastAsia="ru-RU"/>
        </w:rPr>
        <w:t> – один из действенных методов обучения и развития учащихся.</w:t>
      </w:r>
      <w:r w:rsidRPr="00E7791E">
        <w:rPr>
          <w:rFonts w:eastAsia="Times New Roman"/>
          <w:color w:val="000000"/>
          <w:sz w:val="28"/>
          <w:szCs w:val="28"/>
          <w:lang w:eastAsia="ru-RU"/>
        </w:rPr>
        <w:br/>
        <w:t>Необходимо также стремиться к организации и использованию в процессе обучения различных </w:t>
      </w:r>
      <w:r w:rsidRPr="00E7791E">
        <w:rPr>
          <w:rFonts w:eastAsia="Times New Roman"/>
          <w:b/>
          <w:bCs/>
          <w:color w:val="000000"/>
          <w:sz w:val="28"/>
          <w:szCs w:val="28"/>
          <w:lang w:eastAsia="ru-RU"/>
        </w:rPr>
        <w:t>«обратных связей»</w:t>
      </w:r>
      <w:r w:rsidRPr="00E7791E">
        <w:rPr>
          <w:rFonts w:eastAsia="Times New Roman"/>
          <w:color w:val="000000"/>
          <w:sz w:val="28"/>
          <w:szCs w:val="28"/>
          <w:lang w:eastAsia="ru-RU"/>
        </w:rPr>
        <w:t xml:space="preserve"> между учителем и учащимися (взаимный опрос-диалог, собеседование, дискуссия, групповые формы обучения и т.п.) В настоящее время принцип </w:t>
      </w:r>
      <w:proofErr w:type="spellStart"/>
      <w:r w:rsidRPr="00E7791E">
        <w:rPr>
          <w:rFonts w:eastAsia="Times New Roman"/>
          <w:color w:val="000000"/>
          <w:sz w:val="28"/>
          <w:szCs w:val="28"/>
          <w:lang w:eastAsia="ru-RU"/>
        </w:rPr>
        <w:t>деятельностного</w:t>
      </w:r>
      <w:proofErr w:type="spellEnd"/>
      <w:r w:rsidRPr="00E7791E">
        <w:rPr>
          <w:rFonts w:eastAsia="Times New Roman"/>
          <w:color w:val="000000"/>
          <w:sz w:val="28"/>
          <w:szCs w:val="28"/>
          <w:lang w:eastAsia="ru-RU"/>
        </w:rPr>
        <w:t xml:space="preserve"> подхода в образовании становится ведущим, и школьная практика требует конкретных технологий, обеспечивающих его реализацию. Поэтому, на наш взгляд, особое место должна занять организация общения сверстников, чему могут способствовать особые (например, проектные) формы организации учения. В чем же суть обучения учащихся в форме проектной деятельности?</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b/>
          <w:bCs/>
          <w:color w:val="000000"/>
          <w:sz w:val="28"/>
          <w:szCs w:val="28"/>
          <w:lang w:eastAsia="ru-RU"/>
        </w:rPr>
        <w:t>Проектная деятельность</w:t>
      </w:r>
      <w:r w:rsidRPr="00E7791E">
        <w:rPr>
          <w:rFonts w:eastAsia="Times New Roman"/>
          <w:color w:val="000000"/>
          <w:sz w:val="28"/>
          <w:szCs w:val="28"/>
          <w:lang w:eastAsia="ru-RU"/>
        </w:rPr>
        <w:t xml:space="preserve"> – педагогическая технология, ориентированная не на интеграцию фактических знаний, а на их применение и приобретение новых путем самообразования. Метод дает простор для творческой инициативы учащихся и педагога, подразумевает их дружеское сотрудничество, что создает положительную мотивацию ребенка к учебе. «Я знаю, для чего мне надо то, что я познаю. Я знаю, где и как эти знания применить». Эти слова вполне могут стать девизом тех, кто берется за работу такого рода. Типология проектов очень обширна (исследовательские, прикладные, творческие, информационные проекты и т.д.), По количеству участников различаются так называемые </w:t>
      </w:r>
      <w:proofErr w:type="spellStart"/>
      <w:r w:rsidRPr="00E7791E">
        <w:rPr>
          <w:rFonts w:eastAsia="Times New Roman"/>
          <w:color w:val="000000"/>
          <w:sz w:val="28"/>
          <w:szCs w:val="28"/>
          <w:lang w:eastAsia="ru-RU"/>
        </w:rPr>
        <w:t>монопроекты</w:t>
      </w:r>
      <w:proofErr w:type="spellEnd"/>
      <w:r w:rsidRPr="00E7791E">
        <w:rPr>
          <w:rFonts w:eastAsia="Times New Roman"/>
          <w:color w:val="000000"/>
          <w:sz w:val="28"/>
          <w:szCs w:val="28"/>
          <w:lang w:eastAsia="ru-RU"/>
        </w:rPr>
        <w:t xml:space="preserve"> и коллективные проекты. По временной протяженности проекты могут быть самыми разнообразными (от одного урока до нескольких месяцев), в зависимости от поставленной задачи. В создании проекта </w:t>
      </w:r>
      <w:r w:rsidRPr="00E7791E">
        <w:rPr>
          <w:rFonts w:eastAsia="Times New Roman"/>
          <w:color w:val="000000"/>
          <w:sz w:val="28"/>
          <w:szCs w:val="28"/>
          <w:lang w:eastAsia="ru-RU"/>
        </w:rPr>
        <w:lastRenderedPageBreak/>
        <w:t xml:space="preserve">может участвовать как один ученик, так и группа ребят (класс, учебная параллель, заинтересованная разновозрастная группа и т.д.). Можно создавать </w:t>
      </w:r>
      <w:proofErr w:type="spellStart"/>
      <w:r w:rsidRPr="00E7791E">
        <w:rPr>
          <w:rFonts w:eastAsia="Times New Roman"/>
          <w:color w:val="000000"/>
          <w:sz w:val="28"/>
          <w:szCs w:val="28"/>
          <w:lang w:eastAsia="ru-RU"/>
        </w:rPr>
        <w:t>межпредметные</w:t>
      </w:r>
      <w:proofErr w:type="spellEnd"/>
      <w:r w:rsidRPr="00E7791E">
        <w:rPr>
          <w:rFonts w:eastAsia="Times New Roman"/>
          <w:color w:val="000000"/>
          <w:sz w:val="28"/>
          <w:szCs w:val="28"/>
          <w:lang w:eastAsia="ru-RU"/>
        </w:rPr>
        <w:t xml:space="preserve"> (на основе координации учебных предметов) и </w:t>
      </w:r>
      <w:proofErr w:type="spellStart"/>
      <w:r w:rsidRPr="00E7791E">
        <w:rPr>
          <w:rFonts w:eastAsia="Times New Roman"/>
          <w:color w:val="000000"/>
          <w:sz w:val="28"/>
          <w:szCs w:val="28"/>
          <w:lang w:eastAsia="ru-RU"/>
        </w:rPr>
        <w:t>монопредметные</w:t>
      </w:r>
      <w:proofErr w:type="spellEnd"/>
      <w:r w:rsidRPr="00E7791E">
        <w:rPr>
          <w:rFonts w:eastAsia="Times New Roman"/>
          <w:color w:val="000000"/>
          <w:sz w:val="28"/>
          <w:szCs w:val="28"/>
          <w:lang w:eastAsia="ru-RU"/>
        </w:rPr>
        <w:t xml:space="preserve"> проекты. Реализация метода проектов на практике ведет к изменению </w:t>
      </w:r>
      <w:r w:rsidRPr="00E7791E">
        <w:rPr>
          <w:rFonts w:eastAsia="Times New Roman"/>
          <w:b/>
          <w:bCs/>
          <w:color w:val="000000"/>
          <w:sz w:val="28"/>
          <w:szCs w:val="28"/>
          <w:lang w:eastAsia="ru-RU"/>
        </w:rPr>
        <w:t>позиции учителя.</w:t>
      </w:r>
      <w:r w:rsidRPr="00E7791E">
        <w:rPr>
          <w:rFonts w:eastAsia="Times New Roman"/>
          <w:color w:val="000000"/>
          <w:sz w:val="28"/>
          <w:szCs w:val="28"/>
          <w:lang w:eastAsia="ru-RU"/>
        </w:rPr>
        <w:t> Из носителя готовых знаний он превращается в организатора учебно-познавательной деятельности своих учеников. Отметим, что вопросы организации проектной деятельности (содержание, методика, формы организации, оценка результативности) подробно рассмотрены в специальной литературе, посвященной данной теме.</w:t>
      </w:r>
    </w:p>
    <w:p w:rsidR="00863760" w:rsidRPr="00E7791E" w:rsidRDefault="00863760" w:rsidP="00E7791E">
      <w:pPr>
        <w:shd w:val="clear" w:color="auto" w:fill="FFFFFF"/>
        <w:spacing w:after="0" w:line="240" w:lineRule="auto"/>
        <w:rPr>
          <w:rFonts w:eastAsia="Times New Roman"/>
          <w:color w:val="000000"/>
          <w:sz w:val="28"/>
          <w:szCs w:val="28"/>
          <w:lang w:eastAsia="ru-RU"/>
        </w:rPr>
      </w:pPr>
      <w:r w:rsidRPr="00E7791E">
        <w:rPr>
          <w:rFonts w:eastAsia="Times New Roman"/>
          <w:color w:val="000000"/>
          <w:sz w:val="28"/>
          <w:szCs w:val="28"/>
          <w:lang w:eastAsia="ru-RU"/>
        </w:rPr>
        <w:t xml:space="preserve">Таким образом, развитию у учащихся положительного отношения к учению способствуют все средства совершенствования учебного процесса: обновление содержания и укрепление </w:t>
      </w:r>
      <w:proofErr w:type="spellStart"/>
      <w:r w:rsidRPr="00E7791E">
        <w:rPr>
          <w:rFonts w:eastAsia="Times New Roman"/>
          <w:color w:val="000000"/>
          <w:sz w:val="28"/>
          <w:szCs w:val="28"/>
          <w:lang w:eastAsia="ru-RU"/>
        </w:rPr>
        <w:t>межпредметных</w:t>
      </w:r>
      <w:proofErr w:type="spellEnd"/>
      <w:r w:rsidRPr="00E7791E">
        <w:rPr>
          <w:rFonts w:eastAsia="Times New Roman"/>
          <w:color w:val="000000"/>
          <w:sz w:val="28"/>
          <w:szCs w:val="28"/>
          <w:lang w:eastAsia="ru-RU"/>
        </w:rPr>
        <w:t xml:space="preserve"> связей, совершенствование методов обучения, использование всех видов проблемно-развивающего обучения, модернизация структуры урока, применение различных форм индивидуальной, коллективной и групповой работы и т.д. Вместе с тем, очень важно, на наш взгляд, обеспечить сбалансированность между поисковой и исполнительской частью учебной работы школьников, между совместной и индивидуальной формами работы.</w:t>
      </w:r>
    </w:p>
    <w:p w:rsidR="003B76B0" w:rsidRPr="00327571" w:rsidRDefault="003B76B0">
      <w:pPr>
        <w:rPr>
          <w:sz w:val="24"/>
        </w:rPr>
      </w:pPr>
    </w:p>
    <w:sectPr w:rsidR="003B76B0" w:rsidRPr="00327571" w:rsidSect="00E7791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Borders w:offsetFrom="page">
        <w:top w:val="double" w:sz="4" w:space="24" w:color="002060"/>
        <w:left w:val="double" w:sz="4" w:space="24" w:color="002060"/>
        <w:bottom w:val="double" w:sz="4" w:space="24" w:color="002060"/>
        <w:right w:val="double" w:sz="4" w:space="24" w:color="00206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751" w:rsidRDefault="00915751" w:rsidP="00915751">
      <w:pPr>
        <w:spacing w:after="0" w:line="240" w:lineRule="auto"/>
      </w:pPr>
      <w:r>
        <w:separator/>
      </w:r>
    </w:p>
  </w:endnote>
  <w:endnote w:type="continuationSeparator" w:id="0">
    <w:p w:rsidR="00915751" w:rsidRDefault="00915751" w:rsidP="009157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51" w:rsidRDefault="0091575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51" w:rsidRDefault="0091575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51" w:rsidRDefault="0091575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751" w:rsidRDefault="00915751" w:rsidP="00915751">
      <w:pPr>
        <w:spacing w:after="0" w:line="240" w:lineRule="auto"/>
      </w:pPr>
      <w:r>
        <w:separator/>
      </w:r>
    </w:p>
  </w:footnote>
  <w:footnote w:type="continuationSeparator" w:id="0">
    <w:p w:rsidR="00915751" w:rsidRDefault="00915751" w:rsidP="009157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51" w:rsidRDefault="0091575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51" w:rsidRDefault="0091575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51" w:rsidRDefault="0091575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091D"/>
    <w:multiLevelType w:val="multilevel"/>
    <w:tmpl w:val="9EF0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F342B8"/>
    <w:multiLevelType w:val="multilevel"/>
    <w:tmpl w:val="963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269DC"/>
    <w:multiLevelType w:val="multilevel"/>
    <w:tmpl w:val="CC20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3048F7"/>
    <w:multiLevelType w:val="multilevel"/>
    <w:tmpl w:val="DCD4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0B12DD"/>
    <w:multiLevelType w:val="multilevel"/>
    <w:tmpl w:val="C488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8553AF"/>
    <w:multiLevelType w:val="multilevel"/>
    <w:tmpl w:val="8AE8916E"/>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4041CA"/>
    <w:multiLevelType w:val="multilevel"/>
    <w:tmpl w:val="330E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A16909"/>
    <w:multiLevelType w:val="multilevel"/>
    <w:tmpl w:val="ACDE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B03EF3"/>
    <w:multiLevelType w:val="multilevel"/>
    <w:tmpl w:val="7FBC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9748B7"/>
    <w:multiLevelType w:val="multilevel"/>
    <w:tmpl w:val="B432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0C7161"/>
    <w:multiLevelType w:val="multilevel"/>
    <w:tmpl w:val="BCB0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0"/>
  </w:num>
  <w:num w:numId="4">
    <w:abstractNumId w:val="1"/>
  </w:num>
  <w:num w:numId="5">
    <w:abstractNumId w:val="8"/>
  </w:num>
  <w:num w:numId="6">
    <w:abstractNumId w:val="6"/>
  </w:num>
  <w:num w:numId="7">
    <w:abstractNumId w:val="4"/>
  </w:num>
  <w:num w:numId="8">
    <w:abstractNumId w:val="3"/>
  </w:num>
  <w:num w:numId="9">
    <w:abstractNumId w:val="0"/>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863760"/>
    <w:rsid w:val="001328DC"/>
    <w:rsid w:val="00327571"/>
    <w:rsid w:val="003B76B0"/>
    <w:rsid w:val="003D2709"/>
    <w:rsid w:val="00474C9A"/>
    <w:rsid w:val="004C6734"/>
    <w:rsid w:val="005A61BD"/>
    <w:rsid w:val="006C4683"/>
    <w:rsid w:val="00720202"/>
    <w:rsid w:val="00735D53"/>
    <w:rsid w:val="007B0AFE"/>
    <w:rsid w:val="007D0E5F"/>
    <w:rsid w:val="008374FE"/>
    <w:rsid w:val="00863760"/>
    <w:rsid w:val="008E37F2"/>
    <w:rsid w:val="00915751"/>
    <w:rsid w:val="009D31AD"/>
    <w:rsid w:val="00AC6930"/>
    <w:rsid w:val="00CD41D0"/>
    <w:rsid w:val="00D82CC1"/>
    <w:rsid w:val="00E779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6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3760"/>
    <w:pPr>
      <w:spacing w:before="100" w:beforeAutospacing="1" w:after="100" w:afterAutospacing="1" w:line="240" w:lineRule="auto"/>
    </w:pPr>
    <w:rPr>
      <w:rFonts w:eastAsia="Times New Roman"/>
      <w:sz w:val="24"/>
      <w:szCs w:val="24"/>
      <w:lang w:eastAsia="ru-RU"/>
    </w:rPr>
  </w:style>
  <w:style w:type="paragraph" w:styleId="a4">
    <w:name w:val="header"/>
    <w:basedOn w:val="a"/>
    <w:link w:val="a5"/>
    <w:uiPriority w:val="99"/>
    <w:semiHidden/>
    <w:unhideWhenUsed/>
    <w:rsid w:val="0091575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15751"/>
  </w:style>
  <w:style w:type="paragraph" w:styleId="a6">
    <w:name w:val="footer"/>
    <w:basedOn w:val="a"/>
    <w:link w:val="a7"/>
    <w:uiPriority w:val="99"/>
    <w:semiHidden/>
    <w:unhideWhenUsed/>
    <w:rsid w:val="0091575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15751"/>
  </w:style>
</w:styles>
</file>

<file path=word/webSettings.xml><?xml version="1.0" encoding="utf-8"?>
<w:webSettings xmlns:r="http://schemas.openxmlformats.org/officeDocument/2006/relationships" xmlns:w="http://schemas.openxmlformats.org/wordprocessingml/2006/main">
  <w:divs>
    <w:div w:id="9452830">
      <w:bodyDiv w:val="1"/>
      <w:marLeft w:val="0"/>
      <w:marRight w:val="0"/>
      <w:marTop w:val="0"/>
      <w:marBottom w:val="0"/>
      <w:divBdr>
        <w:top w:val="none" w:sz="0" w:space="0" w:color="auto"/>
        <w:left w:val="none" w:sz="0" w:space="0" w:color="auto"/>
        <w:bottom w:val="none" w:sz="0" w:space="0" w:color="auto"/>
        <w:right w:val="none" w:sz="0" w:space="0" w:color="auto"/>
      </w:divBdr>
    </w:div>
    <w:div w:id="201183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10</Pages>
  <Words>3613</Words>
  <Characters>20600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9</cp:revision>
  <dcterms:created xsi:type="dcterms:W3CDTF">2020-09-28T05:00:00Z</dcterms:created>
  <dcterms:modified xsi:type="dcterms:W3CDTF">2020-10-03T11:02:00Z</dcterms:modified>
</cp:coreProperties>
</file>