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5" w:rsidRPr="00294045" w:rsidRDefault="00294045" w:rsidP="00294045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</w:rPr>
      </w:pPr>
      <w:bookmarkStart w:id="0" w:name="_GoBack"/>
      <w:bookmarkEnd w:id="0"/>
      <w:r w:rsidRPr="00294045">
        <w:rPr>
          <w:b/>
          <w:sz w:val="32"/>
          <w:szCs w:val="28"/>
        </w:rPr>
        <w:t>Влияние музыкотерапии на психику ребенка.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В современной психологии существует отдельное направление - </w:t>
      </w:r>
      <w:r>
        <w:rPr>
          <w:i/>
          <w:iCs/>
          <w:sz w:val="28"/>
          <w:szCs w:val="28"/>
        </w:rPr>
        <w:t>музыкотерапия</w:t>
      </w:r>
      <w:r>
        <w:rPr>
          <w:sz w:val="28"/>
          <w:szCs w:val="28"/>
        </w:rPr>
        <w:t>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психоэмоциональном состоянии.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Как уменьшить чувство тревоги и неуверенности?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Как уменьшить нервное возбуждение?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proofErr w:type="spellStart"/>
      <w:r>
        <w:rPr>
          <w:sz w:val="28"/>
          <w:szCs w:val="28"/>
        </w:rPr>
        <w:t>Гиперактивным</w:t>
      </w:r>
      <w:proofErr w:type="spellEnd"/>
      <w:r>
        <w:rPr>
          <w:sz w:val="28"/>
          <w:szCs w:val="28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Хотите спокойствия?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 xml:space="preserve"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</w:t>
      </w:r>
      <w:proofErr w:type="gramStart"/>
      <w:r>
        <w:rPr>
          <w:sz w:val="28"/>
          <w:szCs w:val="28"/>
        </w:rPr>
        <w:t>Классика: произведения Вивальди, Бетховен «Симфония 6» - часть 2, Брамс «Колыбельная», Шуберт «Аве Мария», Шопен «Ноктюрн соль-минор», Дебюсси «Свет луны».</w:t>
      </w:r>
      <w:proofErr w:type="gramEnd"/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Как избавиться от напряженности в отношениях с людьми?</w:t>
      </w:r>
      <w:r>
        <w:rPr>
          <w:sz w:val="28"/>
          <w:szCs w:val="28"/>
        </w:rPr>
        <w:br/>
        <w:t xml:space="preserve">Включите Баха «Концерт ре-минор для скрипки» и «Кантата 21», Бартона «Соната для фортепиано» и «Квартет 5», </w:t>
      </w:r>
      <w:proofErr w:type="spellStart"/>
      <w:r>
        <w:rPr>
          <w:sz w:val="28"/>
          <w:szCs w:val="28"/>
        </w:rPr>
        <w:t>Брукнера</w:t>
      </w:r>
      <w:proofErr w:type="spellEnd"/>
      <w:r>
        <w:rPr>
          <w:sz w:val="28"/>
          <w:szCs w:val="28"/>
        </w:rPr>
        <w:t xml:space="preserve"> «Месса ля-минор». Депрессия? Помогут скрипичная и церковная музыка. Классика: произведения Моцарта, Гендель «Менуэт», Бизе «</w:t>
      </w:r>
      <w:proofErr w:type="spellStart"/>
      <w:r>
        <w:rPr>
          <w:sz w:val="28"/>
          <w:szCs w:val="28"/>
        </w:rPr>
        <w:t>Кармэн</w:t>
      </w:r>
      <w:proofErr w:type="spellEnd"/>
      <w:r>
        <w:rPr>
          <w:sz w:val="28"/>
          <w:szCs w:val="28"/>
        </w:rPr>
        <w:t>» - часть 3.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lastRenderedPageBreak/>
        <w:t>У вас мигрень, головная боль?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Ставьте диск с религиозной музыкой или классикой: Моцарт «Дон Жуан» и «Симфония № 40», Лист «Венгерская рапсодия 1», Хачатурян «Сюита Маскарад». Для поднятия общего 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Для уменьшения агрессивности, непослушания подойдет опять же классика: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Бах «Итальянский концерт», Гайдн «Симфония».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А чтобы чадо быстро заснуло и видело хорошие сны, можно негромко включить музыку с медленным темпом и четким ритмом.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Как слушать?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· Продолжительность - 15-30 минут.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· Лучше всего прослушивать нужные произведения утром после пробуждения или вечером перед сном.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· 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 просмотром фотографий, поливкой цветов.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A9092"/>
          <w:sz w:val="28"/>
          <w:szCs w:val="28"/>
        </w:rPr>
      </w:pPr>
      <w:r>
        <w:rPr>
          <w:sz w:val="28"/>
          <w:szCs w:val="28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294045" w:rsidRDefault="00294045" w:rsidP="002940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134E" w:rsidRDefault="0069134E"/>
    <w:sectPr w:rsidR="0069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3"/>
    <w:rsid w:val="00001CE3"/>
    <w:rsid w:val="00294045"/>
    <w:rsid w:val="006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404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404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2020-09-12T15:59:00Z</dcterms:created>
  <dcterms:modified xsi:type="dcterms:W3CDTF">2020-09-12T16:01:00Z</dcterms:modified>
</cp:coreProperties>
</file>