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430" w:rsidRDefault="00286FE8" w:rsidP="008E6B69">
      <w:pPr>
        <w:jc w:val="center"/>
        <w:rPr>
          <w:sz w:val="28"/>
          <w:szCs w:val="28"/>
        </w:rPr>
      </w:pPr>
      <w:r w:rsidRPr="008E6B69">
        <w:rPr>
          <w:sz w:val="28"/>
          <w:szCs w:val="28"/>
        </w:rPr>
        <w:t xml:space="preserve">МУНИЦИПАЛЬНОЕ </w:t>
      </w:r>
      <w:r w:rsidR="006E3E3F" w:rsidRPr="008E6B69">
        <w:rPr>
          <w:sz w:val="28"/>
          <w:szCs w:val="28"/>
        </w:rPr>
        <w:t xml:space="preserve">ОБЩЕОБРАЗОВАТЕЛЬНОЕ УЧРЕЖДЕНИЕ - </w:t>
      </w:r>
      <w:r w:rsidRPr="008E6B69">
        <w:rPr>
          <w:sz w:val="28"/>
          <w:szCs w:val="28"/>
        </w:rPr>
        <w:t>СРЕДН</w:t>
      </w:r>
      <w:r w:rsidR="006E3E3F" w:rsidRPr="008E6B69">
        <w:rPr>
          <w:sz w:val="28"/>
          <w:szCs w:val="28"/>
        </w:rPr>
        <w:t>ЯЯ ОБЩЕОБРАЗОВАТЕЛЬНАЯ ШКОЛА № 3,</w:t>
      </w:r>
    </w:p>
    <w:p w:rsidR="00575485" w:rsidRPr="008E6B69" w:rsidRDefault="006E3E3F" w:rsidP="008E6B69">
      <w:pPr>
        <w:jc w:val="center"/>
        <w:rPr>
          <w:sz w:val="28"/>
          <w:szCs w:val="28"/>
        </w:rPr>
      </w:pPr>
      <w:r w:rsidRPr="008E6B69">
        <w:rPr>
          <w:sz w:val="28"/>
          <w:szCs w:val="28"/>
        </w:rPr>
        <w:t xml:space="preserve"> г.Можайска</w:t>
      </w:r>
    </w:p>
    <w:p w:rsidR="00575485" w:rsidRPr="008E6B69" w:rsidRDefault="00575485" w:rsidP="008E6B69">
      <w:pPr>
        <w:jc w:val="center"/>
        <w:rPr>
          <w:sz w:val="28"/>
          <w:szCs w:val="28"/>
        </w:rPr>
      </w:pPr>
    </w:p>
    <w:p w:rsidR="00575485" w:rsidRDefault="00575485" w:rsidP="008E6B69">
      <w:pPr>
        <w:jc w:val="center"/>
      </w:pPr>
    </w:p>
    <w:p w:rsidR="00575485" w:rsidRDefault="00575485" w:rsidP="008E6B69">
      <w:pPr>
        <w:jc w:val="center"/>
      </w:pPr>
    </w:p>
    <w:p w:rsidR="00575485" w:rsidRDefault="00575485" w:rsidP="008E6B69">
      <w:pPr>
        <w:jc w:val="center"/>
      </w:pPr>
    </w:p>
    <w:p w:rsidR="00575485" w:rsidRDefault="00575485" w:rsidP="008E6B69">
      <w:pPr>
        <w:jc w:val="center"/>
      </w:pPr>
    </w:p>
    <w:p w:rsidR="00575485" w:rsidRDefault="00575485" w:rsidP="008E6B69">
      <w:pPr>
        <w:jc w:val="center"/>
      </w:pPr>
    </w:p>
    <w:p w:rsidR="00575485" w:rsidRDefault="00575485" w:rsidP="008E6B69">
      <w:pPr>
        <w:jc w:val="center"/>
      </w:pPr>
    </w:p>
    <w:p w:rsidR="00575485" w:rsidRDefault="00575485" w:rsidP="008E6B69">
      <w:pPr>
        <w:jc w:val="center"/>
      </w:pPr>
    </w:p>
    <w:p w:rsidR="00575485" w:rsidRDefault="00575485" w:rsidP="008E6B69">
      <w:pPr>
        <w:jc w:val="center"/>
      </w:pPr>
    </w:p>
    <w:p w:rsidR="00575485" w:rsidRDefault="00575485" w:rsidP="008E6B69">
      <w:pPr>
        <w:jc w:val="center"/>
      </w:pPr>
    </w:p>
    <w:p w:rsidR="00575485" w:rsidRDefault="00575485" w:rsidP="008E6B69">
      <w:pPr>
        <w:jc w:val="center"/>
      </w:pPr>
    </w:p>
    <w:p w:rsidR="00575485" w:rsidRDefault="00575485" w:rsidP="008E6B69">
      <w:pPr>
        <w:jc w:val="center"/>
      </w:pPr>
    </w:p>
    <w:p w:rsidR="00575485" w:rsidRDefault="00575485" w:rsidP="008E6B69">
      <w:pPr>
        <w:jc w:val="center"/>
        <w:rPr>
          <w:sz w:val="44"/>
          <w:szCs w:val="44"/>
        </w:rPr>
      </w:pPr>
      <w:r w:rsidRPr="00456162">
        <w:rPr>
          <w:sz w:val="44"/>
          <w:szCs w:val="44"/>
        </w:rPr>
        <w:t>Проект по математике на тему:</w:t>
      </w:r>
    </w:p>
    <w:p w:rsidR="00575485" w:rsidRPr="00456162" w:rsidRDefault="00575485" w:rsidP="008E6B69">
      <w:pPr>
        <w:jc w:val="center"/>
        <w:rPr>
          <w:sz w:val="44"/>
          <w:szCs w:val="44"/>
        </w:rPr>
      </w:pPr>
    </w:p>
    <w:p w:rsidR="00575485" w:rsidRPr="000D0430" w:rsidRDefault="00007456" w:rsidP="008E6B69">
      <w:pPr>
        <w:jc w:val="center"/>
        <w:rPr>
          <w:color w:val="548DD4" w:themeColor="text2" w:themeTint="99"/>
          <w:sz w:val="56"/>
          <w:szCs w:val="56"/>
        </w:rPr>
      </w:pPr>
      <w:r w:rsidRPr="000D0430">
        <w:rPr>
          <w:color w:val="548DD4" w:themeColor="text2" w:themeTint="99"/>
          <w:sz w:val="56"/>
          <w:szCs w:val="56"/>
        </w:rPr>
        <w:t>«Практическое</w:t>
      </w:r>
      <w:r w:rsidR="000D0430" w:rsidRPr="000D0430">
        <w:rPr>
          <w:color w:val="548DD4" w:themeColor="text2" w:themeTint="99"/>
          <w:sz w:val="56"/>
          <w:szCs w:val="56"/>
        </w:rPr>
        <w:t xml:space="preserve"> применение знаний по математике</w:t>
      </w:r>
      <w:r w:rsidR="00575485" w:rsidRPr="000D0430">
        <w:rPr>
          <w:color w:val="548DD4" w:themeColor="text2" w:themeTint="99"/>
          <w:sz w:val="56"/>
          <w:szCs w:val="56"/>
        </w:rPr>
        <w:t xml:space="preserve"> </w:t>
      </w:r>
    </w:p>
    <w:p w:rsidR="00575485" w:rsidRPr="000D0430" w:rsidRDefault="00575485" w:rsidP="008E6B69">
      <w:pPr>
        <w:jc w:val="center"/>
        <w:rPr>
          <w:color w:val="548DD4" w:themeColor="text2" w:themeTint="99"/>
          <w:sz w:val="56"/>
          <w:szCs w:val="56"/>
        </w:rPr>
      </w:pPr>
      <w:r w:rsidRPr="000D0430">
        <w:rPr>
          <w:color w:val="548DD4" w:themeColor="text2" w:themeTint="99"/>
          <w:sz w:val="56"/>
          <w:szCs w:val="56"/>
        </w:rPr>
        <w:t xml:space="preserve">для ремонта </w:t>
      </w:r>
      <w:r w:rsidR="00007456" w:rsidRPr="000D0430">
        <w:rPr>
          <w:color w:val="548DD4" w:themeColor="text2" w:themeTint="99"/>
          <w:sz w:val="56"/>
          <w:szCs w:val="56"/>
        </w:rPr>
        <w:t xml:space="preserve">классной </w:t>
      </w:r>
      <w:r w:rsidRPr="000D0430">
        <w:rPr>
          <w:color w:val="548DD4" w:themeColor="text2" w:themeTint="99"/>
          <w:sz w:val="56"/>
          <w:szCs w:val="56"/>
        </w:rPr>
        <w:t>комнаты»</w:t>
      </w:r>
    </w:p>
    <w:p w:rsidR="00575485" w:rsidRDefault="00575485" w:rsidP="008E6B69">
      <w:pPr>
        <w:jc w:val="center"/>
        <w:rPr>
          <w:sz w:val="56"/>
          <w:szCs w:val="56"/>
        </w:rPr>
      </w:pPr>
    </w:p>
    <w:p w:rsidR="00575485" w:rsidRDefault="00575485" w:rsidP="008E6B69">
      <w:pPr>
        <w:jc w:val="center"/>
        <w:rPr>
          <w:sz w:val="56"/>
          <w:szCs w:val="56"/>
        </w:rPr>
      </w:pPr>
    </w:p>
    <w:p w:rsidR="00575485" w:rsidRPr="00456162" w:rsidRDefault="00575485" w:rsidP="008E6B69">
      <w:pPr>
        <w:jc w:val="center"/>
        <w:rPr>
          <w:sz w:val="56"/>
          <w:szCs w:val="56"/>
        </w:rPr>
      </w:pPr>
    </w:p>
    <w:p w:rsidR="00575485" w:rsidRDefault="00575485" w:rsidP="008E6B69">
      <w:pPr>
        <w:jc w:val="center"/>
      </w:pPr>
    </w:p>
    <w:p w:rsidR="00575485" w:rsidRDefault="00575485" w:rsidP="008E6B69">
      <w:pPr>
        <w:jc w:val="center"/>
      </w:pPr>
    </w:p>
    <w:p w:rsidR="00575485" w:rsidRDefault="00575485" w:rsidP="008E6B69">
      <w:pPr>
        <w:jc w:val="right"/>
        <w:rPr>
          <w:sz w:val="28"/>
          <w:szCs w:val="28"/>
        </w:rPr>
      </w:pPr>
      <w:r w:rsidRPr="001B6C6C">
        <w:rPr>
          <w:sz w:val="28"/>
          <w:szCs w:val="28"/>
        </w:rPr>
        <w:t xml:space="preserve">                                                   Выполнил</w:t>
      </w:r>
      <w:r w:rsidR="006E3E3F">
        <w:rPr>
          <w:sz w:val="28"/>
          <w:szCs w:val="28"/>
        </w:rPr>
        <w:t>и:</w:t>
      </w:r>
      <w:r w:rsidRPr="001B6C6C">
        <w:rPr>
          <w:sz w:val="28"/>
          <w:szCs w:val="28"/>
        </w:rPr>
        <w:t xml:space="preserve"> </w:t>
      </w:r>
      <w:r w:rsidR="006E3E3F">
        <w:rPr>
          <w:sz w:val="28"/>
          <w:szCs w:val="28"/>
        </w:rPr>
        <w:t>ученицы 8</w:t>
      </w:r>
      <w:r w:rsidR="00286FE8">
        <w:rPr>
          <w:sz w:val="28"/>
          <w:szCs w:val="28"/>
        </w:rPr>
        <w:t xml:space="preserve"> а</w:t>
      </w:r>
      <w:r w:rsidRPr="001B6C6C">
        <w:rPr>
          <w:sz w:val="28"/>
          <w:szCs w:val="28"/>
        </w:rPr>
        <w:t xml:space="preserve"> класса</w:t>
      </w:r>
    </w:p>
    <w:p w:rsidR="006E3E3F" w:rsidRDefault="006E3E3F" w:rsidP="008E6B69">
      <w:pPr>
        <w:jc w:val="right"/>
        <w:rPr>
          <w:sz w:val="28"/>
          <w:szCs w:val="28"/>
        </w:rPr>
      </w:pPr>
      <w:r>
        <w:rPr>
          <w:sz w:val="28"/>
          <w:szCs w:val="28"/>
        </w:rPr>
        <w:t>Трегубова Ксения</w:t>
      </w:r>
    </w:p>
    <w:p w:rsidR="006E3E3F" w:rsidRPr="001B6C6C" w:rsidRDefault="006E3E3F" w:rsidP="008E6B69">
      <w:pPr>
        <w:jc w:val="right"/>
        <w:rPr>
          <w:sz w:val="28"/>
          <w:szCs w:val="28"/>
        </w:rPr>
      </w:pPr>
      <w:r>
        <w:rPr>
          <w:sz w:val="28"/>
          <w:szCs w:val="28"/>
        </w:rPr>
        <w:t>Грушкевич Валерия</w:t>
      </w:r>
    </w:p>
    <w:p w:rsidR="00575485" w:rsidRPr="001B6C6C" w:rsidRDefault="00575485" w:rsidP="008E6B69">
      <w:pPr>
        <w:jc w:val="right"/>
        <w:rPr>
          <w:sz w:val="28"/>
          <w:szCs w:val="28"/>
        </w:rPr>
      </w:pPr>
    </w:p>
    <w:p w:rsidR="00575485" w:rsidRPr="001B6C6C" w:rsidRDefault="00007456" w:rsidP="008E6B69">
      <w:pPr>
        <w:jc w:val="right"/>
        <w:rPr>
          <w:sz w:val="28"/>
          <w:szCs w:val="28"/>
        </w:rPr>
      </w:pPr>
      <w:r>
        <w:rPr>
          <w:sz w:val="28"/>
          <w:szCs w:val="28"/>
        </w:rPr>
        <w:t>Р</w:t>
      </w:r>
      <w:r w:rsidR="00575485" w:rsidRPr="001B6C6C">
        <w:rPr>
          <w:sz w:val="28"/>
          <w:szCs w:val="28"/>
        </w:rPr>
        <w:t>уководитель:</w:t>
      </w:r>
      <w:r>
        <w:rPr>
          <w:sz w:val="28"/>
          <w:szCs w:val="28"/>
        </w:rPr>
        <w:t xml:space="preserve"> учитель математики</w:t>
      </w:r>
      <w:r w:rsidR="00575485" w:rsidRPr="001B6C6C">
        <w:rPr>
          <w:sz w:val="28"/>
          <w:szCs w:val="28"/>
        </w:rPr>
        <w:t xml:space="preserve"> </w:t>
      </w:r>
    </w:p>
    <w:p w:rsidR="00575485" w:rsidRPr="001B6C6C" w:rsidRDefault="006E3E3F" w:rsidP="008E6B69">
      <w:pPr>
        <w:jc w:val="right"/>
        <w:rPr>
          <w:sz w:val="28"/>
          <w:szCs w:val="28"/>
        </w:rPr>
      </w:pPr>
      <w:r>
        <w:rPr>
          <w:sz w:val="28"/>
          <w:szCs w:val="28"/>
        </w:rPr>
        <w:t>Нилова Елена Борисовна</w:t>
      </w:r>
    </w:p>
    <w:p w:rsidR="00575485" w:rsidRPr="001B6C6C" w:rsidRDefault="00575485" w:rsidP="008E6B69">
      <w:pPr>
        <w:jc w:val="center"/>
        <w:rPr>
          <w:sz w:val="28"/>
          <w:szCs w:val="28"/>
        </w:rPr>
      </w:pPr>
    </w:p>
    <w:p w:rsidR="00575485" w:rsidRPr="001B6C6C" w:rsidRDefault="00575485" w:rsidP="008E6B69">
      <w:pPr>
        <w:rPr>
          <w:sz w:val="28"/>
          <w:szCs w:val="28"/>
        </w:rPr>
      </w:pPr>
    </w:p>
    <w:p w:rsidR="00575485" w:rsidRPr="001B6C6C" w:rsidRDefault="00575485" w:rsidP="008E6B69">
      <w:pPr>
        <w:jc w:val="center"/>
        <w:rPr>
          <w:sz w:val="28"/>
          <w:szCs w:val="28"/>
        </w:rPr>
      </w:pPr>
    </w:p>
    <w:p w:rsidR="00575485" w:rsidRPr="001B6C6C" w:rsidRDefault="00575485" w:rsidP="008E6B69">
      <w:pPr>
        <w:jc w:val="center"/>
        <w:rPr>
          <w:sz w:val="28"/>
          <w:szCs w:val="28"/>
        </w:rPr>
      </w:pPr>
    </w:p>
    <w:p w:rsidR="00575485" w:rsidRDefault="00575485" w:rsidP="008E6B69">
      <w:pPr>
        <w:jc w:val="center"/>
        <w:rPr>
          <w:sz w:val="28"/>
          <w:szCs w:val="28"/>
        </w:rPr>
      </w:pPr>
    </w:p>
    <w:p w:rsidR="000D0430" w:rsidRPr="001B6C6C" w:rsidRDefault="000D0430" w:rsidP="008E6B69">
      <w:pPr>
        <w:jc w:val="center"/>
        <w:rPr>
          <w:sz w:val="28"/>
          <w:szCs w:val="28"/>
        </w:rPr>
      </w:pPr>
    </w:p>
    <w:p w:rsidR="00575485" w:rsidRPr="001B6C6C" w:rsidRDefault="00575485" w:rsidP="008E6B69">
      <w:pPr>
        <w:jc w:val="center"/>
        <w:rPr>
          <w:sz w:val="28"/>
          <w:szCs w:val="28"/>
        </w:rPr>
      </w:pPr>
    </w:p>
    <w:p w:rsidR="00575485" w:rsidRPr="001B6C6C" w:rsidRDefault="006E3E3F" w:rsidP="008E6B69">
      <w:pPr>
        <w:jc w:val="center"/>
        <w:rPr>
          <w:sz w:val="28"/>
          <w:szCs w:val="28"/>
        </w:rPr>
      </w:pPr>
      <w:r>
        <w:rPr>
          <w:sz w:val="28"/>
          <w:szCs w:val="28"/>
        </w:rPr>
        <w:t>Можайск</w:t>
      </w:r>
    </w:p>
    <w:p w:rsidR="00575485" w:rsidRPr="001B6C6C" w:rsidRDefault="00560DF8" w:rsidP="008E6B69">
      <w:pPr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bookmarkStart w:id="0" w:name="_GoBack"/>
      <w:bookmarkEnd w:id="0"/>
      <w:r w:rsidR="006E3E3F">
        <w:rPr>
          <w:sz w:val="28"/>
          <w:szCs w:val="28"/>
        </w:rPr>
        <w:t>20</w:t>
      </w:r>
      <w:r w:rsidR="00007456">
        <w:rPr>
          <w:sz w:val="28"/>
          <w:szCs w:val="28"/>
        </w:rPr>
        <w:t xml:space="preserve"> г.</w:t>
      </w:r>
    </w:p>
    <w:p w:rsidR="008E6B69" w:rsidRDefault="008E6B69" w:rsidP="008E6B69">
      <w:pPr>
        <w:pStyle w:val="ad"/>
        <w:tabs>
          <w:tab w:val="left" w:pos="142"/>
          <w:tab w:val="center" w:pos="4960"/>
          <w:tab w:val="left" w:pos="8343"/>
        </w:tabs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 w:rsidRPr="0052602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lastRenderedPageBreak/>
        <w:t>Оглавление</w:t>
      </w:r>
    </w:p>
    <w:p w:rsidR="008E6B69" w:rsidRDefault="008E6B69" w:rsidP="008E6B69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Введение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____</w:t>
      </w:r>
      <w:r w:rsidR="002121A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___________</w:t>
      </w:r>
      <w:r w:rsidR="000D043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________________________3</w:t>
      </w:r>
    </w:p>
    <w:p w:rsidR="002121A3" w:rsidRPr="0052602D" w:rsidRDefault="002121A3" w:rsidP="008E6B69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8E6B69" w:rsidRPr="0052602D" w:rsidRDefault="008E6B69" w:rsidP="008E6B69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Глава 1. Теоретическая часть. Из истоии математики измерения площадей и периметров</w:t>
      </w:r>
    </w:p>
    <w:p w:rsidR="008E6B69" w:rsidRPr="0052602D" w:rsidRDefault="008E6B69" w:rsidP="008E6B69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</w:t>
      </w:r>
      <w:r w:rsidR="002121A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.1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Единицы измерения в древние времена______________</w:t>
      </w:r>
      <w:r w:rsidR="002121A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__________</w:t>
      </w:r>
      <w:r w:rsidR="000D043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__4</w:t>
      </w:r>
    </w:p>
    <w:p w:rsidR="008E6B69" w:rsidRDefault="002121A3" w:rsidP="008E6B69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1.2</w:t>
      </w:r>
      <w:r w:rsidR="008E6B69"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Единицы измерения в настоящее время______________________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____</w:t>
      </w:r>
      <w:r w:rsidR="000D043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5</w:t>
      </w:r>
    </w:p>
    <w:p w:rsidR="002121A3" w:rsidRPr="0052602D" w:rsidRDefault="002121A3" w:rsidP="008E6B69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8E6B69" w:rsidRPr="0052602D" w:rsidRDefault="008E6B69" w:rsidP="008E6B69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Глава 2. Практическая часть. Использование математических знаний при ремонте</w:t>
      </w:r>
    </w:p>
    <w:p w:rsidR="008E6B69" w:rsidRPr="0052602D" w:rsidRDefault="008E6B69" w:rsidP="008E6B69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2.1  Планирование проекта 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__</w:t>
      </w:r>
      <w:r w:rsidR="002121A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_________________________</w:t>
      </w:r>
      <w:r w:rsidR="000D043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__6</w:t>
      </w:r>
    </w:p>
    <w:p w:rsidR="008E6B69" w:rsidRPr="0052602D" w:rsidRDefault="008E6B69" w:rsidP="008E6B69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2. 2 Анкетирование </w:t>
      </w:r>
      <w:r w:rsidR="002121A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</w:t>
      </w:r>
      <w:r w:rsidR="002121A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целью выявления </w:t>
      </w:r>
      <w:r w:rsidR="002121A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значимости выбранной</w:t>
      </w:r>
      <w:r w:rsidR="002121A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темы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______</w:t>
      </w:r>
      <w:r w:rsidR="002121A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___________________________________________________</w:t>
      </w:r>
      <w:r w:rsidR="000D043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____</w:t>
      </w:r>
      <w:r w:rsidR="002121A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_</w:t>
      </w:r>
      <w:r w:rsidR="000D043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6</w:t>
      </w:r>
    </w:p>
    <w:p w:rsidR="008E6B69" w:rsidRDefault="008E6B69" w:rsidP="008E6B69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2.3  Математические расчеты по выполнению ремонтных затрат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__________</w:t>
      </w:r>
      <w:r w:rsidR="002121A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__________________________________________</w:t>
      </w:r>
      <w:r w:rsidR="00E231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____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7</w:t>
      </w:r>
    </w:p>
    <w:p w:rsidR="002121A3" w:rsidRDefault="002121A3" w:rsidP="008E6B69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8E6B69" w:rsidRDefault="002121A3" w:rsidP="008E6B69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Заключение    </w:t>
      </w:r>
      <w:r w:rsidR="008E6B69"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____________________________________________</w:t>
      </w:r>
      <w:r w:rsidR="008E6B6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____</w:t>
      </w:r>
      <w:r w:rsidR="00E231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_10</w:t>
      </w:r>
    </w:p>
    <w:p w:rsidR="002121A3" w:rsidRPr="0052602D" w:rsidRDefault="002121A3" w:rsidP="008E6B69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8E6B69" w:rsidRPr="0052602D" w:rsidRDefault="002121A3" w:rsidP="008E6B69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Список использованной литературы</w:t>
      </w:r>
      <w:r w:rsidR="008E6B69"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E6B69"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______</w:t>
      </w:r>
      <w:r w:rsidR="008E6B69"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______</w:t>
      </w:r>
      <w:r w:rsidR="008E6B6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____</w:t>
      </w:r>
      <w:r w:rsidR="00E231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__10</w:t>
      </w:r>
    </w:p>
    <w:p w:rsidR="008E6B69" w:rsidRPr="0052602D" w:rsidRDefault="008E6B69" w:rsidP="008E6B69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575485" w:rsidRDefault="00575485" w:rsidP="008E6B69">
      <w:pPr>
        <w:jc w:val="both"/>
      </w:pPr>
    </w:p>
    <w:p w:rsidR="00575485" w:rsidRDefault="00575485" w:rsidP="008E6B69">
      <w:pPr>
        <w:jc w:val="both"/>
      </w:pPr>
    </w:p>
    <w:p w:rsidR="002121A3" w:rsidRDefault="002121A3" w:rsidP="008E6B69">
      <w:pPr>
        <w:jc w:val="center"/>
        <w:rPr>
          <w:b/>
          <w:bCs/>
          <w:sz w:val="28"/>
          <w:szCs w:val="28"/>
        </w:rPr>
      </w:pPr>
    </w:p>
    <w:p w:rsidR="002121A3" w:rsidRDefault="002121A3" w:rsidP="008E6B69">
      <w:pPr>
        <w:jc w:val="center"/>
        <w:rPr>
          <w:b/>
          <w:bCs/>
          <w:sz w:val="28"/>
          <w:szCs w:val="28"/>
        </w:rPr>
      </w:pPr>
    </w:p>
    <w:p w:rsidR="002121A3" w:rsidRDefault="002121A3" w:rsidP="008E6B69">
      <w:pPr>
        <w:jc w:val="center"/>
        <w:rPr>
          <w:b/>
          <w:bCs/>
          <w:sz w:val="28"/>
          <w:szCs w:val="28"/>
        </w:rPr>
      </w:pPr>
    </w:p>
    <w:p w:rsidR="002121A3" w:rsidRDefault="002121A3" w:rsidP="008E6B69">
      <w:pPr>
        <w:jc w:val="center"/>
        <w:rPr>
          <w:b/>
          <w:bCs/>
          <w:sz w:val="28"/>
          <w:szCs w:val="28"/>
        </w:rPr>
      </w:pPr>
    </w:p>
    <w:p w:rsidR="002121A3" w:rsidRDefault="002121A3" w:rsidP="008E6B69">
      <w:pPr>
        <w:jc w:val="center"/>
        <w:rPr>
          <w:b/>
          <w:bCs/>
          <w:sz w:val="28"/>
          <w:szCs w:val="28"/>
        </w:rPr>
      </w:pPr>
    </w:p>
    <w:p w:rsidR="002121A3" w:rsidRDefault="002121A3" w:rsidP="008E6B69">
      <w:pPr>
        <w:jc w:val="center"/>
        <w:rPr>
          <w:b/>
          <w:bCs/>
          <w:sz w:val="28"/>
          <w:szCs w:val="28"/>
        </w:rPr>
      </w:pPr>
    </w:p>
    <w:p w:rsidR="002121A3" w:rsidRDefault="002121A3" w:rsidP="008E6B69">
      <w:pPr>
        <w:jc w:val="center"/>
        <w:rPr>
          <w:b/>
          <w:bCs/>
          <w:sz w:val="28"/>
          <w:szCs w:val="28"/>
        </w:rPr>
      </w:pPr>
    </w:p>
    <w:p w:rsidR="002121A3" w:rsidRDefault="002121A3" w:rsidP="008E6B69">
      <w:pPr>
        <w:jc w:val="center"/>
        <w:rPr>
          <w:b/>
          <w:bCs/>
          <w:sz w:val="28"/>
          <w:szCs w:val="28"/>
        </w:rPr>
      </w:pPr>
    </w:p>
    <w:p w:rsidR="002121A3" w:rsidRDefault="002121A3" w:rsidP="008E6B69">
      <w:pPr>
        <w:jc w:val="center"/>
        <w:rPr>
          <w:b/>
          <w:bCs/>
          <w:sz w:val="28"/>
          <w:szCs w:val="28"/>
        </w:rPr>
      </w:pPr>
    </w:p>
    <w:p w:rsidR="002121A3" w:rsidRDefault="002121A3" w:rsidP="008E6B69">
      <w:pPr>
        <w:jc w:val="center"/>
        <w:rPr>
          <w:b/>
          <w:bCs/>
          <w:sz w:val="28"/>
          <w:szCs w:val="28"/>
        </w:rPr>
      </w:pPr>
    </w:p>
    <w:p w:rsidR="002121A3" w:rsidRDefault="002121A3" w:rsidP="008E6B69">
      <w:pPr>
        <w:jc w:val="center"/>
        <w:rPr>
          <w:b/>
          <w:bCs/>
          <w:sz w:val="28"/>
          <w:szCs w:val="28"/>
        </w:rPr>
      </w:pPr>
    </w:p>
    <w:p w:rsidR="002121A3" w:rsidRDefault="002121A3" w:rsidP="008E6B69">
      <w:pPr>
        <w:jc w:val="center"/>
        <w:rPr>
          <w:b/>
          <w:bCs/>
          <w:sz w:val="28"/>
          <w:szCs w:val="28"/>
        </w:rPr>
      </w:pPr>
    </w:p>
    <w:p w:rsidR="002121A3" w:rsidRDefault="002121A3" w:rsidP="008E6B69">
      <w:pPr>
        <w:jc w:val="center"/>
        <w:rPr>
          <w:b/>
          <w:bCs/>
          <w:sz w:val="28"/>
          <w:szCs w:val="28"/>
        </w:rPr>
      </w:pPr>
    </w:p>
    <w:p w:rsidR="002121A3" w:rsidRDefault="002121A3" w:rsidP="008E6B69">
      <w:pPr>
        <w:jc w:val="center"/>
        <w:rPr>
          <w:b/>
          <w:bCs/>
          <w:sz w:val="28"/>
          <w:szCs w:val="28"/>
        </w:rPr>
      </w:pPr>
    </w:p>
    <w:p w:rsidR="002121A3" w:rsidRDefault="002121A3" w:rsidP="008E6B69">
      <w:pPr>
        <w:jc w:val="center"/>
        <w:rPr>
          <w:b/>
          <w:bCs/>
          <w:sz w:val="28"/>
          <w:szCs w:val="28"/>
        </w:rPr>
      </w:pPr>
    </w:p>
    <w:p w:rsidR="002121A3" w:rsidRDefault="002121A3" w:rsidP="008E6B69">
      <w:pPr>
        <w:jc w:val="center"/>
        <w:rPr>
          <w:b/>
          <w:bCs/>
          <w:sz w:val="28"/>
          <w:szCs w:val="28"/>
        </w:rPr>
      </w:pPr>
    </w:p>
    <w:p w:rsidR="002121A3" w:rsidRDefault="002121A3" w:rsidP="008E6B69">
      <w:pPr>
        <w:jc w:val="center"/>
        <w:rPr>
          <w:b/>
          <w:bCs/>
          <w:sz w:val="28"/>
          <w:szCs w:val="28"/>
        </w:rPr>
      </w:pPr>
    </w:p>
    <w:p w:rsidR="002121A3" w:rsidRDefault="002121A3" w:rsidP="008E6B69">
      <w:pPr>
        <w:jc w:val="center"/>
        <w:rPr>
          <w:b/>
          <w:bCs/>
          <w:sz w:val="28"/>
          <w:szCs w:val="28"/>
        </w:rPr>
      </w:pPr>
    </w:p>
    <w:p w:rsidR="002121A3" w:rsidRDefault="002121A3" w:rsidP="008E6B69">
      <w:pPr>
        <w:jc w:val="center"/>
        <w:rPr>
          <w:b/>
          <w:bCs/>
          <w:sz w:val="28"/>
          <w:szCs w:val="28"/>
        </w:rPr>
      </w:pPr>
    </w:p>
    <w:p w:rsidR="000D0430" w:rsidRDefault="000D0430" w:rsidP="008E6B69">
      <w:pPr>
        <w:jc w:val="center"/>
        <w:rPr>
          <w:b/>
          <w:bCs/>
          <w:sz w:val="28"/>
          <w:szCs w:val="28"/>
        </w:rPr>
      </w:pPr>
    </w:p>
    <w:p w:rsidR="002121A3" w:rsidRDefault="002121A3" w:rsidP="008E6B69">
      <w:pPr>
        <w:jc w:val="center"/>
        <w:rPr>
          <w:b/>
          <w:bCs/>
          <w:sz w:val="28"/>
          <w:szCs w:val="28"/>
        </w:rPr>
      </w:pPr>
    </w:p>
    <w:p w:rsidR="002121A3" w:rsidRDefault="002121A3" w:rsidP="008E6B69">
      <w:pPr>
        <w:jc w:val="center"/>
        <w:rPr>
          <w:b/>
          <w:bCs/>
          <w:sz w:val="28"/>
          <w:szCs w:val="28"/>
        </w:rPr>
      </w:pPr>
    </w:p>
    <w:p w:rsidR="002121A3" w:rsidRDefault="002121A3" w:rsidP="008E6B69">
      <w:pPr>
        <w:jc w:val="center"/>
        <w:rPr>
          <w:b/>
          <w:bCs/>
          <w:sz w:val="28"/>
          <w:szCs w:val="28"/>
        </w:rPr>
      </w:pPr>
    </w:p>
    <w:p w:rsidR="002121A3" w:rsidRDefault="002121A3" w:rsidP="008E6B69">
      <w:pPr>
        <w:jc w:val="center"/>
        <w:rPr>
          <w:b/>
          <w:bCs/>
          <w:sz w:val="28"/>
          <w:szCs w:val="28"/>
        </w:rPr>
      </w:pPr>
    </w:p>
    <w:p w:rsidR="00575485" w:rsidRPr="001B6C6C" w:rsidRDefault="00575485" w:rsidP="008E6B69">
      <w:pPr>
        <w:jc w:val="center"/>
        <w:rPr>
          <w:b/>
          <w:bCs/>
          <w:sz w:val="28"/>
          <w:szCs w:val="28"/>
        </w:rPr>
      </w:pPr>
      <w:r w:rsidRPr="001B6C6C">
        <w:rPr>
          <w:b/>
          <w:bCs/>
          <w:sz w:val="28"/>
          <w:szCs w:val="28"/>
        </w:rPr>
        <w:lastRenderedPageBreak/>
        <w:t>Введение</w:t>
      </w:r>
    </w:p>
    <w:p w:rsidR="00575485" w:rsidRPr="001B6C6C" w:rsidRDefault="00575485" w:rsidP="008E6B69">
      <w:pPr>
        <w:jc w:val="center"/>
        <w:rPr>
          <w:b/>
          <w:bCs/>
          <w:sz w:val="28"/>
          <w:szCs w:val="28"/>
        </w:rPr>
      </w:pPr>
    </w:p>
    <w:p w:rsidR="00575485" w:rsidRPr="001B6C6C" w:rsidRDefault="00575485" w:rsidP="008E6B69">
      <w:pPr>
        <w:jc w:val="both"/>
        <w:rPr>
          <w:sz w:val="28"/>
          <w:szCs w:val="28"/>
        </w:rPr>
      </w:pPr>
      <w:r w:rsidRPr="001B6C6C">
        <w:rPr>
          <w:sz w:val="28"/>
          <w:szCs w:val="28"/>
        </w:rPr>
        <w:tab/>
        <w:t xml:space="preserve">Математика в жизни человека занимает особое место, мы настолько сроднились с ней, что попросту не замечаем. Как только человек рождается в его жизни уже появляются числа: рост, вес, дата рождения. </w:t>
      </w:r>
      <w:r w:rsidR="006E3E3F">
        <w:rPr>
          <w:sz w:val="28"/>
          <w:szCs w:val="28"/>
        </w:rPr>
        <w:t>Математика нужна всем людям на З</w:t>
      </w:r>
      <w:r w:rsidRPr="001B6C6C">
        <w:rPr>
          <w:sz w:val="28"/>
          <w:szCs w:val="28"/>
        </w:rPr>
        <w:t xml:space="preserve">емле. Без математики человек не может решать, мерить и считать. Невозможно построить дом, сосчитать деньги </w:t>
      </w:r>
      <w:r w:rsidR="006E3E3F">
        <w:rPr>
          <w:sz w:val="28"/>
          <w:szCs w:val="28"/>
        </w:rPr>
        <w:t xml:space="preserve">в кармане, измерить расстояние. </w:t>
      </w:r>
      <w:r w:rsidRPr="001B6C6C">
        <w:rPr>
          <w:sz w:val="28"/>
          <w:szCs w:val="28"/>
        </w:rPr>
        <w:t>Математика нужна при ремонте, при покупках в магазине, математика нужна инженерам и портным, вр</w:t>
      </w:r>
      <w:r w:rsidR="006E3E3F">
        <w:rPr>
          <w:sz w:val="28"/>
          <w:szCs w:val="28"/>
        </w:rPr>
        <w:t>ачам и экономистам, математика нужна всем. Нам нравится математика</w:t>
      </w:r>
      <w:r w:rsidRPr="001B6C6C">
        <w:rPr>
          <w:sz w:val="28"/>
          <w:szCs w:val="28"/>
        </w:rPr>
        <w:t xml:space="preserve">. </w:t>
      </w:r>
    </w:p>
    <w:p w:rsidR="00575485" w:rsidRPr="001B6C6C" w:rsidRDefault="006E3E3F" w:rsidP="008E6B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работе мы</w:t>
      </w:r>
      <w:r w:rsidR="00575485" w:rsidRPr="001B6C6C">
        <w:rPr>
          <w:sz w:val="28"/>
          <w:szCs w:val="28"/>
        </w:rPr>
        <w:t xml:space="preserve"> рассмотрел</w:t>
      </w:r>
      <w:r>
        <w:rPr>
          <w:sz w:val="28"/>
          <w:szCs w:val="28"/>
        </w:rPr>
        <w:t>и</w:t>
      </w:r>
      <w:r w:rsidR="00575485" w:rsidRPr="001B6C6C">
        <w:rPr>
          <w:sz w:val="28"/>
          <w:szCs w:val="28"/>
        </w:rPr>
        <w:t xml:space="preserve"> значимость математики в практической деятельности людей. Важно уметь точно и правильно измерять различные линейные величины, по формулам вычислять периметр и площадь, уметь работать с единицами измерения длины и площади.</w:t>
      </w:r>
    </w:p>
    <w:p w:rsidR="00575485" w:rsidRPr="001B6C6C" w:rsidRDefault="00575485" w:rsidP="008E6B69">
      <w:pPr>
        <w:ind w:firstLine="708"/>
        <w:jc w:val="both"/>
        <w:rPr>
          <w:sz w:val="28"/>
          <w:szCs w:val="28"/>
        </w:rPr>
      </w:pPr>
      <w:r w:rsidRPr="001B6C6C">
        <w:rPr>
          <w:sz w:val="28"/>
          <w:szCs w:val="28"/>
        </w:rPr>
        <w:t>Многие считают, что математика — скучная, оторванна</w:t>
      </w:r>
      <w:r w:rsidR="006E3E3F">
        <w:rPr>
          <w:sz w:val="28"/>
          <w:szCs w:val="28"/>
        </w:rPr>
        <w:t>я от повседневной жизни наука. Мы постарались</w:t>
      </w:r>
      <w:r w:rsidRPr="001B6C6C">
        <w:rPr>
          <w:sz w:val="28"/>
          <w:szCs w:val="28"/>
        </w:rPr>
        <w:t xml:space="preserve"> показать, насколько простой и увлекательной может быть математика, как знания, полученные на уроках математики,  могут п</w:t>
      </w:r>
      <w:r w:rsidR="006E3E3F">
        <w:rPr>
          <w:sz w:val="28"/>
          <w:szCs w:val="28"/>
        </w:rPr>
        <w:t>омочь нам в жизненной ситуации, например,</w:t>
      </w:r>
      <w:r w:rsidRPr="001B6C6C">
        <w:rPr>
          <w:sz w:val="28"/>
          <w:szCs w:val="28"/>
        </w:rPr>
        <w:t xml:space="preserve"> для организации закупки материалов для ремонта </w:t>
      </w:r>
      <w:r w:rsidR="006E3E3F">
        <w:rPr>
          <w:sz w:val="28"/>
          <w:szCs w:val="28"/>
        </w:rPr>
        <w:t xml:space="preserve">классной </w:t>
      </w:r>
      <w:r w:rsidRPr="001B6C6C">
        <w:rPr>
          <w:sz w:val="28"/>
          <w:szCs w:val="28"/>
        </w:rPr>
        <w:t>комнаты.</w:t>
      </w:r>
    </w:p>
    <w:p w:rsidR="00DA2794" w:rsidRDefault="00575485" w:rsidP="008E6B69">
      <w:pPr>
        <w:ind w:firstLine="708"/>
        <w:jc w:val="both"/>
        <w:rPr>
          <w:sz w:val="28"/>
          <w:szCs w:val="28"/>
        </w:rPr>
      </w:pPr>
      <w:r w:rsidRPr="001B6C6C">
        <w:rPr>
          <w:b/>
          <w:bCs/>
          <w:sz w:val="28"/>
          <w:szCs w:val="28"/>
        </w:rPr>
        <w:t>Главная идея проекта:</w:t>
      </w:r>
      <w:r w:rsidR="006E3E3F">
        <w:rPr>
          <w:sz w:val="28"/>
          <w:szCs w:val="28"/>
        </w:rPr>
        <w:t xml:space="preserve"> мы знаем </w:t>
      </w:r>
      <w:r w:rsidRPr="001B6C6C">
        <w:rPr>
          <w:sz w:val="28"/>
          <w:szCs w:val="28"/>
        </w:rPr>
        <w:t>формулы периметров  и площадей</w:t>
      </w:r>
      <w:r w:rsidR="006E3E3F">
        <w:rPr>
          <w:sz w:val="28"/>
          <w:szCs w:val="28"/>
        </w:rPr>
        <w:t xml:space="preserve"> прямоугольника, квадрата и имеем</w:t>
      </w:r>
      <w:r w:rsidRPr="001B6C6C">
        <w:rPr>
          <w:sz w:val="28"/>
          <w:szCs w:val="28"/>
        </w:rPr>
        <w:t xml:space="preserve"> способности их находить, а значит </w:t>
      </w:r>
      <w:r w:rsidR="006E3E3F">
        <w:rPr>
          <w:sz w:val="28"/>
          <w:szCs w:val="28"/>
        </w:rPr>
        <w:t>можем</w:t>
      </w:r>
      <w:r w:rsidRPr="001B6C6C">
        <w:rPr>
          <w:sz w:val="28"/>
          <w:szCs w:val="28"/>
        </w:rPr>
        <w:t xml:space="preserve"> применить эти знания для того, чтобы рассчитать длины и площади для ремонта </w:t>
      </w:r>
      <w:r w:rsidR="006E3E3F">
        <w:rPr>
          <w:sz w:val="28"/>
          <w:szCs w:val="28"/>
        </w:rPr>
        <w:t xml:space="preserve">классной </w:t>
      </w:r>
      <w:r w:rsidRPr="001B6C6C">
        <w:rPr>
          <w:sz w:val="28"/>
          <w:szCs w:val="28"/>
        </w:rPr>
        <w:t>комнаты, найти подходящие материалы для ремонта, рассчитать необходимое количество для его приобретения и составить примерную смету расход</w:t>
      </w:r>
      <w:r w:rsidR="006E3E3F">
        <w:rPr>
          <w:sz w:val="28"/>
          <w:szCs w:val="28"/>
        </w:rPr>
        <w:t>ов. Составить смету расходов нам</w:t>
      </w:r>
      <w:r w:rsidRPr="001B6C6C">
        <w:rPr>
          <w:sz w:val="28"/>
          <w:szCs w:val="28"/>
        </w:rPr>
        <w:t xml:space="preserve"> помогут знания  и умения выполнять действия с десятичными дробями.</w:t>
      </w:r>
    </w:p>
    <w:p w:rsidR="00575485" w:rsidRPr="000D0430" w:rsidRDefault="00DA2794" w:rsidP="000D0430">
      <w:pPr>
        <w:pStyle w:val="ad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A279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Актуальность 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работы заключается в том, что ремонт помещения был, есть и будет необходим всегда, поэтому необходимо научиться расчитывать его с наиболее меньшим количеством затраченных средств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575485" w:rsidRPr="001B6C6C" w:rsidRDefault="00575485" w:rsidP="008E6B69">
      <w:pPr>
        <w:ind w:firstLine="708"/>
        <w:jc w:val="both"/>
        <w:rPr>
          <w:sz w:val="28"/>
          <w:szCs w:val="28"/>
        </w:rPr>
      </w:pPr>
      <w:r w:rsidRPr="001B6C6C">
        <w:rPr>
          <w:b/>
          <w:bCs/>
          <w:sz w:val="28"/>
          <w:szCs w:val="28"/>
        </w:rPr>
        <w:t>Цель проекта</w:t>
      </w:r>
      <w:r w:rsidRPr="001B6C6C">
        <w:rPr>
          <w:sz w:val="28"/>
          <w:szCs w:val="28"/>
        </w:rPr>
        <w:t>: применить полученные математические знания для расчета затрат на ремонт</w:t>
      </w:r>
      <w:r w:rsidR="006E3E3F">
        <w:rPr>
          <w:sz w:val="28"/>
          <w:szCs w:val="28"/>
        </w:rPr>
        <w:t xml:space="preserve"> классной</w:t>
      </w:r>
      <w:r w:rsidRPr="001B6C6C">
        <w:rPr>
          <w:sz w:val="28"/>
          <w:szCs w:val="28"/>
        </w:rPr>
        <w:t xml:space="preserve"> комнаты. Понять, как математика может помочь при самостоятельном</w:t>
      </w:r>
      <w:r w:rsidR="006E3E3F">
        <w:rPr>
          <w:sz w:val="28"/>
          <w:szCs w:val="28"/>
        </w:rPr>
        <w:t xml:space="preserve"> ремонте и обустройстве помещения</w:t>
      </w:r>
      <w:r w:rsidRPr="001B6C6C">
        <w:rPr>
          <w:sz w:val="28"/>
          <w:szCs w:val="28"/>
        </w:rPr>
        <w:t>.</w:t>
      </w:r>
    </w:p>
    <w:p w:rsidR="00575485" w:rsidRPr="001B6C6C" w:rsidRDefault="00575485" w:rsidP="008E6B69">
      <w:pPr>
        <w:ind w:firstLine="360"/>
        <w:jc w:val="both"/>
        <w:rPr>
          <w:b/>
          <w:bCs/>
          <w:sz w:val="28"/>
          <w:szCs w:val="28"/>
        </w:rPr>
      </w:pPr>
      <w:r w:rsidRPr="001B6C6C">
        <w:rPr>
          <w:b/>
          <w:bCs/>
          <w:sz w:val="28"/>
          <w:szCs w:val="28"/>
        </w:rPr>
        <w:t>Задачи проекта:</w:t>
      </w:r>
    </w:p>
    <w:p w:rsidR="00DA2794" w:rsidRDefault="00DA2794" w:rsidP="008E6B69">
      <w:pPr>
        <w:pStyle w:val="ad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узнать, как измеряли в древности и в настоящее время; </w:t>
      </w:r>
    </w:p>
    <w:p w:rsidR="00DA2794" w:rsidRDefault="00DA2794" w:rsidP="008E6B69">
      <w:pPr>
        <w:pStyle w:val="ad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изучить какие единицы измерения длины и площади использовали наши предки;  </w:t>
      </w:r>
    </w:p>
    <w:p w:rsidR="00DA2794" w:rsidRPr="0052602D" w:rsidRDefault="00DA2794" w:rsidP="008E6B69">
      <w:pPr>
        <w:pStyle w:val="ad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з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акрепить понятия периметра и площади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фигур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A2794" w:rsidRPr="0052602D" w:rsidRDefault="00DA2794" w:rsidP="008E6B69">
      <w:pPr>
        <w:pStyle w:val="ad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- показать необходимость математических знаний при расчете ремонта помещения</w:t>
      </w:r>
    </w:p>
    <w:p w:rsidR="00DA2794" w:rsidRPr="0052602D" w:rsidRDefault="00DA2794" w:rsidP="008E6B69">
      <w:pPr>
        <w:pStyle w:val="ad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2794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Объектом исследования</w:t>
      </w:r>
      <w:r w:rsidRPr="0052602D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является кабинет математики.</w:t>
      </w:r>
    </w:p>
    <w:p w:rsidR="00DA2794" w:rsidRPr="0052602D" w:rsidRDefault="00DA2794" w:rsidP="002121A3">
      <w:pPr>
        <w:pStyle w:val="ad"/>
        <w:ind w:firstLine="708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DA2794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Предметом математического исследования</w:t>
      </w:r>
      <w:r w:rsidRPr="0052602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52602D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явл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ются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понятия: площадь и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671508">
        <w:rPr>
          <w:rFonts w:ascii="Times New Roman" w:hAnsi="Times New Roman" w:cs="Times New Roman"/>
          <w:color w:val="000000" w:themeColor="text1"/>
          <w:sz w:val="28"/>
          <w:szCs w:val="28"/>
        </w:rPr>
        <w:t>периметр, расчё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ты стоимости товара</w:t>
      </w:r>
      <w:r w:rsidR="0067150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A2794" w:rsidRPr="0052602D" w:rsidRDefault="00DA2794" w:rsidP="002121A3">
      <w:pPr>
        <w:pStyle w:val="ad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ходе исследования использовались различные </w:t>
      </w:r>
      <w:r w:rsidR="0067150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методы и приё</w:t>
      </w:r>
      <w:r w:rsidRPr="0067150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мы анализа 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учебной и научно-популярной литературы, ресурсов сети Интернет, социологический опрос, практическая работа.</w:t>
      </w:r>
    </w:p>
    <w:p w:rsidR="00575485" w:rsidRPr="001B6C6C" w:rsidRDefault="00575485" w:rsidP="002121A3">
      <w:pPr>
        <w:jc w:val="both"/>
        <w:rPr>
          <w:sz w:val="28"/>
          <w:szCs w:val="28"/>
        </w:rPr>
      </w:pPr>
    </w:p>
    <w:p w:rsidR="00762FBA" w:rsidRDefault="00671508" w:rsidP="00762FBA">
      <w:pPr>
        <w:pStyle w:val="ad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52602D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lastRenderedPageBreak/>
        <w:t xml:space="preserve">Глава 1. </w:t>
      </w:r>
      <w:r w:rsidR="00762FB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Теоритическая часть.</w:t>
      </w:r>
    </w:p>
    <w:p w:rsidR="00671508" w:rsidRPr="0052602D" w:rsidRDefault="00671508" w:rsidP="00762FBA">
      <w:pPr>
        <w:pStyle w:val="ad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Из истории математики измерения площади и периметра</w:t>
      </w:r>
    </w:p>
    <w:p w:rsidR="00671508" w:rsidRPr="0052602D" w:rsidRDefault="00801AD4" w:rsidP="002121A3">
      <w:pPr>
        <w:pStyle w:val="ad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1.1 </w:t>
      </w:r>
      <w:r w:rsidRPr="0052602D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Единицы измерения в древние времена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.</w:t>
      </w:r>
    </w:p>
    <w:p w:rsidR="00801AD4" w:rsidRDefault="00801AD4" w:rsidP="002121A3">
      <w:pPr>
        <w:pStyle w:val="ad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Человек столкнулся с необходимостью измерений в глубокой древности, на раннем этапе своего развития – в практической жизни, в земледелии, строительстве своего жилья, дворцов своих властителей, храмов, в торговле. Людям потребовалось из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мерять расстояния, площади, объё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мы, веса, и, разумеется, время.</w:t>
      </w:r>
    </w:p>
    <w:p w:rsidR="00671508" w:rsidRPr="0052602D" w:rsidRDefault="00671508" w:rsidP="002121A3">
      <w:pPr>
        <w:pStyle w:val="ad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Человек хотел знать размеры 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своего земельного участка, жилища и т.д. Из вышеуказанной потребности возникла наука «геометрия» («гео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- земля, «метрио» - мерить). </w:t>
      </w:r>
    </w:p>
    <w:p w:rsidR="00671508" w:rsidRPr="0052602D" w:rsidRDefault="00671508" w:rsidP="002121A3">
      <w:pPr>
        <w:pStyle w:val="ad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Зарождение геометрических знаний, связанных с измерением площадей, теряется в глубине тысячелетий.</w:t>
      </w:r>
    </w:p>
    <w:p w:rsidR="00671508" w:rsidRPr="0052602D" w:rsidRDefault="00671508" w:rsidP="002121A3">
      <w:pPr>
        <w:pStyle w:val="ad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В строительстве очень важно было знать площадь участка, отведенного под застройку. Египтяне правильно вычисляли</w:t>
      </w:r>
      <w:r w:rsidR="00801A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площади некоторых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фигур, таких, как прямоугольник, квадрат, треугольник и трапеция.</w:t>
      </w:r>
    </w:p>
    <w:p w:rsidR="00671508" w:rsidRPr="0052602D" w:rsidRDefault="00671508" w:rsidP="002121A3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Около 4 000 лет назад египтяне определяли площадь прямоугольника, теми же приемами, как и мы. То есть, чтобы определить площадь прямоугольника, умножали длину на ширину. </w:t>
      </w:r>
    </w:p>
    <w:p w:rsidR="00671508" w:rsidRPr="0052602D" w:rsidRDefault="00671508" w:rsidP="002121A3">
      <w:pPr>
        <w:pStyle w:val="ad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гиптяне использовали и иные приё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мы, которые позволяли быстрее измерять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площадь земельного участка путё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только обхода его по границам, но результат измерения получался с некоторой погрешностью. </w:t>
      </w:r>
    </w:p>
    <w:p w:rsidR="00575485" w:rsidRPr="00801AD4" w:rsidRDefault="00671508" w:rsidP="002121A3">
      <w:pPr>
        <w:pStyle w:val="ad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Какими единицами измеряли площадь в древние времена?</w:t>
      </w:r>
    </w:p>
    <w:p w:rsidR="00801AD4" w:rsidRPr="0052602D" w:rsidRDefault="00801AD4" w:rsidP="002121A3">
      <w:pPr>
        <w:pStyle w:val="ad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древности существовало множество способов измерить длину. Измеряли всем, что попадалось человеку под руки и с помощью всего, что люди видели вокруг, а также </w:t>
      </w:r>
      <w:r w:rsidRPr="0052602D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с помощью своего тела (в основном используя конечности).</w:t>
      </w:r>
    </w:p>
    <w:p w:rsidR="00801AD4" w:rsidRPr="0052602D" w:rsidRDefault="00801AD4" w:rsidP="002121A3">
      <w:pPr>
        <w:pStyle w:val="ad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Бамбуковая палочка. 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В Древнем Китае единицей длины служила </w:t>
      </w:r>
      <w:r w:rsidRPr="0052602D">
        <w:rPr>
          <w:rStyle w:val="ae"/>
          <w:rFonts w:ascii="Times New Roman" w:hAnsi="Times New Roman" w:cs="Times New Roman"/>
          <w:color w:val="000000" w:themeColor="text1"/>
          <w:sz w:val="28"/>
          <w:szCs w:val="28"/>
        </w:rPr>
        <w:t>бамбуковая палочка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, издававшая при свисте звук определенной высоты.</w:t>
      </w:r>
    </w:p>
    <w:p w:rsidR="00801AD4" w:rsidRPr="0052602D" w:rsidRDefault="00801AD4" w:rsidP="002121A3">
      <w:pPr>
        <w:pStyle w:val="ad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Style w:val="ae"/>
          <w:rFonts w:ascii="Times New Roman" w:hAnsi="Times New Roman" w:cs="Times New Roman"/>
          <w:color w:val="000000" w:themeColor="text1"/>
          <w:sz w:val="28"/>
          <w:szCs w:val="28"/>
        </w:rPr>
        <w:t>Бычьи рога</w:t>
      </w:r>
      <w:r w:rsidRPr="0052602D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. 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В Сибири в древности употреблялась мера длины </w:t>
      </w:r>
      <w:r w:rsidRPr="0052602D">
        <w:rPr>
          <w:rStyle w:val="ae"/>
          <w:rFonts w:ascii="Times New Roman" w:hAnsi="Times New Roman" w:cs="Times New Roman"/>
          <w:color w:val="000000" w:themeColor="text1"/>
          <w:sz w:val="28"/>
          <w:szCs w:val="28"/>
        </w:rPr>
        <w:t>бука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. Это расстояние, на котором человек перестает видеть рога быка.</w:t>
      </w:r>
    </w:p>
    <w:p w:rsidR="00801AD4" w:rsidRPr="0052602D" w:rsidRDefault="00801AD4" w:rsidP="002121A3">
      <w:pPr>
        <w:pStyle w:val="ad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Style w:val="ae"/>
          <w:rFonts w:ascii="Times New Roman" w:hAnsi="Times New Roman" w:cs="Times New Roman"/>
          <w:color w:val="000000" w:themeColor="text1"/>
          <w:sz w:val="28"/>
          <w:szCs w:val="28"/>
        </w:rPr>
        <w:t xml:space="preserve">Бычий рев. 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Эта мера земельной площади часто использовалась в древние времена и соответствовала размерам участка, в пределах </w:t>
      </w:r>
      <w:r w:rsidR="008F079F">
        <w:rPr>
          <w:rFonts w:ascii="Times New Roman" w:hAnsi="Times New Roman" w:cs="Times New Roman"/>
          <w:color w:val="000000" w:themeColor="text1"/>
          <w:sz w:val="28"/>
          <w:szCs w:val="28"/>
        </w:rPr>
        <w:t>которого был отчетливо слышен рё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в быка.</w:t>
      </w:r>
    </w:p>
    <w:p w:rsidR="00801AD4" w:rsidRPr="0052602D" w:rsidRDefault="00801AD4" w:rsidP="002121A3">
      <w:pPr>
        <w:pStyle w:val="ad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Style w:val="ae"/>
          <w:rFonts w:ascii="Times New Roman" w:hAnsi="Times New Roman" w:cs="Times New Roman"/>
          <w:color w:val="000000" w:themeColor="text1"/>
          <w:sz w:val="28"/>
          <w:szCs w:val="28"/>
        </w:rPr>
        <w:t xml:space="preserve">Солнце. 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В древности человек с первыми лучами солнца шел навстречу светилу, пока оно полностью не поднималось над горизонтом. Пройденное за это время расстояние называлось </w:t>
      </w:r>
      <w:r w:rsidRPr="0052602D">
        <w:rPr>
          <w:rStyle w:val="ae"/>
          <w:rFonts w:ascii="Times New Roman" w:hAnsi="Times New Roman" w:cs="Times New Roman"/>
          <w:color w:val="000000" w:themeColor="text1"/>
          <w:sz w:val="28"/>
          <w:szCs w:val="28"/>
        </w:rPr>
        <w:t>«стадией»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801AD4" w:rsidRPr="0052602D" w:rsidRDefault="00801AD4" w:rsidP="002121A3">
      <w:pPr>
        <w:pStyle w:val="ad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Style w:val="ae"/>
          <w:rFonts w:ascii="Times New Roman" w:hAnsi="Times New Roman" w:cs="Times New Roman"/>
          <w:color w:val="000000" w:themeColor="text1"/>
          <w:sz w:val="28"/>
          <w:szCs w:val="28"/>
        </w:rPr>
        <w:t>Зерно.</w:t>
      </w:r>
      <w:r w:rsidRPr="0052602D">
        <w:rPr>
          <w:rStyle w:val="ae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Английский </w:t>
      </w:r>
      <w:r w:rsidRPr="0052602D">
        <w:rPr>
          <w:rStyle w:val="ae"/>
          <w:rFonts w:ascii="Times New Roman" w:hAnsi="Times New Roman" w:cs="Times New Roman"/>
          <w:color w:val="000000" w:themeColor="text1"/>
          <w:sz w:val="28"/>
          <w:szCs w:val="28"/>
        </w:rPr>
        <w:t>дюйм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 (сейчас равен 2,54 см) первоначально определялся как длина трех пшеничных зерен, взятых из середины колоса.</w:t>
      </w:r>
    </w:p>
    <w:p w:rsidR="00801AD4" w:rsidRPr="0052602D" w:rsidRDefault="00801AD4" w:rsidP="002121A3">
      <w:pPr>
        <w:pStyle w:val="ad"/>
        <w:ind w:firstLine="708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u w:val="single"/>
        </w:rPr>
      </w:pPr>
      <w:r w:rsidRPr="0052602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u w:val="single"/>
        </w:rPr>
        <w:t>Связанные  с размерами частей тела человека</w:t>
      </w:r>
    </w:p>
    <w:p w:rsidR="00801AD4" w:rsidRPr="0052602D" w:rsidRDefault="00801AD4" w:rsidP="002121A3">
      <w:pPr>
        <w:pStyle w:val="ad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Style w:val="ae"/>
          <w:rFonts w:ascii="Times New Roman" w:hAnsi="Times New Roman" w:cs="Times New Roman"/>
          <w:color w:val="000000" w:themeColor="text1"/>
          <w:sz w:val="28"/>
          <w:szCs w:val="28"/>
        </w:rPr>
        <w:t xml:space="preserve">Шаг. 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Древнейшая мера длины, равная средней длине шага человека — 71 см.</w:t>
      </w:r>
    </w:p>
    <w:p w:rsidR="00801AD4" w:rsidRPr="0052602D" w:rsidRDefault="00801AD4" w:rsidP="002121A3">
      <w:pPr>
        <w:pStyle w:val="ad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Style w:val="ae"/>
          <w:rFonts w:ascii="Times New Roman" w:hAnsi="Times New Roman" w:cs="Times New Roman"/>
          <w:color w:val="000000" w:themeColor="text1"/>
          <w:sz w:val="28"/>
          <w:szCs w:val="28"/>
        </w:rPr>
        <w:t>«Миля»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 происходит от латинского «тысяча». У римлян так называлось расстояние, равное 1000 двойных шагов легионера.</w:t>
      </w:r>
    </w:p>
    <w:p w:rsidR="00801AD4" w:rsidRPr="0052602D" w:rsidRDefault="00801AD4" w:rsidP="002121A3">
      <w:pPr>
        <w:pStyle w:val="ad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Style w:val="ae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Ступня.</w:t>
      </w:r>
      <w:r w:rsidRPr="0052602D">
        <w:rPr>
          <w:rStyle w:val="ae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Английская единица длины </w:t>
      </w:r>
      <w:r w:rsidRPr="0052602D">
        <w:rPr>
          <w:rStyle w:val="ae"/>
          <w:rFonts w:ascii="Times New Roman" w:hAnsi="Times New Roman" w:cs="Times New Roman"/>
          <w:color w:val="000000" w:themeColor="text1"/>
          <w:sz w:val="28"/>
          <w:szCs w:val="28"/>
        </w:rPr>
        <w:t>фут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 (от </w:t>
      </w:r>
      <w:r w:rsidRPr="0052602D">
        <w:rPr>
          <w:rStyle w:val="af"/>
          <w:rFonts w:ascii="Times New Roman" w:hAnsi="Times New Roman" w:cs="Times New Roman"/>
          <w:color w:val="000000" w:themeColor="text1"/>
          <w:sz w:val="28"/>
          <w:szCs w:val="28"/>
        </w:rPr>
        <w:t>foot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 — ступня) определялась как «длина королевской ступни». Современный </w:t>
      </w:r>
      <w:r w:rsidRPr="0052602D">
        <w:rPr>
          <w:rStyle w:val="ae"/>
          <w:rFonts w:ascii="Times New Roman" w:hAnsi="Times New Roman" w:cs="Times New Roman"/>
          <w:color w:val="000000" w:themeColor="text1"/>
          <w:sz w:val="28"/>
          <w:szCs w:val="28"/>
        </w:rPr>
        <w:t xml:space="preserve">фут 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равен 30,48 см.</w:t>
      </w:r>
    </w:p>
    <w:p w:rsidR="008F079F" w:rsidRDefault="00801AD4" w:rsidP="002121A3">
      <w:pPr>
        <w:pStyle w:val="ad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Style w:val="ae"/>
          <w:rFonts w:ascii="Times New Roman" w:hAnsi="Times New Roman" w:cs="Times New Roman"/>
          <w:color w:val="000000" w:themeColor="text1"/>
          <w:sz w:val="28"/>
          <w:szCs w:val="28"/>
        </w:rPr>
        <w:t>Пальцы.</w:t>
      </w:r>
      <w:r w:rsidRPr="0052602D">
        <w:rPr>
          <w:rStyle w:val="ae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Старорусский </w:t>
      </w:r>
      <w:r w:rsidRPr="0052602D">
        <w:rPr>
          <w:rStyle w:val="ae"/>
          <w:rFonts w:ascii="Times New Roman" w:hAnsi="Times New Roman" w:cs="Times New Roman"/>
          <w:color w:val="000000" w:themeColor="text1"/>
          <w:sz w:val="28"/>
          <w:szCs w:val="28"/>
        </w:rPr>
        <w:t>«вершок»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(примерно 4,5 см) изначально равнялся длине основной фаланги указательного пальца. </w:t>
      </w:r>
    </w:p>
    <w:p w:rsidR="00801AD4" w:rsidRPr="0052602D" w:rsidRDefault="00801AD4" w:rsidP="002121A3">
      <w:pPr>
        <w:pStyle w:val="ad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«Сажень» 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- расстоянию от конца пальцев одной руки до конца пальцев другой (152 см).</w:t>
      </w:r>
    </w:p>
    <w:p w:rsidR="00801AD4" w:rsidRPr="0052602D" w:rsidRDefault="00801AD4" w:rsidP="002121A3">
      <w:pPr>
        <w:pStyle w:val="ad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Style w:val="ae"/>
          <w:rFonts w:ascii="Times New Roman" w:hAnsi="Times New Roman" w:cs="Times New Roman"/>
          <w:color w:val="000000" w:themeColor="text1"/>
          <w:sz w:val="28"/>
          <w:szCs w:val="28"/>
        </w:rPr>
        <w:t>Локоть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(расстояние от локтевого сустава до вытянутого среднего пальца) служил единицей измерения у многих народов. В Древнем Египте существовал так называемый «царский локоть». Величина этой древнейшей меры длины, по разным источникам, составляла от 38 до 47 см. </w:t>
      </w:r>
    </w:p>
    <w:p w:rsidR="00801AD4" w:rsidRPr="0052602D" w:rsidRDefault="00801AD4" w:rsidP="002121A3">
      <w:pPr>
        <w:pStyle w:val="ad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Аршин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(от персидского </w:t>
      </w:r>
      <w:r w:rsidRPr="0052602D">
        <w:rPr>
          <w:rStyle w:val="af"/>
          <w:rFonts w:ascii="Times New Roman" w:hAnsi="Times New Roman" w:cs="Times New Roman"/>
          <w:color w:val="000000" w:themeColor="text1"/>
          <w:sz w:val="28"/>
          <w:szCs w:val="28"/>
        </w:rPr>
        <w:t>«арш»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 — локоть) — в древнерусской системе мер означал длину всей вытянутой руки от плеча до кончика среднего пальца (45,5 – 47,5см). Купцы, продавая товар, пользовались своим «аршином» (линейкой) или быстро отмеряли от плеча — как правило, не в пользу покупателя. Чтобы исключить обман, во времена Петра I ввели «казенный аршин» (около 72 см), который представлял собой деревянную линейку с государственным клеймом.</w:t>
      </w:r>
    </w:p>
    <w:p w:rsidR="00801AD4" w:rsidRPr="0052602D" w:rsidRDefault="00801AD4" w:rsidP="002121A3">
      <w:pPr>
        <w:pStyle w:val="ad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Для измерения</w:t>
      </w:r>
      <w:r w:rsidRPr="0052602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площади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русского народа были свои особые мерки: </w:t>
      </w:r>
      <w:r w:rsidRPr="0052602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копна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52602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выть, соха, обжа, коробь, веревка, жеребья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. От древних землемеров нам досталось только само слово “площадь”.</w:t>
      </w:r>
    </w:p>
    <w:p w:rsidR="008F079F" w:rsidRPr="0052602D" w:rsidRDefault="008F079F" w:rsidP="002121A3">
      <w:pPr>
        <w:pStyle w:val="ad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</w:pPr>
      <w:r w:rsidRPr="0052602D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>Единицы измерения в настоящее время</w:t>
      </w:r>
    </w:p>
    <w:p w:rsidR="008F079F" w:rsidRPr="0052602D" w:rsidRDefault="008F079F" w:rsidP="002121A3">
      <w:pPr>
        <w:pStyle w:val="ad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Как мы смогли убедиться, в древности длину измеряли чем угодно, как попало и кто во что горазд, но бурное развитие международных отношений настоятельно требовало единых для всех единиц измерения. И вот, во второй половине 18 века ученые Французской академии наук разработали общую для всего мира единицу измерения длины – </w:t>
      </w:r>
      <w:r w:rsidRPr="0052602D">
        <w:rPr>
          <w:rStyle w:val="ae"/>
          <w:rFonts w:ascii="Times New Roman" w:hAnsi="Times New Roman" w:cs="Times New Roman"/>
          <w:color w:val="000000" w:themeColor="text1"/>
          <w:sz w:val="28"/>
          <w:szCs w:val="28"/>
        </w:rPr>
        <w:t>Метр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F079F" w:rsidRPr="0052602D" w:rsidRDefault="008F079F" w:rsidP="002121A3">
      <w:pPr>
        <w:pStyle w:val="ad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1.2</w:t>
      </w:r>
      <w:r w:rsidRPr="0052602D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 Единицы измерения в настоящее время</w:t>
      </w:r>
    </w:p>
    <w:p w:rsidR="008F079F" w:rsidRPr="0052602D" w:rsidRDefault="008F079F" w:rsidP="002121A3">
      <w:pPr>
        <w:pStyle w:val="ad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Style w:val="ae"/>
          <w:rFonts w:ascii="Times New Roman" w:hAnsi="Times New Roman" w:cs="Times New Roman"/>
          <w:color w:val="000000" w:themeColor="text1"/>
          <w:sz w:val="28"/>
          <w:szCs w:val="28"/>
        </w:rPr>
        <w:t>Метр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 определили как одну сорокамиллионную (1/40 000 000) часть меридиана, который проходит через Париж. </w:t>
      </w:r>
    </w:p>
    <w:p w:rsidR="008F079F" w:rsidRDefault="008F079F" w:rsidP="002121A3">
      <w:pPr>
        <w:pStyle w:val="ad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До 1960 года меру длины сверяли с этим бруском. Он и до сих пор хранится в Международном бюро мер и весов в городе </w:t>
      </w:r>
      <w:r w:rsidRPr="0052602D">
        <w:rPr>
          <w:rStyle w:val="ae"/>
          <w:rFonts w:ascii="Times New Roman" w:hAnsi="Times New Roman" w:cs="Times New Roman"/>
          <w:color w:val="000000" w:themeColor="text1"/>
          <w:sz w:val="28"/>
          <w:szCs w:val="28"/>
        </w:rPr>
        <w:t>Севр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 (предместье Парижа), но по назначению уже не используется. 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Поэтому для простоты и удобства было решено: метром считать длину пути, которую в вакууме проходит свет за 1/299 792 458 секунды. Эта величина и является эталоном </w:t>
      </w:r>
      <w:r w:rsidRPr="0052602D">
        <w:rPr>
          <w:rStyle w:val="ae"/>
          <w:rFonts w:ascii="Times New Roman" w:hAnsi="Times New Roman" w:cs="Times New Roman"/>
          <w:color w:val="000000" w:themeColor="text1"/>
          <w:sz w:val="28"/>
          <w:szCs w:val="28"/>
        </w:rPr>
        <w:t>метра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 на сегодняшний день! </w:t>
      </w:r>
    </w:p>
    <w:p w:rsidR="008F079F" w:rsidRPr="0052602D" w:rsidRDefault="008F079F" w:rsidP="002121A3">
      <w:pPr>
        <w:pStyle w:val="ad"/>
        <w:ind w:firstLine="708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Единицы измерения площадей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4"/>
        <w:gridCol w:w="4786"/>
      </w:tblGrid>
      <w:tr w:rsidR="008F079F" w:rsidRPr="0052602D" w:rsidTr="003C5E46">
        <w:tc>
          <w:tcPr>
            <w:tcW w:w="4785" w:type="dxa"/>
          </w:tcPr>
          <w:p w:rsidR="008F079F" w:rsidRPr="0052602D" w:rsidRDefault="008F079F" w:rsidP="008E6B69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</w:pP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см</w:t>
            </w: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= 100 мм</w:t>
            </w: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786" w:type="dxa"/>
          </w:tcPr>
          <w:p w:rsidR="008F079F" w:rsidRPr="0052602D" w:rsidRDefault="008F079F" w:rsidP="008E6B69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</w:pP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а = 100 м</w:t>
            </w: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</w:p>
        </w:tc>
      </w:tr>
      <w:tr w:rsidR="008F079F" w:rsidRPr="0052602D" w:rsidTr="003C5E46">
        <w:tc>
          <w:tcPr>
            <w:tcW w:w="4785" w:type="dxa"/>
          </w:tcPr>
          <w:p w:rsidR="008F079F" w:rsidRPr="0052602D" w:rsidRDefault="008F079F" w:rsidP="008E6B69">
            <w:pPr>
              <w:rPr>
                <w:sz w:val="28"/>
                <w:szCs w:val="28"/>
              </w:rPr>
            </w:pPr>
            <w:r w:rsidRPr="0052602D">
              <w:rPr>
                <w:color w:val="000000" w:themeColor="text1"/>
                <w:sz w:val="28"/>
                <w:szCs w:val="28"/>
              </w:rPr>
              <w:t>1 дм</w:t>
            </w:r>
            <w:r w:rsidRPr="0052602D">
              <w:rPr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52602D">
              <w:rPr>
                <w:color w:val="000000" w:themeColor="text1"/>
                <w:sz w:val="28"/>
                <w:szCs w:val="28"/>
              </w:rPr>
              <w:t xml:space="preserve"> = 100 см</w:t>
            </w:r>
            <w:r w:rsidRPr="0052602D">
              <w:rPr>
                <w:color w:val="000000" w:themeColor="text1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786" w:type="dxa"/>
          </w:tcPr>
          <w:p w:rsidR="008F079F" w:rsidRPr="0052602D" w:rsidRDefault="008F079F" w:rsidP="008E6B69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га = 10 000 м</w:t>
            </w: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= 1000 а</w:t>
            </w:r>
          </w:p>
        </w:tc>
      </w:tr>
      <w:tr w:rsidR="008F079F" w:rsidRPr="0052602D" w:rsidTr="003C5E46">
        <w:tc>
          <w:tcPr>
            <w:tcW w:w="4785" w:type="dxa"/>
          </w:tcPr>
          <w:p w:rsidR="008F079F" w:rsidRPr="0052602D" w:rsidRDefault="008F079F" w:rsidP="008E6B69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</w:pP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м</w:t>
            </w: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= 100 дм</w:t>
            </w: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= 1000 см</w:t>
            </w: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786" w:type="dxa"/>
          </w:tcPr>
          <w:p w:rsidR="008F079F" w:rsidRPr="0052602D" w:rsidRDefault="008F079F" w:rsidP="008E6B69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</w:pP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км</w:t>
            </w: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=100 га = 100 000 м</w:t>
            </w: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</w:p>
        </w:tc>
      </w:tr>
      <w:tr w:rsidR="002121A3" w:rsidRPr="0052602D" w:rsidTr="003C5E46">
        <w:tc>
          <w:tcPr>
            <w:tcW w:w="4785" w:type="dxa"/>
          </w:tcPr>
          <w:p w:rsidR="002121A3" w:rsidRPr="0052602D" w:rsidRDefault="002121A3" w:rsidP="008E6B69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86" w:type="dxa"/>
          </w:tcPr>
          <w:p w:rsidR="002121A3" w:rsidRPr="0052602D" w:rsidRDefault="002121A3" w:rsidP="008E6B69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8F079F" w:rsidRPr="0052602D" w:rsidRDefault="008F079F" w:rsidP="002121A3">
      <w:pPr>
        <w:pStyle w:val="ad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Площадь квартиры, комнаты измеряют в м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; площадь земельного участка в сотках, гектарах.</w:t>
      </w:r>
    </w:p>
    <w:p w:rsidR="008F079F" w:rsidRPr="0052602D" w:rsidRDefault="008F079F" w:rsidP="002121A3">
      <w:pPr>
        <w:pStyle w:val="ad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Чтобы измерить площадь фигуры, нужно иметь единицу площади. Такой единицей сейчас, как и в древности является площадь квадрата со стороной, равной единичному отрезку. Число, которое получается в 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результате измерения площади фигуры, называют численным значением площади фигуры при выбранной единице площади . Оно должно удовлетворять условиям:</w:t>
      </w:r>
    </w:p>
    <w:p w:rsidR="008F079F" w:rsidRPr="0052602D" w:rsidRDefault="008F079F" w:rsidP="002121A3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1) Число - положительное.</w:t>
      </w:r>
    </w:p>
    <w:p w:rsidR="008F079F" w:rsidRPr="0052602D" w:rsidRDefault="008F079F" w:rsidP="002121A3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2) Если фигуры равны, то равны численные значения их площадей.</w:t>
      </w:r>
    </w:p>
    <w:p w:rsidR="008F079F" w:rsidRPr="0052602D" w:rsidRDefault="008F079F" w:rsidP="002121A3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3) Если фигура состоит из фигур, то численное значение площади фигуры равно сумме численных значений площадей фигур.</w:t>
      </w:r>
    </w:p>
    <w:p w:rsidR="008F079F" w:rsidRPr="0052602D" w:rsidRDefault="008F079F" w:rsidP="002121A3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4) При замене единицы площади численное значение площади данной фигуры увеличивается (уменьшается) во столько же раз, во сколько новая единица меньше (больше) старой.</w:t>
      </w:r>
    </w:p>
    <w:p w:rsidR="008F079F" w:rsidRDefault="008F079F" w:rsidP="002121A3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5) Численное значение площади единичног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квадрата принимается равным </w:t>
      </w:r>
    </w:p>
    <w:p w:rsidR="002121A3" w:rsidRDefault="008F079F" w:rsidP="002121A3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6) Если фигура является частью фигуры, то численное значение площади фигуры не больше численного значения площади фигуры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121A3" w:rsidRPr="008F079F" w:rsidRDefault="002121A3" w:rsidP="008E6B69">
      <w:pPr>
        <w:jc w:val="both"/>
        <w:rPr>
          <w:lang w:val="kk-KZ"/>
        </w:rPr>
      </w:pPr>
    </w:p>
    <w:p w:rsidR="00762FBA" w:rsidRDefault="008F079F" w:rsidP="008E6B69">
      <w:pPr>
        <w:pStyle w:val="ad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52602D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Глава 2. Практическая часть.</w:t>
      </w:r>
    </w:p>
    <w:p w:rsidR="008F079F" w:rsidRPr="0052602D" w:rsidRDefault="008F079F" w:rsidP="008E6B69">
      <w:pPr>
        <w:pStyle w:val="ad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52602D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Использование математических знаний при ремонте</w:t>
      </w:r>
    </w:p>
    <w:p w:rsidR="00575485" w:rsidRPr="008F079F" w:rsidRDefault="008F079F" w:rsidP="008E6B69">
      <w:pPr>
        <w:pStyle w:val="ad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 w:rsidRPr="0052602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2.1 Планирование проета</w:t>
      </w:r>
    </w:p>
    <w:p w:rsidR="00575485" w:rsidRPr="001B6C6C" w:rsidRDefault="00575485" w:rsidP="008E6B69">
      <w:pPr>
        <w:ind w:firstLine="708"/>
        <w:jc w:val="both"/>
        <w:rPr>
          <w:sz w:val="28"/>
          <w:szCs w:val="28"/>
        </w:rPr>
      </w:pPr>
      <w:r w:rsidRPr="001B6C6C">
        <w:rPr>
          <w:sz w:val="28"/>
          <w:szCs w:val="28"/>
        </w:rPr>
        <w:t>Каждая семья обязательно сталкивается с проблемой ремонта. И тогда возникает  ряд вопросов: какой выбрать дизайн, сколько и где надо закупить необходимого материала, где это можно сделать дешевле и т.д. А самый важный вопрос: кто его будет делать? Возможно несколько вариантов:</w:t>
      </w:r>
    </w:p>
    <w:p w:rsidR="00575485" w:rsidRPr="001B6C6C" w:rsidRDefault="00575485" w:rsidP="008E6B69">
      <w:pPr>
        <w:ind w:firstLine="708"/>
        <w:jc w:val="both"/>
        <w:rPr>
          <w:sz w:val="28"/>
          <w:szCs w:val="28"/>
        </w:rPr>
      </w:pPr>
      <w:r w:rsidRPr="001B6C6C">
        <w:rPr>
          <w:sz w:val="28"/>
          <w:szCs w:val="28"/>
        </w:rPr>
        <w:t>1. Полностью доверить</w:t>
      </w:r>
      <w:r w:rsidR="008F079F">
        <w:rPr>
          <w:sz w:val="28"/>
          <w:szCs w:val="28"/>
        </w:rPr>
        <w:t xml:space="preserve"> работу специалистам, говорят «</w:t>
      </w:r>
      <w:r w:rsidRPr="001B6C6C">
        <w:rPr>
          <w:sz w:val="28"/>
          <w:szCs w:val="28"/>
        </w:rPr>
        <w:t>под ключ»;</w:t>
      </w:r>
    </w:p>
    <w:p w:rsidR="00575485" w:rsidRPr="001B6C6C" w:rsidRDefault="00575485" w:rsidP="008E6B69">
      <w:pPr>
        <w:ind w:firstLine="708"/>
        <w:jc w:val="both"/>
        <w:rPr>
          <w:sz w:val="28"/>
          <w:szCs w:val="28"/>
        </w:rPr>
      </w:pPr>
      <w:r w:rsidRPr="001B6C6C">
        <w:rPr>
          <w:sz w:val="28"/>
          <w:szCs w:val="28"/>
        </w:rPr>
        <w:t>2. Самим рассчитать необходимое количество необходимого материала и закупить его, а работу предоставить специалистам;</w:t>
      </w:r>
    </w:p>
    <w:p w:rsidR="00575485" w:rsidRDefault="008F079F" w:rsidP="008E6B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3.Сделать всё</w:t>
      </w:r>
      <w:r w:rsidR="00575485" w:rsidRPr="001B6C6C">
        <w:rPr>
          <w:sz w:val="28"/>
          <w:szCs w:val="28"/>
        </w:rPr>
        <w:t xml:space="preserve"> самим, предоставив  только самые необходимые работы профессионалам (вставить окна, работа с электричеством, натяжные потолки), при этом сэкономить денежные средства для обустройства квартиры.</w:t>
      </w:r>
    </w:p>
    <w:p w:rsidR="008F079F" w:rsidRPr="0052602D" w:rsidRDefault="008F079F" w:rsidP="008E6B69">
      <w:pPr>
        <w:pStyle w:val="ad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Перед нами  тоже встал вопрос: « Как наиболее дешев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 и качественно сделать ремонт ?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</w:p>
    <w:p w:rsidR="008F079F" w:rsidRDefault="008F079F" w:rsidP="008E6B69">
      <w:pPr>
        <w:pStyle w:val="ad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И тогда учитель посоветовал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провести опрос. Мы провели опрос среди 15 учителей нашей школы.</w:t>
      </w:r>
    </w:p>
    <w:p w:rsidR="00762FBA" w:rsidRDefault="00762FBA" w:rsidP="008E6B69">
      <w:pPr>
        <w:pStyle w:val="ad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079F" w:rsidRPr="0052602D" w:rsidRDefault="008F079F" w:rsidP="008E6B69">
      <w:pPr>
        <w:pStyle w:val="ad"/>
        <w:ind w:firstLine="708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2.2 </w:t>
      </w:r>
      <w:r w:rsidRPr="0052602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Анкетирование с целью изучения значимости выбранной темы проекта.</w:t>
      </w:r>
    </w:p>
    <w:p w:rsidR="008F079F" w:rsidRPr="0052602D" w:rsidRDefault="008F079F" w:rsidP="008E6B69">
      <w:pPr>
        <w:pStyle w:val="ad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Если Вы собираетесь делать ремонт, то … </w:t>
      </w:r>
    </w:p>
    <w:p w:rsidR="008F079F" w:rsidRPr="0052602D" w:rsidRDefault="008F079F" w:rsidP="008E6B69">
      <w:pPr>
        <w:pStyle w:val="ad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воспользуетесь бригадой рабочих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10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</w:p>
    <w:p w:rsidR="008F079F" w:rsidRPr="0052602D" w:rsidRDefault="008F079F" w:rsidP="008E6B69">
      <w:pPr>
        <w:pStyle w:val="ad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воспользуетесь 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помощью родственников и друзей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35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</w:p>
    <w:p w:rsidR="008F079F" w:rsidRDefault="008F079F" w:rsidP="008E6B69">
      <w:pPr>
        <w:pStyle w:val="ad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выполните ремонт сами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55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%</w:t>
      </w:r>
    </w:p>
    <w:p w:rsidR="00762FBA" w:rsidRDefault="00E231BC" w:rsidP="00E231BC">
      <w:pPr>
        <w:pStyle w:val="ad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079F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924175" cy="1323975"/>
            <wp:effectExtent l="19050" t="0" r="9525" b="0"/>
            <wp:docPr id="5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F079F" w:rsidRPr="0052602D" w:rsidRDefault="008F079F" w:rsidP="008E6B69">
      <w:pPr>
        <w:pStyle w:val="ad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2. 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Поясните свой вариант ответа</w:t>
      </w:r>
    </w:p>
    <w:p w:rsidR="008F079F" w:rsidRPr="0052602D" w:rsidRDefault="008F079F" w:rsidP="008E6B69">
      <w:pPr>
        <w:pStyle w:val="ad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хотите получить хороший результат –  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40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</w:p>
    <w:p w:rsidR="008F079F" w:rsidRPr="0052602D" w:rsidRDefault="008F079F" w:rsidP="008E6B69">
      <w:pPr>
        <w:pStyle w:val="ad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хотите быть уверены в том, что вас не подведут – 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10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</w:p>
    <w:p w:rsidR="008F079F" w:rsidRDefault="008F079F" w:rsidP="008E6B69">
      <w:pPr>
        <w:pStyle w:val="ad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хотите сэкономить на ремонте – 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50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</w:p>
    <w:p w:rsidR="00762FBA" w:rsidRPr="0052602D" w:rsidRDefault="00762FBA" w:rsidP="008E6B69">
      <w:pPr>
        <w:pStyle w:val="ad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8F079F" w:rsidRDefault="008F079F" w:rsidP="00E231BC">
      <w:pPr>
        <w:pStyle w:val="ad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079F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467100" cy="1143000"/>
            <wp:effectExtent l="19050" t="0" r="19050" b="0"/>
            <wp:docPr id="2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62FBA" w:rsidRDefault="00762FBA" w:rsidP="008E6B69">
      <w:pPr>
        <w:pStyle w:val="ad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079F" w:rsidRPr="0052602D" w:rsidRDefault="008F079F" w:rsidP="008E6B69">
      <w:pPr>
        <w:pStyle w:val="ad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Какую именно работу специалистов будите контролировать больше всего?</w:t>
      </w:r>
    </w:p>
    <w:p w:rsidR="008F079F" w:rsidRPr="0052602D" w:rsidRDefault="008F079F" w:rsidP="008E6B69">
      <w:pPr>
        <w:pStyle w:val="ad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- приобретение строительных 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матералов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– 10%</w:t>
      </w:r>
    </w:p>
    <w:p w:rsidR="008F079F" w:rsidRPr="0052602D" w:rsidRDefault="008F079F" w:rsidP="008E6B69">
      <w:pPr>
        <w:pStyle w:val="ad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- качество работ – 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50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</w:p>
    <w:p w:rsidR="008F079F" w:rsidRDefault="008F079F" w:rsidP="008E6B69">
      <w:pPr>
        <w:pStyle w:val="ad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- смету расходов – 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40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</w:p>
    <w:p w:rsidR="00E231BC" w:rsidRPr="0052602D" w:rsidRDefault="00E231BC" w:rsidP="008E6B69">
      <w:pPr>
        <w:pStyle w:val="ad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079F" w:rsidRDefault="008F079F" w:rsidP="00E231BC">
      <w:pPr>
        <w:pStyle w:val="ad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079F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366770" cy="1514475"/>
            <wp:effectExtent l="19050" t="0" r="24130" b="0"/>
            <wp:docPr id="3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62FBA" w:rsidRDefault="00762FBA" w:rsidP="008E6B69">
      <w:pPr>
        <w:pStyle w:val="ad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079F" w:rsidRPr="0052602D" w:rsidRDefault="008F079F" w:rsidP="00762FBA">
      <w:pPr>
        <w:pStyle w:val="ad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Анкетирование с целью изучения значимости выбранной темы показало, что 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больше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половин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ы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исследуемой аудитории учителей считает, что ремонт надо делать «своими руками». Потому что они хотят получить хороший результат и сэкономить на ремонте.</w:t>
      </w:r>
    </w:p>
    <w:p w:rsidR="008F079F" w:rsidRPr="0052602D" w:rsidRDefault="008F079F" w:rsidP="00762FBA">
      <w:pPr>
        <w:pStyle w:val="ad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Конечно, более сложные работы, они считают, что должны выполнять специалисты. Поэтому им придется контролировать их работу. Контроль над качеством работ превосходит контроль над составлением сметы, т.к.многие еще не привыкли планировать и контролировать расходы.</w:t>
      </w:r>
    </w:p>
    <w:p w:rsidR="008F079F" w:rsidRPr="0052602D" w:rsidRDefault="008F079F" w:rsidP="00762FBA">
      <w:pPr>
        <w:pStyle w:val="ad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Отсюда можно сделать вывод, что предпочтение отдано ремонту «своими руками».</w:t>
      </w:r>
    </w:p>
    <w:p w:rsidR="008F079F" w:rsidRDefault="008F079F" w:rsidP="00762FBA">
      <w:pPr>
        <w:pStyle w:val="ad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А значит надо уже в школе учить составлять смету работ на уроках математики, а оформлению дизайна квартиры на уроках технологии. На уроках химии и биологии надо говорить об экологичности используемых материалов и о  вреде их на здоровье человека.</w:t>
      </w:r>
    </w:p>
    <w:p w:rsidR="00762FBA" w:rsidRPr="0052602D" w:rsidRDefault="00762FBA" w:rsidP="00762FBA">
      <w:pPr>
        <w:pStyle w:val="ad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079F" w:rsidRPr="0052602D" w:rsidRDefault="008F079F" w:rsidP="00762FBA">
      <w:pPr>
        <w:pStyle w:val="ad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52602D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2.3 Математические расчеты для ремонтных затрат</w:t>
      </w:r>
    </w:p>
    <w:p w:rsidR="00575485" w:rsidRPr="001B6C6C" w:rsidRDefault="008F079F" w:rsidP="00762F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Нам</w:t>
      </w:r>
      <w:r>
        <w:rPr>
          <w:sz w:val="28"/>
          <w:szCs w:val="28"/>
        </w:rPr>
        <w:t xml:space="preserve"> потребуется узнат</w:t>
      </w:r>
      <w:r w:rsidR="005B764C">
        <w:rPr>
          <w:sz w:val="28"/>
          <w:szCs w:val="28"/>
        </w:rPr>
        <w:t>ь</w:t>
      </w:r>
      <w:r w:rsidR="00575485" w:rsidRPr="001B6C6C">
        <w:rPr>
          <w:sz w:val="28"/>
          <w:szCs w:val="28"/>
        </w:rPr>
        <w:t xml:space="preserve"> размеры (длину, ширину и высоту)</w:t>
      </w:r>
      <w:r>
        <w:rPr>
          <w:sz w:val="28"/>
          <w:szCs w:val="28"/>
        </w:rPr>
        <w:t xml:space="preserve"> класса.</w:t>
      </w:r>
      <w:r w:rsidR="005B76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Затем рассчитать </w:t>
      </w:r>
      <w:r w:rsidR="00575485" w:rsidRPr="001B6C6C">
        <w:rPr>
          <w:sz w:val="28"/>
          <w:szCs w:val="28"/>
        </w:rPr>
        <w:t>площадь (S потолка, стен и пола) и периметр.</w:t>
      </w:r>
    </w:p>
    <w:p w:rsidR="00575485" w:rsidRPr="001B6C6C" w:rsidRDefault="008F079F" w:rsidP="00762FBA">
      <w:pPr>
        <w:jc w:val="both"/>
        <w:rPr>
          <w:sz w:val="28"/>
          <w:szCs w:val="28"/>
        </w:rPr>
      </w:pPr>
      <w:r>
        <w:rPr>
          <w:sz w:val="28"/>
          <w:szCs w:val="28"/>
        </w:rPr>
        <w:t>Исходя из результатов, мы сможем</w:t>
      </w:r>
      <w:r w:rsidR="00575485" w:rsidRPr="001B6C6C">
        <w:rPr>
          <w:sz w:val="28"/>
          <w:szCs w:val="28"/>
        </w:rPr>
        <w:t xml:space="preserve"> узнать:</w:t>
      </w:r>
    </w:p>
    <w:p w:rsidR="00575485" w:rsidRPr="001B6C6C" w:rsidRDefault="008F079F" w:rsidP="00762FBA">
      <w:pPr>
        <w:jc w:val="both"/>
        <w:rPr>
          <w:sz w:val="28"/>
          <w:szCs w:val="28"/>
        </w:rPr>
      </w:pPr>
      <w:r>
        <w:rPr>
          <w:sz w:val="28"/>
          <w:szCs w:val="28"/>
        </w:rPr>
        <w:t>- нужное количество краски</w:t>
      </w:r>
      <w:r w:rsidR="00D65783">
        <w:rPr>
          <w:sz w:val="28"/>
          <w:szCs w:val="28"/>
        </w:rPr>
        <w:t xml:space="preserve"> для стен и потолка</w:t>
      </w:r>
      <w:r>
        <w:rPr>
          <w:sz w:val="28"/>
          <w:szCs w:val="28"/>
        </w:rPr>
        <w:t xml:space="preserve"> (в литрах</w:t>
      </w:r>
      <w:r w:rsidR="00575485" w:rsidRPr="001B6C6C">
        <w:rPr>
          <w:sz w:val="28"/>
          <w:szCs w:val="28"/>
        </w:rPr>
        <w:t>);</w:t>
      </w:r>
    </w:p>
    <w:p w:rsidR="00575485" w:rsidRPr="001B6C6C" w:rsidRDefault="008F079F" w:rsidP="00762F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сколько необходимо </w:t>
      </w:r>
      <w:r w:rsidR="005B764C">
        <w:rPr>
          <w:sz w:val="28"/>
          <w:szCs w:val="28"/>
        </w:rPr>
        <w:t>линоле</w:t>
      </w:r>
      <w:r>
        <w:rPr>
          <w:sz w:val="28"/>
          <w:szCs w:val="28"/>
        </w:rPr>
        <w:t>ума</w:t>
      </w:r>
      <w:r w:rsidR="00575485" w:rsidRPr="001B6C6C">
        <w:rPr>
          <w:sz w:val="28"/>
          <w:szCs w:val="28"/>
        </w:rPr>
        <w:t xml:space="preserve"> для пола</w:t>
      </w:r>
      <w:r>
        <w:rPr>
          <w:sz w:val="28"/>
          <w:szCs w:val="28"/>
        </w:rPr>
        <w:t xml:space="preserve"> (в квадратных метрах)</w:t>
      </w:r>
      <w:r w:rsidR="00575485" w:rsidRPr="001B6C6C">
        <w:rPr>
          <w:sz w:val="28"/>
          <w:szCs w:val="28"/>
        </w:rPr>
        <w:t>;</w:t>
      </w:r>
    </w:p>
    <w:p w:rsidR="00575485" w:rsidRDefault="00575485" w:rsidP="00762FBA">
      <w:pPr>
        <w:jc w:val="both"/>
        <w:rPr>
          <w:sz w:val="28"/>
          <w:szCs w:val="28"/>
        </w:rPr>
      </w:pPr>
      <w:r w:rsidRPr="001B6C6C">
        <w:rPr>
          <w:sz w:val="28"/>
          <w:szCs w:val="28"/>
        </w:rPr>
        <w:lastRenderedPageBreak/>
        <w:t>- необходимое  ко</w:t>
      </w:r>
      <w:r w:rsidR="005B764C">
        <w:rPr>
          <w:sz w:val="28"/>
          <w:szCs w:val="28"/>
        </w:rPr>
        <w:t>личество плинтусов</w:t>
      </w:r>
      <w:r w:rsidRPr="001B6C6C">
        <w:rPr>
          <w:sz w:val="28"/>
          <w:szCs w:val="28"/>
        </w:rPr>
        <w:t xml:space="preserve"> для пола.</w:t>
      </w:r>
    </w:p>
    <w:p w:rsidR="005B764C" w:rsidRDefault="005B764C" w:rsidP="008E6B69">
      <w:pPr>
        <w:jc w:val="both"/>
        <w:rPr>
          <w:sz w:val="28"/>
          <w:szCs w:val="28"/>
        </w:rPr>
      </w:pPr>
    </w:p>
    <w:p w:rsidR="005B764C" w:rsidRDefault="005B764C" w:rsidP="008E6B69">
      <w:pPr>
        <w:pStyle w:val="ad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Таблица измерений комнаты для закупки строительных материалов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3"/>
      </w:tblGrid>
      <w:tr w:rsidR="005B764C" w:rsidRPr="0052602D" w:rsidTr="003C5E46">
        <w:tc>
          <w:tcPr>
            <w:tcW w:w="4787" w:type="dxa"/>
            <w:shd w:val="clear" w:color="auto" w:fill="C00000"/>
          </w:tcPr>
          <w:p w:rsidR="005B764C" w:rsidRPr="0052602D" w:rsidRDefault="005B764C" w:rsidP="008E6B69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СТЕНА 1</w:t>
            </w:r>
            <w:r w:rsidR="00EF19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3</w:t>
            </w:r>
          </w:p>
        </w:tc>
        <w:tc>
          <w:tcPr>
            <w:tcW w:w="4785" w:type="dxa"/>
            <w:shd w:val="clear" w:color="auto" w:fill="C00000"/>
          </w:tcPr>
          <w:p w:rsidR="005B764C" w:rsidRPr="0052602D" w:rsidRDefault="005B764C" w:rsidP="008E6B69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B764C" w:rsidRPr="0052602D" w:rsidTr="003C5E46">
        <w:tc>
          <w:tcPr>
            <w:tcW w:w="4787" w:type="dxa"/>
          </w:tcPr>
          <w:p w:rsidR="005B764C" w:rsidRPr="0052602D" w:rsidRDefault="005B764C" w:rsidP="008E6B69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Длина</w:t>
            </w:r>
          </w:p>
        </w:tc>
        <w:tc>
          <w:tcPr>
            <w:tcW w:w="4785" w:type="dxa"/>
          </w:tcPr>
          <w:p w:rsidR="005B764C" w:rsidRPr="0052602D" w:rsidRDefault="00EF1915" w:rsidP="008E6B69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5B764C"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5B764C"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</w:t>
            </w:r>
            <w:r w:rsidR="005B764C"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</w:t>
            </w:r>
          </w:p>
        </w:tc>
      </w:tr>
      <w:tr w:rsidR="005B764C" w:rsidRPr="0052602D" w:rsidTr="003C5E46">
        <w:tc>
          <w:tcPr>
            <w:tcW w:w="4787" w:type="dxa"/>
          </w:tcPr>
          <w:p w:rsidR="005B764C" w:rsidRPr="0052602D" w:rsidRDefault="005B764C" w:rsidP="008E6B69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Высота</w:t>
            </w:r>
          </w:p>
        </w:tc>
        <w:tc>
          <w:tcPr>
            <w:tcW w:w="4785" w:type="dxa"/>
          </w:tcPr>
          <w:p w:rsidR="005B764C" w:rsidRPr="0052602D" w:rsidRDefault="00EF1915" w:rsidP="008E6B69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3,2</w:t>
            </w:r>
            <w:r w:rsidR="005B764C"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</w:t>
            </w:r>
          </w:p>
        </w:tc>
      </w:tr>
      <w:tr w:rsidR="005B764C" w:rsidRPr="0052602D" w:rsidTr="003C5E46">
        <w:tc>
          <w:tcPr>
            <w:tcW w:w="4787" w:type="dxa"/>
            <w:shd w:val="clear" w:color="auto" w:fill="C00000"/>
          </w:tcPr>
          <w:p w:rsidR="005B764C" w:rsidRPr="0052602D" w:rsidRDefault="005B764C" w:rsidP="008E6B69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СТЕНА 2</w:t>
            </w:r>
            <w:r w:rsidR="00EF19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,4</w:t>
            </w:r>
          </w:p>
        </w:tc>
        <w:tc>
          <w:tcPr>
            <w:tcW w:w="4785" w:type="dxa"/>
            <w:shd w:val="clear" w:color="auto" w:fill="C00000"/>
          </w:tcPr>
          <w:p w:rsidR="005B764C" w:rsidRPr="0052602D" w:rsidRDefault="005B764C" w:rsidP="008E6B69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B764C" w:rsidRPr="0052602D" w:rsidTr="003C5E46">
        <w:tc>
          <w:tcPr>
            <w:tcW w:w="4787" w:type="dxa"/>
          </w:tcPr>
          <w:p w:rsidR="005B764C" w:rsidRPr="0052602D" w:rsidRDefault="005B764C" w:rsidP="008E6B69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Длина</w:t>
            </w:r>
          </w:p>
        </w:tc>
        <w:tc>
          <w:tcPr>
            <w:tcW w:w="4785" w:type="dxa"/>
          </w:tcPr>
          <w:p w:rsidR="005B764C" w:rsidRPr="0052602D" w:rsidRDefault="003F0D19" w:rsidP="008E6B69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6,0 </w:t>
            </w:r>
            <w:r w:rsidR="005B764C"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</w:p>
        </w:tc>
      </w:tr>
      <w:tr w:rsidR="005B764C" w:rsidRPr="0052602D" w:rsidTr="003C5E46">
        <w:tc>
          <w:tcPr>
            <w:tcW w:w="4787" w:type="dxa"/>
          </w:tcPr>
          <w:p w:rsidR="005B764C" w:rsidRPr="0052602D" w:rsidRDefault="005B764C" w:rsidP="008E6B69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Высота</w:t>
            </w:r>
          </w:p>
        </w:tc>
        <w:tc>
          <w:tcPr>
            <w:tcW w:w="4785" w:type="dxa"/>
          </w:tcPr>
          <w:p w:rsidR="005B764C" w:rsidRPr="0052602D" w:rsidRDefault="00EF1915" w:rsidP="008E6B69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3,2</w:t>
            </w:r>
            <w:r w:rsidR="005B764C"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</w:p>
        </w:tc>
      </w:tr>
      <w:tr w:rsidR="005B764C" w:rsidRPr="0052602D" w:rsidTr="003C5E46">
        <w:tc>
          <w:tcPr>
            <w:tcW w:w="4787" w:type="dxa"/>
            <w:shd w:val="clear" w:color="auto" w:fill="C00000"/>
          </w:tcPr>
          <w:p w:rsidR="005B764C" w:rsidRPr="0052602D" w:rsidRDefault="005B764C" w:rsidP="008E6B69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ОКНО</w:t>
            </w:r>
            <w:r w:rsidR="00EF19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- 3 шт</w:t>
            </w:r>
          </w:p>
        </w:tc>
        <w:tc>
          <w:tcPr>
            <w:tcW w:w="4785" w:type="dxa"/>
            <w:shd w:val="clear" w:color="auto" w:fill="C00000"/>
          </w:tcPr>
          <w:p w:rsidR="005B764C" w:rsidRPr="0052602D" w:rsidRDefault="005B764C" w:rsidP="008E6B69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B764C" w:rsidRPr="0052602D" w:rsidTr="003C5E46">
        <w:tc>
          <w:tcPr>
            <w:tcW w:w="4787" w:type="dxa"/>
          </w:tcPr>
          <w:p w:rsidR="005B764C" w:rsidRPr="0052602D" w:rsidRDefault="005B764C" w:rsidP="008E6B69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Длина</w:t>
            </w:r>
          </w:p>
        </w:tc>
        <w:tc>
          <w:tcPr>
            <w:tcW w:w="4785" w:type="dxa"/>
          </w:tcPr>
          <w:p w:rsidR="005B764C" w:rsidRPr="0052602D" w:rsidRDefault="00EF1915" w:rsidP="008E6B69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2,4</w:t>
            </w:r>
            <w:r w:rsidR="005B764C"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</w:p>
        </w:tc>
      </w:tr>
      <w:tr w:rsidR="005B764C" w:rsidRPr="0052602D" w:rsidTr="003C5E46">
        <w:tc>
          <w:tcPr>
            <w:tcW w:w="4787" w:type="dxa"/>
          </w:tcPr>
          <w:p w:rsidR="005B764C" w:rsidRPr="0052602D" w:rsidRDefault="00EF1915" w:rsidP="008E6B69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Высота</w:t>
            </w:r>
          </w:p>
        </w:tc>
        <w:tc>
          <w:tcPr>
            <w:tcW w:w="4785" w:type="dxa"/>
          </w:tcPr>
          <w:p w:rsidR="005B764C" w:rsidRPr="0052602D" w:rsidRDefault="00EF1915" w:rsidP="008E6B69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1,8</w:t>
            </w:r>
            <w:r w:rsidR="005B764C"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</w:p>
        </w:tc>
      </w:tr>
      <w:tr w:rsidR="005B764C" w:rsidRPr="0052602D" w:rsidTr="003C5E46">
        <w:tc>
          <w:tcPr>
            <w:tcW w:w="4787" w:type="dxa"/>
            <w:shd w:val="clear" w:color="auto" w:fill="C00000"/>
          </w:tcPr>
          <w:p w:rsidR="005B764C" w:rsidRPr="0052602D" w:rsidRDefault="005B764C" w:rsidP="008E6B69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ДВЕРЬ </w:t>
            </w:r>
          </w:p>
        </w:tc>
        <w:tc>
          <w:tcPr>
            <w:tcW w:w="4785" w:type="dxa"/>
            <w:shd w:val="clear" w:color="auto" w:fill="C00000"/>
          </w:tcPr>
          <w:p w:rsidR="005B764C" w:rsidRPr="0052602D" w:rsidRDefault="005B764C" w:rsidP="008E6B69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B764C" w:rsidRPr="0052602D" w:rsidTr="003C5E46">
        <w:tc>
          <w:tcPr>
            <w:tcW w:w="4787" w:type="dxa"/>
          </w:tcPr>
          <w:p w:rsidR="005B764C" w:rsidRPr="0052602D" w:rsidRDefault="005B764C" w:rsidP="008E6B69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Ширина</w:t>
            </w:r>
          </w:p>
        </w:tc>
        <w:tc>
          <w:tcPr>
            <w:tcW w:w="4785" w:type="dxa"/>
          </w:tcPr>
          <w:p w:rsidR="005B764C" w:rsidRPr="0052602D" w:rsidRDefault="005B764C" w:rsidP="008E6B69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</w:t>
            </w:r>
            <w:r w:rsidR="00EF19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,2</w:t>
            </w: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</w:p>
        </w:tc>
      </w:tr>
      <w:tr w:rsidR="00EF1915" w:rsidRPr="0052602D" w:rsidTr="003C5E46">
        <w:tc>
          <w:tcPr>
            <w:tcW w:w="4787" w:type="dxa"/>
          </w:tcPr>
          <w:p w:rsidR="00EF1915" w:rsidRPr="0052602D" w:rsidRDefault="00EF1915" w:rsidP="008E6B69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Высота</w:t>
            </w:r>
          </w:p>
        </w:tc>
        <w:tc>
          <w:tcPr>
            <w:tcW w:w="4785" w:type="dxa"/>
          </w:tcPr>
          <w:p w:rsidR="00EF1915" w:rsidRPr="0052602D" w:rsidRDefault="00EF1915" w:rsidP="008E6B69">
            <w:pPr>
              <w:pStyle w:val="ad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2,0 м</w:t>
            </w:r>
          </w:p>
        </w:tc>
      </w:tr>
    </w:tbl>
    <w:p w:rsidR="005B764C" w:rsidRDefault="005B764C" w:rsidP="008E6B69">
      <w:pPr>
        <w:pStyle w:val="ad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5B764C" w:rsidRDefault="005B764C" w:rsidP="008E6B69">
      <w:pPr>
        <w:pStyle w:val="ad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ыло решено произвести покупку строитель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ных материалов в магазине «Стройка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», что значительно  сэкономит  время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деньги, так как у нас имеется с</w:t>
      </w:r>
      <w:r w:rsidR="00EF1915">
        <w:rPr>
          <w:rFonts w:ascii="Times New Roman" w:hAnsi="Times New Roman" w:cs="Times New Roman"/>
          <w:color w:val="000000" w:themeColor="text1"/>
          <w:sz w:val="28"/>
          <w:szCs w:val="28"/>
        </w:rPr>
        <w:t>кидочная карта этого магазина (5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%)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62FBA" w:rsidRPr="0052602D" w:rsidRDefault="00762FBA" w:rsidP="008E6B69">
      <w:pPr>
        <w:pStyle w:val="ad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B764C" w:rsidRDefault="005B764C" w:rsidP="008E6B69">
      <w:pPr>
        <w:pStyle w:val="ad"/>
        <w:numPr>
          <w:ilvl w:val="0"/>
          <w:numId w:val="6"/>
        </w:num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Пол: замена старого линолеума на  новый. </w:t>
      </w:r>
    </w:p>
    <w:p w:rsidR="001D11DB" w:rsidRPr="001463D5" w:rsidRDefault="001D11DB" w:rsidP="008E6B69">
      <w:pPr>
        <w:pStyle w:val="a3"/>
        <w:spacing w:before="0" w:beforeAutospacing="0" w:after="0" w:afterAutospacing="0"/>
        <w:ind w:left="360"/>
        <w:jc w:val="both"/>
        <w:rPr>
          <w:sz w:val="28"/>
          <w:szCs w:val="28"/>
        </w:rPr>
      </w:pPr>
      <w:r w:rsidRPr="001463D5">
        <w:rPr>
          <w:sz w:val="28"/>
          <w:szCs w:val="28"/>
        </w:rPr>
        <w:t>Чтобы подсчитать стоимость материалов для ремонта пола необходимо:</w:t>
      </w:r>
    </w:p>
    <w:p w:rsidR="001D11DB" w:rsidRPr="001463D5" w:rsidRDefault="001D11DB" w:rsidP="008E6B69">
      <w:pPr>
        <w:pStyle w:val="a3"/>
        <w:spacing w:before="0" w:beforeAutospacing="0" w:after="0" w:afterAutospacing="0"/>
        <w:ind w:left="360"/>
        <w:jc w:val="both"/>
        <w:rPr>
          <w:sz w:val="28"/>
          <w:szCs w:val="28"/>
        </w:rPr>
      </w:pPr>
      <w:r w:rsidRPr="001463D5">
        <w:rPr>
          <w:sz w:val="28"/>
          <w:szCs w:val="28"/>
        </w:rPr>
        <w:t>а) измерить длину и ширину пола, найти его площадь;.</w:t>
      </w:r>
    </w:p>
    <w:p w:rsidR="001D11DB" w:rsidRDefault="001D11DB" w:rsidP="008E6B69">
      <w:pPr>
        <w:pStyle w:val="a3"/>
        <w:spacing w:before="0" w:beforeAutospacing="0" w:after="0" w:afterAutospacing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1463D5">
        <w:rPr>
          <w:sz w:val="28"/>
          <w:szCs w:val="28"/>
        </w:rPr>
        <w:t>)</w:t>
      </w:r>
      <w:r>
        <w:rPr>
          <w:sz w:val="28"/>
          <w:szCs w:val="28"/>
        </w:rPr>
        <w:t xml:space="preserve"> рассчитать количество и стоимость линолеума;</w:t>
      </w:r>
    </w:p>
    <w:p w:rsidR="001D11DB" w:rsidRPr="001463D5" w:rsidRDefault="001D11DB" w:rsidP="008E6B69">
      <w:pPr>
        <w:pStyle w:val="a3"/>
        <w:spacing w:before="0" w:beforeAutospacing="0" w:after="0" w:afterAutospacing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Pr="001463D5">
        <w:rPr>
          <w:sz w:val="28"/>
          <w:szCs w:val="28"/>
        </w:rPr>
        <w:t xml:space="preserve"> найти периметр пола</w:t>
      </w:r>
      <w:r>
        <w:rPr>
          <w:sz w:val="28"/>
          <w:szCs w:val="28"/>
        </w:rPr>
        <w:t>, за вычетом дверей</w:t>
      </w:r>
      <w:r w:rsidRPr="001463D5">
        <w:rPr>
          <w:sz w:val="28"/>
          <w:szCs w:val="28"/>
        </w:rPr>
        <w:t>;</w:t>
      </w:r>
    </w:p>
    <w:p w:rsidR="001D11DB" w:rsidRDefault="001D11DB" w:rsidP="008E6B69">
      <w:pPr>
        <w:pStyle w:val="a3"/>
        <w:spacing w:before="0" w:beforeAutospacing="0" w:after="0" w:afterAutospacing="0"/>
        <w:ind w:left="360"/>
        <w:jc w:val="both"/>
        <w:rPr>
          <w:sz w:val="28"/>
          <w:szCs w:val="28"/>
        </w:rPr>
      </w:pPr>
      <w:r w:rsidRPr="001463D5">
        <w:rPr>
          <w:sz w:val="28"/>
          <w:szCs w:val="28"/>
        </w:rPr>
        <w:t>д) рассчитать количество и стоимость полового плинтуса.</w:t>
      </w:r>
    </w:p>
    <w:p w:rsidR="001D11DB" w:rsidRPr="001463D5" w:rsidRDefault="001D11DB" w:rsidP="008E6B69">
      <w:pPr>
        <w:pStyle w:val="a3"/>
        <w:spacing w:before="0" w:beforeAutospacing="0" w:after="0" w:afterAutospacing="0"/>
        <w:ind w:left="360"/>
        <w:jc w:val="both"/>
        <w:rPr>
          <w:sz w:val="28"/>
          <w:szCs w:val="28"/>
        </w:rPr>
      </w:pPr>
    </w:p>
    <w:p w:rsidR="005B764C" w:rsidRPr="0052602D" w:rsidRDefault="005B764C" w:rsidP="008E6B69">
      <w:pPr>
        <w:pStyle w:val="ad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Расчеты </w:t>
      </w:r>
      <w:r w:rsidR="00EF1915">
        <w:rPr>
          <w:rFonts w:ascii="Times New Roman" w:hAnsi="Times New Roman" w:cs="Times New Roman"/>
          <w:color w:val="000000" w:themeColor="text1"/>
          <w:sz w:val="28"/>
          <w:szCs w:val="28"/>
        </w:rPr>
        <w:t>по закупке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5B764C" w:rsidRPr="0052602D" w:rsidRDefault="00EF1915" w:rsidP="006E640F">
      <w:pPr>
        <w:pStyle w:val="ad"/>
        <w:ind w:left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Цена одного квадрат</w:t>
      </w:r>
      <w:r w:rsidR="005B764C" w:rsidRPr="0052602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ного метра: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 582 руб</w:t>
      </w:r>
      <w:r w:rsidR="005B764C"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B764C" w:rsidRPr="0052602D" w:rsidRDefault="005B764C" w:rsidP="008E6B69">
      <w:pPr>
        <w:pStyle w:val="ad"/>
        <w:ind w:firstLine="36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Расчеты:</w:t>
      </w:r>
    </w:p>
    <w:p w:rsidR="005B764C" w:rsidRPr="0052602D" w:rsidRDefault="00EF1915" w:rsidP="008E6B69">
      <w:pPr>
        <w:pStyle w:val="ad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площадь пола = 9,2 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 xml:space="preserve"> </w:t>
      </w:r>
      <w:r w:rsidR="003F0D19">
        <w:rPr>
          <w:rFonts w:ascii="Times New Roman" w:hAnsi="Times New Roman" w:cs="Times New Roman"/>
          <w:color w:val="000000" w:themeColor="text1"/>
          <w:sz w:val="28"/>
          <w:szCs w:val="28"/>
        </w:rPr>
        <w:t>6,0</w:t>
      </w:r>
      <w:r w:rsidR="005B764C"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</w:t>
      </w:r>
      <w:r w:rsidR="003F0D1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55,2</w:t>
      </w:r>
      <w:r w:rsidR="009B44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764C"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5B764C" w:rsidRPr="0052602D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</w:p>
    <w:p w:rsidR="005B764C" w:rsidRPr="0052602D" w:rsidRDefault="005B764C" w:rsidP="008E6B69">
      <w:pPr>
        <w:pStyle w:val="ad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надо купить: </w:t>
      </w:r>
      <w:r w:rsidR="003F0D1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55,2 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кв.м. </w:t>
      </w:r>
      <w:r w:rsidR="003F0D19">
        <w:rPr>
          <w:rFonts w:ascii="Times New Roman" w:hAnsi="Times New Roman" w:cs="Times New Roman"/>
          <w:color w:val="000000" w:themeColor="text1"/>
          <w:sz w:val="28"/>
          <w:szCs w:val="28"/>
        </w:rPr>
        <w:t>= 18,4 м × 3 м (ширина линолеума 3 м)</w:t>
      </w:r>
    </w:p>
    <w:p w:rsidR="005B764C" w:rsidRPr="003F0D19" w:rsidRDefault="005B764C" w:rsidP="008E6B69">
      <w:pPr>
        <w:pStyle w:val="ad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0D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Стоимость пола: </w:t>
      </w:r>
      <w:r w:rsidR="003F0D1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55,2</w:t>
      </w:r>
      <w:r w:rsidRPr="003F0D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∙ </w:t>
      </w:r>
      <w:r w:rsidR="003F0D1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582 </w:t>
      </w:r>
      <w:r w:rsidRPr="003F0D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= </w:t>
      </w:r>
      <w:r w:rsidR="000B5B5F">
        <w:rPr>
          <w:rFonts w:ascii="Times New Roman" w:hAnsi="Times New Roman" w:cs="Times New Roman"/>
          <w:color w:val="000000" w:themeColor="text1"/>
          <w:sz w:val="28"/>
          <w:szCs w:val="28"/>
        </w:rPr>
        <w:t>32 126,4 руб</w:t>
      </w:r>
    </w:p>
    <w:p w:rsidR="006E640F" w:rsidRDefault="006E640F" w:rsidP="006E640F">
      <w:pPr>
        <w:pStyle w:val="ad"/>
        <w:ind w:left="775"/>
        <w:rPr>
          <w:rStyle w:val="ae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5B5F" w:rsidRPr="0052602D" w:rsidRDefault="000B5B5F" w:rsidP="006E640F">
      <w:pPr>
        <w:pStyle w:val="ad"/>
        <w:ind w:left="775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Style w:val="aa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Цена одной штуки (длиной 2,5 м): 270 руб</w:t>
      </w:r>
      <w:r w:rsidRPr="000B5B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0B5B5F" w:rsidRPr="000B5B5F" w:rsidRDefault="000B5B5F" w:rsidP="000B5B5F">
      <w:pPr>
        <w:pStyle w:val="ad"/>
        <w:ind w:firstLine="284"/>
        <w:rPr>
          <w:rStyle w:val="aa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</w:pPr>
      <w:r w:rsidRPr="0052602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Расчеты:</w:t>
      </w:r>
    </w:p>
    <w:p w:rsidR="005B764C" w:rsidRPr="0052602D" w:rsidRDefault="000B5B5F" w:rsidP="008E6B69">
      <w:pPr>
        <w:pStyle w:val="ad"/>
        <w:numPr>
          <w:ilvl w:val="0"/>
          <w:numId w:val="10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периметр пола с вычетом дверного проёма = (9,2 + 6,0) ∙ 2 - 1,2 = </w:t>
      </w:r>
      <w:r w:rsidR="006E640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29,2 м</w:t>
      </w:r>
    </w:p>
    <w:p w:rsidR="005B764C" w:rsidRPr="006E640F" w:rsidRDefault="006E640F" w:rsidP="006E640F">
      <w:pPr>
        <w:pStyle w:val="ad"/>
        <w:numPr>
          <w:ilvl w:val="0"/>
          <w:numId w:val="10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надо купить 29,2 </w:t>
      </w:r>
      <w:r w:rsidR="00CE415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2,5 = 11,68 ≈ 12 шт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B764C" w:rsidRDefault="005B764C" w:rsidP="008E6B69">
      <w:pPr>
        <w:pStyle w:val="ad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Стоимость плинтуса для пола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: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E640F" w:rsidRPr="006E640F">
        <w:rPr>
          <w:rFonts w:ascii="Times New Roman" w:hAnsi="Times New Roman" w:cs="Times New Roman"/>
          <w:color w:val="000000" w:themeColor="text1"/>
          <w:sz w:val="28"/>
          <w:szCs w:val="28"/>
        </w:rPr>
        <w:t>12 × 270 = 3 240 руб</w:t>
      </w:r>
    </w:p>
    <w:p w:rsidR="006E640F" w:rsidRPr="0052602D" w:rsidRDefault="006E640F" w:rsidP="006E640F">
      <w:pPr>
        <w:pStyle w:val="ad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11DB" w:rsidRPr="0052602D" w:rsidRDefault="001D11DB" w:rsidP="009B4432">
      <w:pPr>
        <w:pStyle w:val="ad"/>
        <w:ind w:left="720" w:hanging="436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 w:rsidRPr="0052602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II</w:t>
      </w:r>
      <w:r w:rsidRPr="0052602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6E640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</w:t>
      </w:r>
      <w:r w:rsidRPr="0052602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Потолок: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покраска.</w:t>
      </w:r>
    </w:p>
    <w:p w:rsidR="00575485" w:rsidRPr="001463D5" w:rsidRDefault="00575485" w:rsidP="008E6B69">
      <w:pPr>
        <w:ind w:firstLine="708"/>
        <w:jc w:val="both"/>
        <w:rPr>
          <w:sz w:val="28"/>
          <w:szCs w:val="28"/>
        </w:rPr>
      </w:pPr>
      <w:r w:rsidRPr="001463D5">
        <w:rPr>
          <w:sz w:val="28"/>
          <w:szCs w:val="28"/>
        </w:rPr>
        <w:t>Чтобы узнать стоимость ремонта потолка необходимо:</w:t>
      </w:r>
    </w:p>
    <w:p w:rsidR="00575485" w:rsidRPr="001463D5" w:rsidRDefault="00575485" w:rsidP="008E6B69">
      <w:pPr>
        <w:pStyle w:val="a3"/>
        <w:spacing w:before="0" w:beforeAutospacing="0" w:after="0" w:afterAutospacing="0"/>
        <w:ind w:left="360"/>
        <w:rPr>
          <w:sz w:val="28"/>
          <w:szCs w:val="28"/>
        </w:rPr>
      </w:pPr>
      <w:r w:rsidRPr="001463D5">
        <w:rPr>
          <w:sz w:val="28"/>
          <w:szCs w:val="28"/>
        </w:rPr>
        <w:t xml:space="preserve">а) измерить длину и ширину потолка; </w:t>
      </w:r>
    </w:p>
    <w:p w:rsidR="00575485" w:rsidRPr="001463D5" w:rsidRDefault="00575485" w:rsidP="008E6B69">
      <w:pPr>
        <w:pStyle w:val="a3"/>
        <w:spacing w:before="0" w:beforeAutospacing="0" w:after="0" w:afterAutospacing="0"/>
        <w:ind w:left="360"/>
        <w:rPr>
          <w:sz w:val="28"/>
          <w:szCs w:val="28"/>
        </w:rPr>
      </w:pPr>
      <w:r w:rsidRPr="001463D5">
        <w:rPr>
          <w:sz w:val="28"/>
          <w:szCs w:val="28"/>
        </w:rPr>
        <w:t>б) найти его площадь;</w:t>
      </w:r>
    </w:p>
    <w:p w:rsidR="00575485" w:rsidRDefault="001D11DB" w:rsidP="008E6B69">
      <w:pPr>
        <w:pStyle w:val="a3"/>
        <w:spacing w:before="0" w:beforeAutospacing="0" w:after="0" w:afterAutospacing="0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575485" w:rsidRPr="001463D5">
        <w:rPr>
          <w:sz w:val="28"/>
          <w:szCs w:val="28"/>
        </w:rPr>
        <w:t xml:space="preserve"> рассчитать количество </w:t>
      </w:r>
      <w:r>
        <w:rPr>
          <w:sz w:val="28"/>
          <w:szCs w:val="28"/>
        </w:rPr>
        <w:t>и стоимость краски</w:t>
      </w:r>
      <w:r w:rsidR="00575485" w:rsidRPr="001463D5">
        <w:rPr>
          <w:sz w:val="28"/>
          <w:szCs w:val="28"/>
        </w:rPr>
        <w:t>.</w:t>
      </w:r>
    </w:p>
    <w:p w:rsidR="009B4432" w:rsidRPr="001463D5" w:rsidRDefault="009B4432" w:rsidP="008E6B69">
      <w:pPr>
        <w:pStyle w:val="a3"/>
        <w:spacing w:before="0" w:beforeAutospacing="0" w:after="0" w:afterAutospacing="0"/>
        <w:ind w:left="360"/>
        <w:rPr>
          <w:sz w:val="28"/>
          <w:szCs w:val="28"/>
        </w:rPr>
      </w:pPr>
    </w:p>
    <w:p w:rsidR="00575485" w:rsidRPr="001463D5" w:rsidRDefault="009B4432" w:rsidP="009B4432">
      <w:pPr>
        <w:pStyle w:val="a3"/>
        <w:spacing w:before="0" w:beforeAutospacing="0" w:after="0" w:afterAutospacing="0"/>
        <w:ind w:left="709"/>
        <w:rPr>
          <w:sz w:val="28"/>
          <w:szCs w:val="28"/>
        </w:rPr>
      </w:pPr>
      <w:r>
        <w:rPr>
          <w:sz w:val="28"/>
          <w:szCs w:val="28"/>
        </w:rPr>
        <w:t>Цена одной банки краски: 5 л - 2 250 руб (расход 1л на 13кв.м)</w:t>
      </w:r>
    </w:p>
    <w:p w:rsidR="00575485" w:rsidRPr="009B4432" w:rsidRDefault="00575485" w:rsidP="008E6B69">
      <w:pPr>
        <w:jc w:val="both"/>
        <w:rPr>
          <w:sz w:val="28"/>
          <w:szCs w:val="28"/>
        </w:rPr>
      </w:pPr>
      <w:r w:rsidRPr="009B4432">
        <w:rPr>
          <w:sz w:val="28"/>
          <w:szCs w:val="28"/>
        </w:rPr>
        <w:t>Расчёты:</w:t>
      </w:r>
    </w:p>
    <w:p w:rsidR="009B4432" w:rsidRPr="0052602D" w:rsidRDefault="009B4432" w:rsidP="009B4432">
      <w:pPr>
        <w:pStyle w:val="ad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площадь потолка = 9,2 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6,0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55,2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</w:p>
    <w:p w:rsidR="009B4432" w:rsidRPr="0052602D" w:rsidRDefault="009B4432" w:rsidP="009B4432">
      <w:pPr>
        <w:pStyle w:val="ad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надо купить:</w:t>
      </w:r>
      <w:r w:rsidR="00E37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55,2 : 13 = 4,246... ≈ 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5 </w:t>
      </w:r>
      <w:r w:rsidR="00E37F1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л - 1 банка</w:t>
      </w:r>
    </w:p>
    <w:p w:rsidR="009B4432" w:rsidRPr="003F0D19" w:rsidRDefault="009B4432" w:rsidP="009B4432">
      <w:pPr>
        <w:pStyle w:val="ad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Стоимость потолка: 2 250руб</w:t>
      </w:r>
    </w:p>
    <w:p w:rsidR="009B4432" w:rsidRDefault="009B4432" w:rsidP="008E6B6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1D11DB" w:rsidRDefault="001D11DB" w:rsidP="009B4432">
      <w:pPr>
        <w:pStyle w:val="ad"/>
        <w:ind w:firstLine="284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52602D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III</w:t>
      </w:r>
      <w:r w:rsidRPr="005260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9B44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</w:t>
      </w:r>
      <w:r w:rsidRPr="005260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Стены: </w:t>
      </w:r>
      <w:r w:rsidR="008E6B69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покрасить.</w:t>
      </w:r>
    </w:p>
    <w:p w:rsidR="00575485" w:rsidRPr="008E6B69" w:rsidRDefault="008E6B69" w:rsidP="008E6B69">
      <w:pPr>
        <w:pStyle w:val="ad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 Мы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произвели измерения окрашиваемой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поверхности. Оконные и двер</w:t>
      </w:r>
      <w:r w:rsidR="009B4432">
        <w:rPr>
          <w:rFonts w:ascii="Times New Roman" w:hAnsi="Times New Roman" w:cs="Times New Roman"/>
          <w:color w:val="000000" w:themeColor="text1"/>
          <w:sz w:val="28"/>
          <w:szCs w:val="28"/>
        </w:rPr>
        <w:t>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проемы не включаются в расчё</w:t>
      </w:r>
      <w:r w:rsidR="009B4432">
        <w:rPr>
          <w:rFonts w:ascii="Times New Roman" w:hAnsi="Times New Roman" w:cs="Times New Roman"/>
          <w:color w:val="000000" w:themeColor="text1"/>
          <w:sz w:val="28"/>
          <w:szCs w:val="28"/>
        </w:rPr>
        <w:t>ты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8E6B69" w:rsidRDefault="00575485" w:rsidP="008E6B69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а) Найти</w:t>
      </w:r>
      <w:r w:rsidR="009B4432">
        <w:rPr>
          <w:sz w:val="28"/>
          <w:szCs w:val="28"/>
        </w:rPr>
        <w:t xml:space="preserve"> площадь стен</w:t>
      </w:r>
      <w:r w:rsidRPr="001463D5">
        <w:rPr>
          <w:sz w:val="28"/>
          <w:szCs w:val="28"/>
        </w:rPr>
        <w:t xml:space="preserve">. </w:t>
      </w:r>
    </w:p>
    <w:p w:rsidR="008E6B69" w:rsidRDefault="008E6B69" w:rsidP="008E6B69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575485" w:rsidRPr="001463D5">
        <w:rPr>
          <w:sz w:val="28"/>
          <w:szCs w:val="28"/>
        </w:rPr>
        <w:t>Найдите площад</w:t>
      </w:r>
      <w:r w:rsidR="009B4432">
        <w:rPr>
          <w:sz w:val="28"/>
          <w:szCs w:val="28"/>
        </w:rPr>
        <w:t>ь, которую занимают окна и дверь</w:t>
      </w:r>
      <w:r w:rsidR="00575485" w:rsidRPr="001463D5">
        <w:rPr>
          <w:sz w:val="28"/>
          <w:szCs w:val="28"/>
        </w:rPr>
        <w:t xml:space="preserve">. </w:t>
      </w:r>
    </w:p>
    <w:p w:rsidR="00575485" w:rsidRPr="001463D5" w:rsidRDefault="008E6B69" w:rsidP="008E6B69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575485" w:rsidRPr="001463D5">
        <w:rPr>
          <w:sz w:val="28"/>
          <w:szCs w:val="28"/>
        </w:rPr>
        <w:t xml:space="preserve">Найдите площадь стен без окон и дверей. </w:t>
      </w:r>
    </w:p>
    <w:p w:rsidR="008E6B69" w:rsidRDefault="008E6B69" w:rsidP="008E6B69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г</w:t>
      </w:r>
      <w:r w:rsidR="00575485">
        <w:rPr>
          <w:sz w:val="28"/>
          <w:szCs w:val="28"/>
        </w:rPr>
        <w:t>)</w:t>
      </w:r>
      <w:r>
        <w:rPr>
          <w:sz w:val="28"/>
          <w:szCs w:val="28"/>
        </w:rPr>
        <w:t xml:space="preserve"> Р</w:t>
      </w:r>
      <w:r w:rsidRPr="001463D5">
        <w:rPr>
          <w:sz w:val="28"/>
          <w:szCs w:val="28"/>
        </w:rPr>
        <w:t xml:space="preserve">ассчитать количество </w:t>
      </w:r>
      <w:r>
        <w:rPr>
          <w:sz w:val="28"/>
          <w:szCs w:val="28"/>
        </w:rPr>
        <w:t>и стоимость краски</w:t>
      </w:r>
      <w:r w:rsidRPr="001463D5">
        <w:rPr>
          <w:sz w:val="28"/>
          <w:szCs w:val="28"/>
        </w:rPr>
        <w:t>.</w:t>
      </w:r>
    </w:p>
    <w:p w:rsidR="009B4432" w:rsidRPr="001463D5" w:rsidRDefault="009B4432" w:rsidP="008E6B6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75485" w:rsidRDefault="009B4432" w:rsidP="009B4432">
      <w:pPr>
        <w:pStyle w:val="a3"/>
        <w:spacing w:before="0" w:beforeAutospacing="0" w:after="0" w:afterAutospacing="0"/>
        <w:ind w:left="709"/>
        <w:rPr>
          <w:sz w:val="28"/>
          <w:szCs w:val="28"/>
        </w:rPr>
      </w:pPr>
      <w:r>
        <w:rPr>
          <w:sz w:val="28"/>
          <w:szCs w:val="28"/>
        </w:rPr>
        <w:t>Цена одной банки краски: 5 л - 2 250 руб (расход 1л на 13кв.м)</w:t>
      </w:r>
    </w:p>
    <w:p w:rsidR="00E37F1F" w:rsidRPr="001463D5" w:rsidRDefault="00E37F1F" w:rsidP="009B4432">
      <w:pPr>
        <w:pStyle w:val="a3"/>
        <w:spacing w:before="0" w:beforeAutospacing="0" w:after="0" w:afterAutospacing="0"/>
        <w:ind w:left="709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2,5 л - 1 150 руб</w:t>
      </w:r>
    </w:p>
    <w:p w:rsidR="00575485" w:rsidRPr="009B4432" w:rsidRDefault="00575485" w:rsidP="008E6B69">
      <w:pPr>
        <w:jc w:val="both"/>
        <w:rPr>
          <w:sz w:val="28"/>
          <w:szCs w:val="28"/>
        </w:rPr>
      </w:pPr>
      <w:r w:rsidRPr="009B4432">
        <w:rPr>
          <w:sz w:val="28"/>
          <w:szCs w:val="28"/>
        </w:rPr>
        <w:t>Расчёты:</w:t>
      </w:r>
    </w:p>
    <w:p w:rsidR="00575485" w:rsidRPr="00CE4151" w:rsidRDefault="00CE4151" w:rsidP="008E6B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Периметр =  </w:t>
      </w:r>
      <w:r>
        <w:rPr>
          <w:bCs/>
          <w:color w:val="000000" w:themeColor="text1"/>
          <w:sz w:val="28"/>
          <w:szCs w:val="28"/>
        </w:rPr>
        <w:t>(9,2 + 6,0) ∙ 2 = 30,4м</w:t>
      </w:r>
    </w:p>
    <w:p w:rsidR="00575485" w:rsidRPr="00CE4151" w:rsidRDefault="00CE4151" w:rsidP="008E6B69">
      <w:pPr>
        <w:jc w:val="both"/>
        <w:rPr>
          <w:sz w:val="28"/>
          <w:szCs w:val="28"/>
        </w:rPr>
      </w:pPr>
      <w:r>
        <w:rPr>
          <w:sz w:val="28"/>
          <w:szCs w:val="28"/>
        </w:rPr>
        <w:t>Площадь стен = 30,4 ∙ 3,2 = 97,28 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</w:t>
      </w:r>
    </w:p>
    <w:p w:rsidR="00575485" w:rsidRPr="00CE4151" w:rsidRDefault="00CE4151" w:rsidP="008E6B69">
      <w:pPr>
        <w:jc w:val="both"/>
        <w:rPr>
          <w:sz w:val="28"/>
          <w:szCs w:val="28"/>
        </w:rPr>
      </w:pPr>
      <w:r>
        <w:rPr>
          <w:sz w:val="28"/>
          <w:szCs w:val="28"/>
        </w:rPr>
        <w:t>Площадь 3-х окон = 3∙ (2,4 ∙ 1,8) = 12,96 м</w:t>
      </w:r>
      <w:r>
        <w:rPr>
          <w:sz w:val="28"/>
          <w:szCs w:val="28"/>
          <w:vertAlign w:val="superscript"/>
        </w:rPr>
        <w:t>2</w:t>
      </w:r>
    </w:p>
    <w:p w:rsidR="00575485" w:rsidRPr="00CE4151" w:rsidRDefault="00CE4151" w:rsidP="008E6B69">
      <w:pPr>
        <w:jc w:val="both"/>
        <w:rPr>
          <w:sz w:val="28"/>
          <w:szCs w:val="28"/>
        </w:rPr>
      </w:pPr>
      <w:r>
        <w:rPr>
          <w:sz w:val="28"/>
          <w:szCs w:val="28"/>
        </w:rPr>
        <w:t>Площадь двери = 1,2 ∙ 2 = 2,4 м</w:t>
      </w:r>
      <w:r>
        <w:rPr>
          <w:sz w:val="28"/>
          <w:szCs w:val="28"/>
          <w:vertAlign w:val="superscript"/>
        </w:rPr>
        <w:t>2</w:t>
      </w:r>
    </w:p>
    <w:p w:rsidR="00575485" w:rsidRPr="001463D5" w:rsidRDefault="00CE4151" w:rsidP="008E6B69">
      <w:pPr>
        <w:jc w:val="both"/>
        <w:rPr>
          <w:sz w:val="28"/>
          <w:szCs w:val="28"/>
        </w:rPr>
      </w:pPr>
      <w:r>
        <w:rPr>
          <w:sz w:val="28"/>
          <w:szCs w:val="28"/>
        </w:rPr>
        <w:t>Площадь</w:t>
      </w:r>
      <w:r w:rsidR="00575485" w:rsidRPr="001463D5">
        <w:rPr>
          <w:sz w:val="28"/>
          <w:szCs w:val="28"/>
        </w:rPr>
        <w:t xml:space="preserve"> стен</w:t>
      </w:r>
      <w:r w:rsidR="004A7BB8">
        <w:rPr>
          <w:sz w:val="28"/>
          <w:szCs w:val="28"/>
        </w:rPr>
        <w:t>, не</w:t>
      </w:r>
      <w:r>
        <w:rPr>
          <w:sz w:val="28"/>
          <w:szCs w:val="28"/>
        </w:rPr>
        <w:t xml:space="preserve"> считая ок</w:t>
      </w:r>
      <w:r w:rsidR="00575485" w:rsidRPr="001463D5">
        <w:rPr>
          <w:sz w:val="28"/>
          <w:szCs w:val="28"/>
        </w:rPr>
        <w:t>о</w:t>
      </w:r>
      <w:r>
        <w:rPr>
          <w:sz w:val="28"/>
          <w:szCs w:val="28"/>
        </w:rPr>
        <w:t>н и двери = 97,28 - (12,96 + 2,4) = 81,92 м</w:t>
      </w:r>
      <w:r>
        <w:rPr>
          <w:sz w:val="28"/>
          <w:szCs w:val="28"/>
          <w:vertAlign w:val="superscript"/>
        </w:rPr>
        <w:t>2</w:t>
      </w:r>
    </w:p>
    <w:p w:rsidR="00575485" w:rsidRPr="001463D5" w:rsidRDefault="00575485" w:rsidP="008E6B69">
      <w:pPr>
        <w:jc w:val="both"/>
        <w:rPr>
          <w:sz w:val="28"/>
          <w:szCs w:val="28"/>
        </w:rPr>
      </w:pPr>
      <w:r w:rsidRPr="001463D5">
        <w:rPr>
          <w:sz w:val="28"/>
          <w:szCs w:val="28"/>
        </w:rPr>
        <w:t>Нам понадобитс</w:t>
      </w:r>
      <w:r w:rsidR="00CE4151">
        <w:rPr>
          <w:sz w:val="28"/>
          <w:szCs w:val="28"/>
        </w:rPr>
        <w:t xml:space="preserve">я 81,92 </w:t>
      </w:r>
      <w:r w:rsidR="00E37F1F">
        <w:rPr>
          <w:sz w:val="28"/>
          <w:szCs w:val="28"/>
        </w:rPr>
        <w:t>: 13 = 6,301.... 5л и 2,5л</w:t>
      </w:r>
    </w:p>
    <w:p w:rsidR="00575485" w:rsidRPr="001463D5" w:rsidRDefault="00E37F1F" w:rsidP="008E6B69">
      <w:pPr>
        <w:jc w:val="both"/>
        <w:rPr>
          <w:sz w:val="28"/>
          <w:szCs w:val="28"/>
        </w:rPr>
      </w:pPr>
      <w:r>
        <w:rPr>
          <w:sz w:val="28"/>
          <w:szCs w:val="28"/>
        </w:rPr>
        <w:t>Стоимость краски: 2 250 + 1 150 = 3 400</w:t>
      </w:r>
      <w:r w:rsidR="00575485">
        <w:rPr>
          <w:sz w:val="28"/>
          <w:szCs w:val="28"/>
        </w:rPr>
        <w:t>руб.</w:t>
      </w:r>
    </w:p>
    <w:p w:rsidR="00575485" w:rsidRDefault="00575485" w:rsidP="008E6B69">
      <w:pPr>
        <w:jc w:val="both"/>
        <w:rPr>
          <w:b/>
          <w:bCs/>
          <w:sz w:val="28"/>
          <w:szCs w:val="28"/>
        </w:rPr>
      </w:pPr>
    </w:p>
    <w:p w:rsidR="00575485" w:rsidRPr="001463D5" w:rsidRDefault="00575485" w:rsidP="008E6B69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Общая стоимость ремонта</w:t>
      </w:r>
    </w:p>
    <w:p w:rsidR="00575485" w:rsidRPr="008E6B69" w:rsidRDefault="00575485" w:rsidP="008E6B69">
      <w:pPr>
        <w:ind w:firstLine="708"/>
        <w:jc w:val="both"/>
        <w:rPr>
          <w:sz w:val="28"/>
          <w:szCs w:val="28"/>
        </w:rPr>
      </w:pPr>
      <w:r w:rsidRPr="001463D5">
        <w:rPr>
          <w:sz w:val="28"/>
          <w:szCs w:val="28"/>
        </w:rPr>
        <w:t xml:space="preserve"> Так как мы знаем сколько будут стоить материалы для ремонта стен, потолка и пола мы можем узнать сколько будет стоить весь ремонт.</w:t>
      </w:r>
    </w:p>
    <w:p w:rsidR="00575485" w:rsidRPr="001463D5" w:rsidRDefault="00575485" w:rsidP="008E6B69">
      <w:pPr>
        <w:jc w:val="both"/>
        <w:rPr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Look w:val="00A0"/>
      </w:tblPr>
      <w:tblGrid>
        <w:gridCol w:w="2352"/>
        <w:gridCol w:w="2386"/>
        <w:gridCol w:w="1713"/>
        <w:gridCol w:w="1521"/>
        <w:gridCol w:w="1598"/>
      </w:tblGrid>
      <w:tr w:rsidR="00575485" w:rsidRPr="001463D5" w:rsidTr="00AD7FBE">
        <w:trPr>
          <w:trHeight w:val="430"/>
        </w:trPr>
        <w:tc>
          <w:tcPr>
            <w:tcW w:w="2352" w:type="dxa"/>
            <w:tcBorders>
              <w:top w:val="single" w:sz="8" w:space="0" w:color="C0504D"/>
            </w:tcBorders>
            <w:shd w:val="clear" w:color="auto" w:fill="C0504D"/>
          </w:tcPr>
          <w:p w:rsidR="00575485" w:rsidRPr="00B354C4" w:rsidRDefault="00575485" w:rsidP="008E6B69">
            <w:pPr>
              <w:rPr>
                <w:b/>
                <w:bCs/>
                <w:color w:val="FFFFFF"/>
                <w:sz w:val="28"/>
                <w:szCs w:val="28"/>
              </w:rPr>
            </w:pPr>
            <w:r w:rsidRPr="00B354C4">
              <w:rPr>
                <w:b/>
                <w:bCs/>
                <w:color w:val="FFFFFF"/>
                <w:sz w:val="28"/>
                <w:szCs w:val="28"/>
              </w:rPr>
              <w:t>Материалы для ремонта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right w:val="single" w:sz="8" w:space="0" w:color="C0504D"/>
            </w:tcBorders>
            <w:shd w:val="clear" w:color="auto" w:fill="C0504D"/>
          </w:tcPr>
          <w:p w:rsidR="00575485" w:rsidRPr="00B354C4" w:rsidRDefault="00575485" w:rsidP="008E6B69">
            <w:pPr>
              <w:rPr>
                <w:b/>
                <w:bCs/>
                <w:color w:val="FFFFFF"/>
                <w:sz w:val="28"/>
                <w:szCs w:val="28"/>
              </w:rPr>
            </w:pPr>
            <w:r w:rsidRPr="00B354C4">
              <w:rPr>
                <w:b/>
                <w:bCs/>
                <w:color w:val="FFFFFF"/>
                <w:sz w:val="28"/>
                <w:szCs w:val="28"/>
              </w:rPr>
              <w:t>Характеристики</w:t>
            </w:r>
          </w:p>
          <w:p w:rsidR="00575485" w:rsidRPr="00B354C4" w:rsidRDefault="00575485" w:rsidP="008E6B69">
            <w:pPr>
              <w:rPr>
                <w:b/>
                <w:bCs/>
                <w:color w:val="FFFFFF"/>
                <w:sz w:val="28"/>
                <w:szCs w:val="28"/>
              </w:rPr>
            </w:pPr>
            <w:r w:rsidRPr="00B354C4">
              <w:rPr>
                <w:b/>
                <w:bCs/>
                <w:color w:val="FFFFFF"/>
                <w:sz w:val="28"/>
                <w:szCs w:val="28"/>
              </w:rPr>
              <w:t>(размеры, вес)</w:t>
            </w:r>
          </w:p>
        </w:tc>
        <w:tc>
          <w:tcPr>
            <w:tcW w:w="1713" w:type="dxa"/>
            <w:tcBorders>
              <w:top w:val="single" w:sz="8" w:space="0" w:color="C0504D"/>
            </w:tcBorders>
            <w:shd w:val="clear" w:color="auto" w:fill="C0504D"/>
          </w:tcPr>
          <w:p w:rsidR="00575485" w:rsidRPr="00B354C4" w:rsidRDefault="00575485" w:rsidP="008E6B69">
            <w:pPr>
              <w:rPr>
                <w:b/>
                <w:bCs/>
                <w:color w:val="FFFFFF"/>
                <w:sz w:val="28"/>
                <w:szCs w:val="28"/>
              </w:rPr>
            </w:pPr>
            <w:r w:rsidRPr="00B354C4">
              <w:rPr>
                <w:b/>
                <w:bCs/>
                <w:color w:val="FFFFFF"/>
                <w:sz w:val="28"/>
                <w:szCs w:val="28"/>
              </w:rPr>
              <w:t>Количество</w:t>
            </w:r>
          </w:p>
        </w:tc>
        <w:tc>
          <w:tcPr>
            <w:tcW w:w="1521" w:type="dxa"/>
            <w:tcBorders>
              <w:top w:val="single" w:sz="8" w:space="0" w:color="C0504D"/>
              <w:left w:val="single" w:sz="8" w:space="0" w:color="C0504D"/>
              <w:right w:val="single" w:sz="8" w:space="0" w:color="C0504D"/>
            </w:tcBorders>
            <w:shd w:val="clear" w:color="auto" w:fill="C0504D"/>
          </w:tcPr>
          <w:p w:rsidR="00575485" w:rsidRPr="00B354C4" w:rsidRDefault="00575485" w:rsidP="008E6B69">
            <w:pPr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 w:rsidRPr="00B354C4">
              <w:rPr>
                <w:b/>
                <w:bCs/>
                <w:color w:val="FFFFFF"/>
                <w:sz w:val="28"/>
                <w:szCs w:val="28"/>
              </w:rPr>
              <w:t>Цена</w:t>
            </w:r>
          </w:p>
          <w:p w:rsidR="00575485" w:rsidRPr="00B354C4" w:rsidRDefault="00575485" w:rsidP="008E6B69">
            <w:pPr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 w:rsidRPr="00B354C4">
              <w:rPr>
                <w:b/>
                <w:bCs/>
                <w:color w:val="FFFFFF"/>
                <w:sz w:val="28"/>
                <w:szCs w:val="28"/>
              </w:rPr>
              <w:t>(руб.)</w:t>
            </w:r>
          </w:p>
        </w:tc>
        <w:tc>
          <w:tcPr>
            <w:tcW w:w="1598" w:type="dxa"/>
            <w:tcBorders>
              <w:top w:val="single" w:sz="8" w:space="0" w:color="C0504D"/>
            </w:tcBorders>
            <w:shd w:val="clear" w:color="auto" w:fill="C0504D"/>
          </w:tcPr>
          <w:p w:rsidR="00575485" w:rsidRPr="00B354C4" w:rsidRDefault="00575485" w:rsidP="008E6B69">
            <w:pPr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 w:rsidRPr="00B354C4">
              <w:rPr>
                <w:b/>
                <w:bCs/>
                <w:color w:val="FFFFFF"/>
                <w:sz w:val="28"/>
                <w:szCs w:val="28"/>
              </w:rPr>
              <w:t>Стоимость</w:t>
            </w:r>
          </w:p>
          <w:p w:rsidR="00575485" w:rsidRPr="00B354C4" w:rsidRDefault="00575485" w:rsidP="008E6B69">
            <w:pPr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 w:rsidRPr="00B354C4">
              <w:rPr>
                <w:b/>
                <w:bCs/>
                <w:color w:val="FFFFFF"/>
                <w:sz w:val="28"/>
                <w:szCs w:val="28"/>
              </w:rPr>
              <w:t>(руб.)</w:t>
            </w:r>
          </w:p>
        </w:tc>
      </w:tr>
      <w:tr w:rsidR="00575485" w:rsidRPr="001463D5" w:rsidTr="00AD7FBE">
        <w:trPr>
          <w:trHeight w:val="455"/>
        </w:trPr>
        <w:tc>
          <w:tcPr>
            <w:tcW w:w="2352" w:type="dxa"/>
            <w:tcBorders>
              <w:top w:val="single" w:sz="8" w:space="0" w:color="C0504D"/>
              <w:bottom w:val="single" w:sz="8" w:space="0" w:color="C0504D"/>
            </w:tcBorders>
          </w:tcPr>
          <w:p w:rsidR="00575485" w:rsidRPr="00B354C4" w:rsidRDefault="008967DA" w:rsidP="008E6B6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Линолеум 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575485" w:rsidRPr="00B354C4" w:rsidRDefault="004A7BB8" w:rsidP="008E6B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Длина-</w:t>
            </w:r>
            <w:r w:rsidR="008967DA">
              <w:rPr>
                <w:sz w:val="28"/>
                <w:szCs w:val="28"/>
              </w:rPr>
              <w:t xml:space="preserve">18,4 </w:t>
            </w:r>
            <w:r w:rsidR="00575485" w:rsidRPr="00B354C4">
              <w:rPr>
                <w:sz w:val="28"/>
                <w:szCs w:val="28"/>
              </w:rPr>
              <w:t>м</w:t>
            </w:r>
          </w:p>
          <w:p w:rsidR="00575485" w:rsidRPr="00B354C4" w:rsidRDefault="004A7BB8" w:rsidP="008E6B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Ширина-</w:t>
            </w:r>
            <w:r w:rsidR="008967DA">
              <w:rPr>
                <w:sz w:val="28"/>
                <w:szCs w:val="28"/>
              </w:rPr>
              <w:t xml:space="preserve"> 3</w:t>
            </w:r>
            <w:r w:rsidR="00575485" w:rsidRPr="00B354C4">
              <w:rPr>
                <w:sz w:val="28"/>
                <w:szCs w:val="28"/>
              </w:rPr>
              <w:t>м</w:t>
            </w:r>
          </w:p>
        </w:tc>
        <w:tc>
          <w:tcPr>
            <w:tcW w:w="1713" w:type="dxa"/>
            <w:tcBorders>
              <w:top w:val="single" w:sz="8" w:space="0" w:color="C0504D"/>
              <w:bottom w:val="single" w:sz="8" w:space="0" w:color="C0504D"/>
            </w:tcBorders>
          </w:tcPr>
          <w:p w:rsidR="00575485" w:rsidRPr="00B354C4" w:rsidRDefault="008967DA" w:rsidP="008E6B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55,2 </w:t>
            </w:r>
            <w:r w:rsidRPr="00B354C4">
              <w:rPr>
                <w:sz w:val="28"/>
                <w:szCs w:val="28"/>
              </w:rPr>
              <w:t>м</w:t>
            </w:r>
            <w:r w:rsidRPr="00B354C4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2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575485" w:rsidRPr="00B354C4" w:rsidRDefault="008967DA" w:rsidP="008E6B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582</w:t>
            </w:r>
          </w:p>
        </w:tc>
        <w:tc>
          <w:tcPr>
            <w:tcW w:w="1598" w:type="dxa"/>
            <w:tcBorders>
              <w:top w:val="single" w:sz="8" w:space="0" w:color="C0504D"/>
              <w:bottom w:val="single" w:sz="8" w:space="0" w:color="C0504D"/>
            </w:tcBorders>
          </w:tcPr>
          <w:p w:rsidR="00575485" w:rsidRPr="00B354C4" w:rsidRDefault="008967DA" w:rsidP="008E6B69">
            <w:pPr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32 126,4 </w:t>
            </w:r>
          </w:p>
        </w:tc>
      </w:tr>
      <w:tr w:rsidR="00575485" w:rsidRPr="001463D5" w:rsidTr="00AD7FBE">
        <w:trPr>
          <w:trHeight w:val="455"/>
        </w:trPr>
        <w:tc>
          <w:tcPr>
            <w:tcW w:w="2352" w:type="dxa"/>
            <w:tcBorders>
              <w:top w:val="single" w:sz="8" w:space="0" w:color="C0504D"/>
              <w:bottom w:val="single" w:sz="8" w:space="0" w:color="C0504D"/>
            </w:tcBorders>
          </w:tcPr>
          <w:p w:rsidR="00575485" w:rsidRPr="00B354C4" w:rsidRDefault="00575485" w:rsidP="008E6B69">
            <w:pPr>
              <w:rPr>
                <w:b/>
                <w:bCs/>
                <w:sz w:val="28"/>
                <w:szCs w:val="28"/>
              </w:rPr>
            </w:pPr>
            <w:r w:rsidRPr="00B354C4">
              <w:rPr>
                <w:b/>
                <w:bCs/>
                <w:sz w:val="28"/>
                <w:szCs w:val="28"/>
              </w:rPr>
              <w:t xml:space="preserve">Плинтус  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575485" w:rsidRPr="00B354C4" w:rsidRDefault="00575485" w:rsidP="008E6B69">
            <w:pPr>
              <w:rPr>
                <w:sz w:val="28"/>
                <w:szCs w:val="28"/>
              </w:rPr>
            </w:pPr>
            <w:r w:rsidRPr="00B354C4">
              <w:rPr>
                <w:sz w:val="28"/>
                <w:szCs w:val="28"/>
              </w:rPr>
              <w:t>1 шт – 2,5 м</w:t>
            </w:r>
          </w:p>
        </w:tc>
        <w:tc>
          <w:tcPr>
            <w:tcW w:w="1713" w:type="dxa"/>
            <w:tcBorders>
              <w:top w:val="single" w:sz="8" w:space="0" w:color="C0504D"/>
              <w:bottom w:val="single" w:sz="8" w:space="0" w:color="C0504D"/>
            </w:tcBorders>
          </w:tcPr>
          <w:p w:rsidR="00575485" w:rsidRPr="00B354C4" w:rsidRDefault="00191E55" w:rsidP="008E6B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52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575485" w:rsidRPr="00B354C4" w:rsidRDefault="00191E55" w:rsidP="008E6B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</w:t>
            </w:r>
          </w:p>
        </w:tc>
        <w:tc>
          <w:tcPr>
            <w:tcW w:w="1598" w:type="dxa"/>
            <w:tcBorders>
              <w:top w:val="single" w:sz="8" w:space="0" w:color="C0504D"/>
              <w:bottom w:val="single" w:sz="8" w:space="0" w:color="C0504D"/>
            </w:tcBorders>
          </w:tcPr>
          <w:p w:rsidR="00575485" w:rsidRPr="00B354C4" w:rsidRDefault="00191E55" w:rsidP="008E6B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3 240</w:t>
            </w:r>
          </w:p>
        </w:tc>
      </w:tr>
      <w:tr w:rsidR="00575485" w:rsidRPr="001463D5" w:rsidTr="00AD7FBE">
        <w:trPr>
          <w:trHeight w:val="455"/>
        </w:trPr>
        <w:tc>
          <w:tcPr>
            <w:tcW w:w="2352" w:type="dxa"/>
          </w:tcPr>
          <w:p w:rsidR="00575485" w:rsidRPr="00B354C4" w:rsidRDefault="00191E55" w:rsidP="008E6B6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Краска для потолка</w:t>
            </w:r>
          </w:p>
        </w:tc>
        <w:tc>
          <w:tcPr>
            <w:tcW w:w="2386" w:type="dxa"/>
            <w:tcBorders>
              <w:left w:val="single" w:sz="8" w:space="0" w:color="C0504D"/>
              <w:right w:val="single" w:sz="8" w:space="0" w:color="C0504D"/>
            </w:tcBorders>
          </w:tcPr>
          <w:p w:rsidR="00575485" w:rsidRPr="00B354C4" w:rsidRDefault="00191E55" w:rsidP="008E6B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575485" w:rsidRPr="00B354C4">
              <w:rPr>
                <w:sz w:val="28"/>
                <w:szCs w:val="28"/>
              </w:rPr>
              <w:t xml:space="preserve"> л</w:t>
            </w:r>
          </w:p>
        </w:tc>
        <w:tc>
          <w:tcPr>
            <w:tcW w:w="1713" w:type="dxa"/>
          </w:tcPr>
          <w:p w:rsidR="00575485" w:rsidRPr="00B354C4" w:rsidRDefault="00575485" w:rsidP="008E6B69">
            <w:pPr>
              <w:jc w:val="center"/>
              <w:rPr>
                <w:sz w:val="28"/>
                <w:szCs w:val="28"/>
              </w:rPr>
            </w:pPr>
            <w:r w:rsidRPr="00B354C4">
              <w:rPr>
                <w:sz w:val="28"/>
                <w:szCs w:val="28"/>
              </w:rPr>
              <w:t>1</w:t>
            </w:r>
          </w:p>
        </w:tc>
        <w:tc>
          <w:tcPr>
            <w:tcW w:w="1521" w:type="dxa"/>
            <w:tcBorders>
              <w:left w:val="single" w:sz="8" w:space="0" w:color="C0504D"/>
              <w:right w:val="single" w:sz="8" w:space="0" w:color="C0504D"/>
            </w:tcBorders>
          </w:tcPr>
          <w:p w:rsidR="00575485" w:rsidRPr="00B354C4" w:rsidRDefault="00191E55" w:rsidP="008E6B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="00575485" w:rsidRPr="00B354C4">
              <w:rPr>
                <w:sz w:val="28"/>
                <w:szCs w:val="28"/>
              </w:rPr>
              <w:t>250</w:t>
            </w:r>
          </w:p>
        </w:tc>
        <w:tc>
          <w:tcPr>
            <w:tcW w:w="1598" w:type="dxa"/>
          </w:tcPr>
          <w:p w:rsidR="00575485" w:rsidRPr="00B354C4" w:rsidRDefault="00191E55" w:rsidP="008E6B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="00575485" w:rsidRPr="00B354C4">
              <w:rPr>
                <w:sz w:val="28"/>
                <w:szCs w:val="28"/>
              </w:rPr>
              <w:t>250</w:t>
            </w:r>
          </w:p>
        </w:tc>
      </w:tr>
      <w:tr w:rsidR="00575485" w:rsidRPr="001463D5" w:rsidTr="00AD7FBE">
        <w:trPr>
          <w:trHeight w:val="455"/>
        </w:trPr>
        <w:tc>
          <w:tcPr>
            <w:tcW w:w="2352" w:type="dxa"/>
            <w:tcBorders>
              <w:top w:val="single" w:sz="8" w:space="0" w:color="C0504D"/>
              <w:bottom w:val="single" w:sz="8" w:space="0" w:color="C0504D"/>
            </w:tcBorders>
          </w:tcPr>
          <w:p w:rsidR="00575485" w:rsidRPr="00B354C4" w:rsidRDefault="00191E55" w:rsidP="008E6B6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Краска для стен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575485" w:rsidRDefault="00191E55" w:rsidP="008E6B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</w:t>
            </w:r>
          </w:p>
          <w:p w:rsidR="00191E55" w:rsidRPr="00B354C4" w:rsidRDefault="00191E55" w:rsidP="008E6B69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2,5 л</w:t>
            </w:r>
          </w:p>
        </w:tc>
        <w:tc>
          <w:tcPr>
            <w:tcW w:w="1713" w:type="dxa"/>
            <w:tcBorders>
              <w:top w:val="single" w:sz="8" w:space="0" w:color="C0504D"/>
              <w:bottom w:val="single" w:sz="8" w:space="0" w:color="C0504D"/>
            </w:tcBorders>
          </w:tcPr>
          <w:p w:rsidR="00575485" w:rsidRDefault="00191E55" w:rsidP="008E6B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191E55" w:rsidRPr="00B354C4" w:rsidRDefault="00191E55" w:rsidP="008E6B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191E55" w:rsidRDefault="00191E55" w:rsidP="008E6B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2 250</w:t>
            </w:r>
          </w:p>
          <w:p w:rsidR="00575485" w:rsidRPr="00B354C4" w:rsidRDefault="00191E55" w:rsidP="008E6B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1 150</w:t>
            </w:r>
          </w:p>
        </w:tc>
        <w:tc>
          <w:tcPr>
            <w:tcW w:w="1598" w:type="dxa"/>
            <w:tcBorders>
              <w:top w:val="single" w:sz="8" w:space="0" w:color="C0504D"/>
              <w:bottom w:val="single" w:sz="8" w:space="0" w:color="C0504D"/>
            </w:tcBorders>
          </w:tcPr>
          <w:p w:rsidR="00575485" w:rsidRPr="00B354C4" w:rsidRDefault="00191E55" w:rsidP="008E6B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3 400</w:t>
            </w:r>
          </w:p>
        </w:tc>
      </w:tr>
      <w:tr w:rsidR="00575485" w:rsidRPr="001463D5" w:rsidTr="00AD7FBE">
        <w:trPr>
          <w:trHeight w:val="455"/>
        </w:trPr>
        <w:tc>
          <w:tcPr>
            <w:tcW w:w="2352" w:type="dxa"/>
            <w:tcBorders>
              <w:top w:val="single" w:sz="8" w:space="0" w:color="C0504D"/>
              <w:bottom w:val="single" w:sz="8" w:space="0" w:color="C0504D"/>
            </w:tcBorders>
          </w:tcPr>
          <w:p w:rsidR="00575485" w:rsidRPr="00B354C4" w:rsidRDefault="00575485" w:rsidP="008E6B69">
            <w:pPr>
              <w:rPr>
                <w:b/>
                <w:bCs/>
                <w:sz w:val="28"/>
                <w:szCs w:val="28"/>
              </w:rPr>
            </w:pPr>
            <w:r w:rsidRPr="00B354C4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7218" w:type="dxa"/>
            <w:gridSpan w:val="4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:rsidR="00575485" w:rsidRPr="00B354C4" w:rsidRDefault="00191E55" w:rsidP="00191E55">
            <w:pPr>
              <w:jc w:val="righ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41 016,4 руб</w:t>
            </w:r>
          </w:p>
        </w:tc>
      </w:tr>
      <w:tr w:rsidR="00191E55" w:rsidRPr="001463D5" w:rsidTr="00AD7FBE">
        <w:trPr>
          <w:trHeight w:val="455"/>
        </w:trPr>
        <w:tc>
          <w:tcPr>
            <w:tcW w:w="2352" w:type="dxa"/>
            <w:tcBorders>
              <w:top w:val="single" w:sz="8" w:space="0" w:color="C0504D"/>
              <w:bottom w:val="single" w:sz="8" w:space="0" w:color="C0504D"/>
            </w:tcBorders>
          </w:tcPr>
          <w:p w:rsidR="00191E55" w:rsidRPr="00B354C4" w:rsidRDefault="00191E55" w:rsidP="008E6B6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Скидка  5%</w:t>
            </w:r>
          </w:p>
        </w:tc>
        <w:tc>
          <w:tcPr>
            <w:tcW w:w="7218" w:type="dxa"/>
            <w:gridSpan w:val="4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:rsidR="00191E55" w:rsidRDefault="00191E55" w:rsidP="00191E55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41 016,4 ∙ 0,05 = 2 050,82 руб</w:t>
            </w:r>
          </w:p>
        </w:tc>
      </w:tr>
      <w:tr w:rsidR="00191E55" w:rsidRPr="001463D5" w:rsidTr="00AD7FBE">
        <w:trPr>
          <w:trHeight w:val="455"/>
        </w:trPr>
        <w:tc>
          <w:tcPr>
            <w:tcW w:w="2352" w:type="dxa"/>
            <w:tcBorders>
              <w:top w:val="single" w:sz="8" w:space="0" w:color="C0504D"/>
              <w:bottom w:val="single" w:sz="8" w:space="0" w:color="C0504D"/>
            </w:tcBorders>
          </w:tcPr>
          <w:p w:rsidR="00191E55" w:rsidRDefault="00191E55" w:rsidP="008E6B6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Итого </w:t>
            </w:r>
          </w:p>
        </w:tc>
        <w:tc>
          <w:tcPr>
            <w:tcW w:w="7218" w:type="dxa"/>
            <w:gridSpan w:val="4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</w:tcPr>
          <w:p w:rsidR="00191E55" w:rsidRDefault="00191E55" w:rsidP="00191E55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38 965,58 руб</w:t>
            </w:r>
          </w:p>
        </w:tc>
      </w:tr>
    </w:tbl>
    <w:p w:rsidR="00575485" w:rsidRDefault="00575485" w:rsidP="008E6B69">
      <w:pPr>
        <w:jc w:val="both"/>
        <w:rPr>
          <w:sz w:val="28"/>
          <w:szCs w:val="28"/>
        </w:rPr>
      </w:pPr>
    </w:p>
    <w:p w:rsidR="00575485" w:rsidRPr="001463D5" w:rsidRDefault="00575485" w:rsidP="008E6B6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</w:t>
      </w:r>
      <w:r w:rsidRPr="001463D5">
        <w:rPr>
          <w:sz w:val="28"/>
          <w:szCs w:val="28"/>
        </w:rPr>
        <w:t>адо уже в школе учить составлять смету работ на уроках математики, а оформлению дизайна квартиры на уроках технологии. На уроках химии и биологии надо говорить об экологич</w:t>
      </w:r>
      <w:r w:rsidR="00191E55">
        <w:rPr>
          <w:sz w:val="28"/>
          <w:szCs w:val="28"/>
        </w:rPr>
        <w:t>ности используемых материалов</w:t>
      </w:r>
      <w:r w:rsidRPr="001463D5">
        <w:rPr>
          <w:sz w:val="28"/>
          <w:szCs w:val="28"/>
        </w:rPr>
        <w:t>.</w:t>
      </w:r>
    </w:p>
    <w:p w:rsidR="00575485" w:rsidRPr="001463D5" w:rsidRDefault="00575485" w:rsidP="008E6B69">
      <w:pPr>
        <w:jc w:val="center"/>
        <w:rPr>
          <w:sz w:val="28"/>
          <w:szCs w:val="28"/>
        </w:rPr>
      </w:pPr>
    </w:p>
    <w:p w:rsidR="00575485" w:rsidRDefault="00575485" w:rsidP="008E6B69">
      <w:pPr>
        <w:jc w:val="center"/>
      </w:pPr>
    </w:p>
    <w:p w:rsidR="00575485" w:rsidRPr="001B6C6C" w:rsidRDefault="00575485" w:rsidP="008E6B69">
      <w:pPr>
        <w:jc w:val="center"/>
        <w:rPr>
          <w:b/>
          <w:bCs/>
          <w:sz w:val="28"/>
          <w:szCs w:val="28"/>
        </w:rPr>
      </w:pPr>
      <w:r w:rsidRPr="001B6C6C">
        <w:rPr>
          <w:b/>
          <w:bCs/>
          <w:sz w:val="28"/>
          <w:szCs w:val="28"/>
        </w:rPr>
        <w:t>Заключение</w:t>
      </w:r>
    </w:p>
    <w:p w:rsidR="00575485" w:rsidRPr="00186334" w:rsidRDefault="00575485" w:rsidP="008E6B69">
      <w:pPr>
        <w:jc w:val="center"/>
      </w:pPr>
    </w:p>
    <w:p w:rsidR="00575485" w:rsidRPr="001B6C6C" w:rsidRDefault="00575485" w:rsidP="008E6B69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762FBA">
        <w:rPr>
          <w:sz w:val="28"/>
          <w:szCs w:val="28"/>
        </w:rPr>
        <w:t>работе была показана</w:t>
      </w:r>
      <w:r>
        <w:rPr>
          <w:sz w:val="28"/>
          <w:szCs w:val="28"/>
        </w:rPr>
        <w:t xml:space="preserve"> </w:t>
      </w:r>
      <w:r w:rsidRPr="001B6C6C">
        <w:rPr>
          <w:sz w:val="28"/>
          <w:szCs w:val="28"/>
        </w:rPr>
        <w:t xml:space="preserve"> значимость математики в практической деятельности людей. Важно уметь точно и правильно измерять различные линейные величины, по формулам вычислять периметр и площадь, уметь работать с единицами измерения длины и площади.</w:t>
      </w:r>
      <w:r w:rsidR="00762FBA">
        <w:rPr>
          <w:sz w:val="28"/>
          <w:szCs w:val="28"/>
        </w:rPr>
        <w:t xml:space="preserve"> З</w:t>
      </w:r>
      <w:r w:rsidRPr="001B6C6C">
        <w:rPr>
          <w:sz w:val="28"/>
          <w:szCs w:val="28"/>
        </w:rPr>
        <w:t>акончив св</w:t>
      </w:r>
      <w:r w:rsidR="00762FBA">
        <w:rPr>
          <w:sz w:val="28"/>
          <w:szCs w:val="28"/>
        </w:rPr>
        <w:t>ой проект, мы  можем</w:t>
      </w:r>
      <w:r w:rsidRPr="001B6C6C">
        <w:rPr>
          <w:sz w:val="28"/>
          <w:szCs w:val="28"/>
        </w:rPr>
        <w:t xml:space="preserve"> сказать точно: математика</w:t>
      </w:r>
      <w:r w:rsidR="00191E55">
        <w:rPr>
          <w:sz w:val="28"/>
          <w:szCs w:val="28"/>
        </w:rPr>
        <w:t xml:space="preserve"> - наука не только для учё</w:t>
      </w:r>
      <w:r w:rsidRPr="001B6C6C">
        <w:rPr>
          <w:sz w:val="28"/>
          <w:szCs w:val="28"/>
        </w:rPr>
        <w:t>ных. Она нужна всем. В ходе эт</w:t>
      </w:r>
      <w:r w:rsidR="00762FBA">
        <w:rPr>
          <w:sz w:val="28"/>
          <w:szCs w:val="28"/>
        </w:rPr>
        <w:t>ой работы мы убедили</w:t>
      </w:r>
      <w:r w:rsidR="00286FE8">
        <w:rPr>
          <w:sz w:val="28"/>
          <w:szCs w:val="28"/>
        </w:rPr>
        <w:t>сь</w:t>
      </w:r>
      <w:r w:rsidRPr="001B6C6C">
        <w:rPr>
          <w:sz w:val="28"/>
          <w:szCs w:val="28"/>
        </w:rPr>
        <w:t xml:space="preserve">, насколько простой и увлекательной может быть математика. </w:t>
      </w:r>
      <w:r w:rsidR="00762FBA">
        <w:rPr>
          <w:sz w:val="28"/>
          <w:szCs w:val="28"/>
        </w:rPr>
        <w:t>Работа над проектом показала нам</w:t>
      </w:r>
      <w:r w:rsidRPr="001B6C6C">
        <w:rPr>
          <w:sz w:val="28"/>
          <w:szCs w:val="28"/>
        </w:rPr>
        <w:t>, что без знания математики никакого ремонта не сделать.</w:t>
      </w:r>
    </w:p>
    <w:p w:rsidR="00575485" w:rsidRPr="001B6C6C" w:rsidRDefault="00575485" w:rsidP="008E6B69">
      <w:pPr>
        <w:ind w:firstLine="708"/>
        <w:jc w:val="both"/>
        <w:rPr>
          <w:sz w:val="28"/>
          <w:szCs w:val="28"/>
        </w:rPr>
      </w:pPr>
      <w:r w:rsidRPr="001B6C6C">
        <w:rPr>
          <w:sz w:val="28"/>
          <w:szCs w:val="28"/>
        </w:rPr>
        <w:t>На уроках математики мы много решали различных</w:t>
      </w:r>
      <w:r w:rsidR="004A7BB8">
        <w:rPr>
          <w:sz w:val="28"/>
          <w:szCs w:val="28"/>
        </w:rPr>
        <w:t xml:space="preserve"> задач на нахождение периметров</w:t>
      </w:r>
      <w:r w:rsidRPr="001B6C6C">
        <w:rPr>
          <w:sz w:val="28"/>
          <w:szCs w:val="28"/>
        </w:rPr>
        <w:t>, площадей комнат, залов, полей. Огромное число задач на  использование величин: цена, количе</w:t>
      </w:r>
      <w:r w:rsidR="00007456">
        <w:rPr>
          <w:sz w:val="28"/>
          <w:szCs w:val="28"/>
        </w:rPr>
        <w:t>ство, стоимость, но это для нас</w:t>
      </w:r>
      <w:r w:rsidRPr="001B6C6C">
        <w:rPr>
          <w:sz w:val="28"/>
          <w:szCs w:val="28"/>
        </w:rPr>
        <w:t xml:space="preserve"> были пустые, абстрактные числа, которые не</w:t>
      </w:r>
      <w:r w:rsidR="00007456">
        <w:rPr>
          <w:sz w:val="28"/>
          <w:szCs w:val="28"/>
        </w:rPr>
        <w:t xml:space="preserve"> имели для нас</w:t>
      </w:r>
      <w:r w:rsidRPr="001B6C6C">
        <w:rPr>
          <w:sz w:val="28"/>
          <w:szCs w:val="28"/>
        </w:rPr>
        <w:t xml:space="preserve"> оп</w:t>
      </w:r>
      <w:r w:rsidR="00007456">
        <w:rPr>
          <w:sz w:val="28"/>
          <w:szCs w:val="28"/>
        </w:rPr>
        <w:t>ределенного смысла. Вот теперь мы точно знаем</w:t>
      </w:r>
      <w:r w:rsidRPr="001B6C6C">
        <w:rPr>
          <w:sz w:val="28"/>
          <w:szCs w:val="28"/>
        </w:rPr>
        <w:t>, что математика не сухая наука,  без знания которой не возможно решить простейшие житейские вопросы. А сколько для этого надо знать!</w:t>
      </w:r>
    </w:p>
    <w:p w:rsidR="00575485" w:rsidRPr="001B6C6C" w:rsidRDefault="00007456" w:rsidP="000074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Теперь у нас</w:t>
      </w:r>
      <w:r w:rsidR="00575485" w:rsidRPr="001B6C6C">
        <w:rPr>
          <w:sz w:val="28"/>
          <w:szCs w:val="28"/>
        </w:rPr>
        <w:t xml:space="preserve"> появился стимул к изучению этой сложной, нужной и интересной науки.</w:t>
      </w:r>
      <w:r w:rsidR="00575485">
        <w:rPr>
          <w:sz w:val="28"/>
          <w:szCs w:val="28"/>
        </w:rPr>
        <w:t xml:space="preserve"> При р</w:t>
      </w:r>
      <w:r>
        <w:rPr>
          <w:sz w:val="28"/>
          <w:szCs w:val="28"/>
        </w:rPr>
        <w:t>аботе над проектом мы пользовали</w:t>
      </w:r>
      <w:r w:rsidR="00286FE8">
        <w:rPr>
          <w:sz w:val="28"/>
          <w:szCs w:val="28"/>
        </w:rPr>
        <w:t>сь</w:t>
      </w:r>
      <w:r w:rsidR="00575485">
        <w:rPr>
          <w:sz w:val="28"/>
          <w:szCs w:val="28"/>
        </w:rPr>
        <w:t xml:space="preserve"> программами </w:t>
      </w:r>
      <w:r w:rsidR="00575485">
        <w:rPr>
          <w:sz w:val="28"/>
          <w:szCs w:val="28"/>
          <w:lang w:val="en-US"/>
        </w:rPr>
        <w:t>P</w:t>
      </w:r>
      <w:r w:rsidR="00575485">
        <w:rPr>
          <w:sz w:val="28"/>
          <w:szCs w:val="28"/>
        </w:rPr>
        <w:t>aint, Microsoft Word, Power</w:t>
      </w:r>
      <w:r w:rsidR="00575485">
        <w:rPr>
          <w:sz w:val="28"/>
          <w:szCs w:val="28"/>
          <w:lang w:val="en-US"/>
        </w:rPr>
        <w:t>P</w:t>
      </w:r>
      <w:r w:rsidR="00575485">
        <w:rPr>
          <w:sz w:val="28"/>
          <w:szCs w:val="28"/>
        </w:rPr>
        <w:t>oint, для расчетов пользовал</w:t>
      </w:r>
      <w:r w:rsidR="00286FE8">
        <w:rPr>
          <w:sz w:val="28"/>
          <w:szCs w:val="28"/>
        </w:rPr>
        <w:t>ась</w:t>
      </w:r>
      <w:r w:rsidR="00575485">
        <w:rPr>
          <w:sz w:val="28"/>
          <w:szCs w:val="28"/>
        </w:rPr>
        <w:t xml:space="preserve"> правилами выполнения действий </w:t>
      </w:r>
      <w:r>
        <w:rPr>
          <w:sz w:val="28"/>
          <w:szCs w:val="28"/>
        </w:rPr>
        <w:t>с десятичными дробями</w:t>
      </w:r>
      <w:r w:rsidR="00575485">
        <w:rPr>
          <w:sz w:val="28"/>
          <w:szCs w:val="28"/>
        </w:rPr>
        <w:t>.</w:t>
      </w:r>
    </w:p>
    <w:p w:rsidR="00575485" w:rsidRPr="001B6C6C" w:rsidRDefault="00575485" w:rsidP="00007456">
      <w:pPr>
        <w:ind w:firstLine="567"/>
        <w:jc w:val="both"/>
        <w:rPr>
          <w:sz w:val="28"/>
          <w:szCs w:val="28"/>
        </w:rPr>
      </w:pPr>
      <w:r w:rsidRPr="00007456">
        <w:rPr>
          <w:b/>
          <w:sz w:val="28"/>
          <w:szCs w:val="28"/>
        </w:rPr>
        <w:t>Вывод:</w:t>
      </w:r>
      <w:r w:rsidRPr="001B6C6C">
        <w:rPr>
          <w:sz w:val="28"/>
          <w:szCs w:val="28"/>
        </w:rPr>
        <w:t xml:space="preserve"> математика и практическая жизнедеятельность неотделимы.</w:t>
      </w:r>
    </w:p>
    <w:p w:rsidR="00575485" w:rsidRPr="001B6C6C" w:rsidRDefault="00575485" w:rsidP="008E6B69">
      <w:pPr>
        <w:jc w:val="center"/>
        <w:rPr>
          <w:sz w:val="28"/>
          <w:szCs w:val="28"/>
        </w:rPr>
      </w:pPr>
    </w:p>
    <w:p w:rsidR="00575485" w:rsidRDefault="00575485" w:rsidP="008E6B69">
      <w:pPr>
        <w:jc w:val="center"/>
        <w:rPr>
          <w:sz w:val="28"/>
          <w:szCs w:val="28"/>
        </w:rPr>
      </w:pPr>
    </w:p>
    <w:p w:rsidR="00575485" w:rsidRDefault="00575485" w:rsidP="008E6B69">
      <w:pPr>
        <w:jc w:val="center"/>
        <w:rPr>
          <w:sz w:val="28"/>
          <w:szCs w:val="28"/>
        </w:rPr>
      </w:pPr>
    </w:p>
    <w:p w:rsidR="00575485" w:rsidRPr="001B6C6C" w:rsidRDefault="00575485" w:rsidP="008E6B69">
      <w:pPr>
        <w:jc w:val="center"/>
        <w:rPr>
          <w:sz w:val="28"/>
          <w:szCs w:val="28"/>
        </w:rPr>
      </w:pPr>
    </w:p>
    <w:p w:rsidR="00575485" w:rsidRPr="00E231BC" w:rsidRDefault="00575485" w:rsidP="00E231BC">
      <w:pPr>
        <w:jc w:val="center"/>
        <w:rPr>
          <w:b/>
          <w:bCs/>
          <w:sz w:val="28"/>
          <w:szCs w:val="28"/>
        </w:rPr>
      </w:pPr>
      <w:r w:rsidRPr="00C32FC2">
        <w:rPr>
          <w:b/>
          <w:bCs/>
          <w:sz w:val="28"/>
          <w:szCs w:val="28"/>
        </w:rPr>
        <w:t>Список использованной литературы</w:t>
      </w:r>
    </w:p>
    <w:p w:rsidR="00575485" w:rsidRDefault="00575485" w:rsidP="008E6B69">
      <w:pPr>
        <w:jc w:val="center"/>
        <w:rPr>
          <w:sz w:val="28"/>
          <w:szCs w:val="28"/>
        </w:rPr>
      </w:pPr>
    </w:p>
    <w:p w:rsidR="008E6B69" w:rsidRPr="0052602D" w:rsidRDefault="008E6B69" w:rsidP="008E6B69">
      <w:pPr>
        <w:pStyle w:val="ad"/>
        <w:numPr>
          <w:ilvl w:val="0"/>
          <w:numId w:val="1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Клименченко Д. 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«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Величины и их измерение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»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. //Н. Ш., № 6, 1990</w:t>
      </w:r>
    </w:p>
    <w:p w:rsidR="008E6B69" w:rsidRPr="0052602D" w:rsidRDefault="008E6B69" w:rsidP="008E6B69">
      <w:pPr>
        <w:pStyle w:val="ad"/>
        <w:numPr>
          <w:ilvl w:val="0"/>
          <w:numId w:val="1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Шабалин С.А."Измерения для всех”. М</w:t>
      </w:r>
      <w:r w:rsidR="000D0430">
        <w:rPr>
          <w:rFonts w:ascii="Times New Roman" w:hAnsi="Times New Roman" w:cs="Times New Roman"/>
          <w:color w:val="000000" w:themeColor="text1"/>
          <w:sz w:val="28"/>
          <w:szCs w:val="28"/>
        </w:rPr>
        <w:t>.: Издательство стандартов, 2009</w:t>
      </w:r>
    </w:p>
    <w:p w:rsidR="008E6B69" w:rsidRPr="0052602D" w:rsidRDefault="008E6B69" w:rsidP="008E6B69">
      <w:pPr>
        <w:pStyle w:val="ad"/>
        <w:numPr>
          <w:ilvl w:val="0"/>
          <w:numId w:val="1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Ресурсы сети интернет (выбор строительных материалов для ремонта комнаты)</w:t>
      </w:r>
    </w:p>
    <w:p w:rsidR="008E6B69" w:rsidRPr="000D0430" w:rsidRDefault="009B5748" w:rsidP="008E6B69">
      <w:pPr>
        <w:pStyle w:val="ad"/>
        <w:numPr>
          <w:ilvl w:val="0"/>
          <w:numId w:val="1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1" w:history="1">
        <w:r w:rsidR="008E6B69" w:rsidRPr="0052602D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</w:rPr>
          <w:t>http://www.remont-delux.ru/raschet</w:t>
        </w:r>
      </w:hyperlink>
    </w:p>
    <w:p w:rsidR="000D0430" w:rsidRPr="0052602D" w:rsidRDefault="000D0430" w:rsidP="008E6B69">
      <w:pPr>
        <w:pStyle w:val="ad"/>
        <w:numPr>
          <w:ilvl w:val="0"/>
          <w:numId w:val="1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0430">
        <w:rPr>
          <w:rFonts w:ascii="Times New Roman" w:hAnsi="Times New Roman" w:cs="Times New Roman"/>
          <w:color w:val="000000" w:themeColor="text1"/>
          <w:sz w:val="28"/>
          <w:szCs w:val="28"/>
        </w:rPr>
        <w:t>https://market.yandex.ru</w:t>
      </w:r>
    </w:p>
    <w:p w:rsidR="008E6B69" w:rsidRPr="0052602D" w:rsidRDefault="009B5748" w:rsidP="008E6B69">
      <w:pPr>
        <w:pStyle w:val="ad"/>
        <w:numPr>
          <w:ilvl w:val="0"/>
          <w:numId w:val="1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2" w:history="1">
        <w:r w:rsidR="008E6B69" w:rsidRPr="0052602D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</w:rPr>
          <w:t>http://www.ext-decor.ru/</w:t>
        </w:r>
      </w:hyperlink>
      <w:r w:rsidR="008E6B69"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8E6B69" w:rsidRPr="00007456" w:rsidRDefault="008E6B69" w:rsidP="008E6B69">
      <w:pPr>
        <w:pStyle w:val="a8"/>
        <w:numPr>
          <w:ilvl w:val="0"/>
          <w:numId w:val="12"/>
        </w:numPr>
        <w:rPr>
          <w:color w:val="000000" w:themeColor="text1"/>
          <w:sz w:val="28"/>
          <w:szCs w:val="28"/>
          <w:u w:val="single"/>
        </w:rPr>
      </w:pPr>
      <w:r w:rsidRPr="0052602D">
        <w:rPr>
          <w:color w:val="000000" w:themeColor="text1"/>
          <w:sz w:val="28"/>
          <w:szCs w:val="28"/>
          <w:u w:val="single"/>
        </w:rPr>
        <w:t>http://www.parquetline.ru/shponirovannyi-plintu</w:t>
      </w:r>
    </w:p>
    <w:sectPr w:rsidR="008E6B69" w:rsidRPr="00007456" w:rsidSect="000D0430">
      <w:footerReference w:type="default" r:id="rId13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20BF" w:rsidRDefault="00BE20BF" w:rsidP="00C65E06">
      <w:r>
        <w:separator/>
      </w:r>
    </w:p>
  </w:endnote>
  <w:endnote w:type="continuationSeparator" w:id="1">
    <w:p w:rsidR="00BE20BF" w:rsidRDefault="00BE20BF" w:rsidP="00C65E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485" w:rsidRDefault="009B5748" w:rsidP="00C65E06">
    <w:pPr>
      <w:pStyle w:val="a6"/>
      <w:jc w:val="right"/>
    </w:pPr>
    <w:r>
      <w:fldChar w:fldCharType="begin"/>
    </w:r>
    <w:r w:rsidR="008058BF">
      <w:instrText>PAGE   \* MERGEFORMAT</w:instrText>
    </w:r>
    <w:r>
      <w:fldChar w:fldCharType="separate"/>
    </w:r>
    <w:r w:rsidR="00930E29">
      <w:rPr>
        <w:noProof/>
      </w:rPr>
      <w:t>10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20BF" w:rsidRDefault="00BE20BF" w:rsidP="00C65E06">
      <w:r>
        <w:separator/>
      </w:r>
    </w:p>
  </w:footnote>
  <w:footnote w:type="continuationSeparator" w:id="1">
    <w:p w:rsidR="00BE20BF" w:rsidRDefault="00BE20BF" w:rsidP="00C65E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63"/>
      </v:shape>
    </w:pict>
  </w:numPicBullet>
  <w:abstractNum w:abstractNumId="0">
    <w:nsid w:val="0F7E0944"/>
    <w:multiLevelType w:val="hybridMultilevel"/>
    <w:tmpl w:val="DA0C89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68721A"/>
    <w:multiLevelType w:val="hybridMultilevel"/>
    <w:tmpl w:val="4CACBD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A45FC9"/>
    <w:multiLevelType w:val="hybridMultilevel"/>
    <w:tmpl w:val="D51078D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DF249F"/>
    <w:multiLevelType w:val="hybridMultilevel"/>
    <w:tmpl w:val="575494FA"/>
    <w:lvl w:ilvl="0" w:tplc="04190009">
      <w:start w:val="1"/>
      <w:numFmt w:val="bullet"/>
      <w:lvlText w:val=""/>
      <w:lvlJc w:val="left"/>
      <w:pPr>
        <w:ind w:left="7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4">
    <w:nsid w:val="372E2328"/>
    <w:multiLevelType w:val="hybridMultilevel"/>
    <w:tmpl w:val="EBA81244"/>
    <w:lvl w:ilvl="0" w:tplc="0419000B">
      <w:start w:val="1"/>
      <w:numFmt w:val="bullet"/>
      <w:lvlText w:val=""/>
      <w:lvlJc w:val="left"/>
      <w:pPr>
        <w:ind w:left="7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5">
    <w:nsid w:val="3E074B7C"/>
    <w:multiLevelType w:val="multilevel"/>
    <w:tmpl w:val="2612D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6451AE"/>
    <w:multiLevelType w:val="hybridMultilevel"/>
    <w:tmpl w:val="5B2AE762"/>
    <w:lvl w:ilvl="0" w:tplc="4126BC4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B2A270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68BF98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8657BC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C44BB0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CEA3F0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68FBEC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60BCAE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AC7264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4AD742C"/>
    <w:multiLevelType w:val="hybridMultilevel"/>
    <w:tmpl w:val="B1C8F54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263DF3"/>
    <w:multiLevelType w:val="hybridMultilevel"/>
    <w:tmpl w:val="2880254C"/>
    <w:lvl w:ilvl="0" w:tplc="46A487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A47536"/>
    <w:multiLevelType w:val="hybridMultilevel"/>
    <w:tmpl w:val="74AA0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501C79"/>
    <w:multiLevelType w:val="multilevel"/>
    <w:tmpl w:val="2BFE3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7BD56425"/>
    <w:multiLevelType w:val="hybridMultilevel"/>
    <w:tmpl w:val="F9F824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1"/>
  </w:num>
  <w:num w:numId="5">
    <w:abstractNumId w:val="10"/>
  </w:num>
  <w:num w:numId="6">
    <w:abstractNumId w:val="8"/>
  </w:num>
  <w:num w:numId="7">
    <w:abstractNumId w:val="1"/>
  </w:num>
  <w:num w:numId="8">
    <w:abstractNumId w:val="3"/>
  </w:num>
  <w:num w:numId="9">
    <w:abstractNumId w:val="7"/>
  </w:num>
  <w:num w:numId="10">
    <w:abstractNumId w:val="4"/>
  </w:num>
  <w:num w:numId="11">
    <w:abstractNumId w:val="9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C79B8"/>
    <w:rsid w:val="00007456"/>
    <w:rsid w:val="00065648"/>
    <w:rsid w:val="000B5B5F"/>
    <w:rsid w:val="000D0430"/>
    <w:rsid w:val="00113BB8"/>
    <w:rsid w:val="001463D5"/>
    <w:rsid w:val="0015720F"/>
    <w:rsid w:val="00181442"/>
    <w:rsid w:val="00186334"/>
    <w:rsid w:val="00191E55"/>
    <w:rsid w:val="001B6C6C"/>
    <w:rsid w:val="001C2D90"/>
    <w:rsid w:val="001D11DB"/>
    <w:rsid w:val="00201153"/>
    <w:rsid w:val="002121A3"/>
    <w:rsid w:val="00274817"/>
    <w:rsid w:val="00286FE8"/>
    <w:rsid w:val="00292923"/>
    <w:rsid w:val="002E1E13"/>
    <w:rsid w:val="002F6FF4"/>
    <w:rsid w:val="003047F9"/>
    <w:rsid w:val="0030737E"/>
    <w:rsid w:val="00353618"/>
    <w:rsid w:val="0038304C"/>
    <w:rsid w:val="003C6CE9"/>
    <w:rsid w:val="003F0D19"/>
    <w:rsid w:val="003F3561"/>
    <w:rsid w:val="00407BD7"/>
    <w:rsid w:val="00435A4D"/>
    <w:rsid w:val="00456162"/>
    <w:rsid w:val="004A7BB8"/>
    <w:rsid w:val="00560DF8"/>
    <w:rsid w:val="00572EF5"/>
    <w:rsid w:val="00575485"/>
    <w:rsid w:val="00580D5C"/>
    <w:rsid w:val="00592BF0"/>
    <w:rsid w:val="005A43D2"/>
    <w:rsid w:val="005B4D6E"/>
    <w:rsid w:val="005B764C"/>
    <w:rsid w:val="005E436D"/>
    <w:rsid w:val="00603D3E"/>
    <w:rsid w:val="006175FD"/>
    <w:rsid w:val="00671508"/>
    <w:rsid w:val="00687912"/>
    <w:rsid w:val="006C78B1"/>
    <w:rsid w:val="006D27C3"/>
    <w:rsid w:val="006E3E3F"/>
    <w:rsid w:val="006E640F"/>
    <w:rsid w:val="0072198A"/>
    <w:rsid w:val="00754F4D"/>
    <w:rsid w:val="00762FBA"/>
    <w:rsid w:val="00797F78"/>
    <w:rsid w:val="007B53CD"/>
    <w:rsid w:val="00801AD4"/>
    <w:rsid w:val="008058BF"/>
    <w:rsid w:val="008150C3"/>
    <w:rsid w:val="00827C52"/>
    <w:rsid w:val="0083312F"/>
    <w:rsid w:val="0088025E"/>
    <w:rsid w:val="008967DA"/>
    <w:rsid w:val="008E6B69"/>
    <w:rsid w:val="008F079F"/>
    <w:rsid w:val="00926D02"/>
    <w:rsid w:val="00930E29"/>
    <w:rsid w:val="00936BB2"/>
    <w:rsid w:val="00991A2E"/>
    <w:rsid w:val="009B4432"/>
    <w:rsid w:val="009B5748"/>
    <w:rsid w:val="00A27131"/>
    <w:rsid w:val="00A66B04"/>
    <w:rsid w:val="00A81B54"/>
    <w:rsid w:val="00AB00C0"/>
    <w:rsid w:val="00AD7FBE"/>
    <w:rsid w:val="00B354C4"/>
    <w:rsid w:val="00B84657"/>
    <w:rsid w:val="00BE20BF"/>
    <w:rsid w:val="00C32FC2"/>
    <w:rsid w:val="00C65E06"/>
    <w:rsid w:val="00CC79B8"/>
    <w:rsid w:val="00CD6004"/>
    <w:rsid w:val="00CE4151"/>
    <w:rsid w:val="00D2773B"/>
    <w:rsid w:val="00D65783"/>
    <w:rsid w:val="00DA2794"/>
    <w:rsid w:val="00DA4747"/>
    <w:rsid w:val="00E231BC"/>
    <w:rsid w:val="00E37F1F"/>
    <w:rsid w:val="00E40E8F"/>
    <w:rsid w:val="00E60825"/>
    <w:rsid w:val="00E76EB6"/>
    <w:rsid w:val="00EA44FE"/>
    <w:rsid w:val="00EF1915"/>
    <w:rsid w:val="00F128BE"/>
    <w:rsid w:val="00F2000F"/>
    <w:rsid w:val="00FC6E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00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3312F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rsid w:val="00C65E0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C65E06"/>
    <w:rPr>
      <w:sz w:val="24"/>
      <w:szCs w:val="24"/>
    </w:rPr>
  </w:style>
  <w:style w:type="paragraph" w:styleId="a6">
    <w:name w:val="footer"/>
    <w:basedOn w:val="a"/>
    <w:link w:val="a7"/>
    <w:uiPriority w:val="99"/>
    <w:rsid w:val="00C65E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C65E06"/>
    <w:rPr>
      <w:sz w:val="24"/>
      <w:szCs w:val="24"/>
    </w:rPr>
  </w:style>
  <w:style w:type="paragraph" w:styleId="a8">
    <w:name w:val="List Paragraph"/>
    <w:basedOn w:val="a"/>
    <w:uiPriority w:val="99"/>
    <w:qFormat/>
    <w:rsid w:val="00E60825"/>
    <w:pPr>
      <w:ind w:left="720"/>
    </w:pPr>
  </w:style>
  <w:style w:type="table" w:styleId="a9">
    <w:name w:val="Table Grid"/>
    <w:basedOn w:val="a1"/>
    <w:uiPriority w:val="59"/>
    <w:rsid w:val="001B6C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6">
    <w:name w:val="Medium Shading 2 Accent 6"/>
    <w:basedOn w:val="a1"/>
    <w:uiPriority w:val="99"/>
    <w:rsid w:val="001B6C6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2">
    <w:name w:val="Light List Accent 2"/>
    <w:basedOn w:val="a1"/>
    <w:uiPriority w:val="99"/>
    <w:rsid w:val="001B6C6C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character" w:styleId="aa">
    <w:name w:val="Hyperlink"/>
    <w:uiPriority w:val="99"/>
    <w:rsid w:val="00E40E8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60DF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60DF8"/>
    <w:rPr>
      <w:rFonts w:ascii="Segoe UI" w:hAnsi="Segoe UI" w:cs="Segoe UI"/>
      <w:sz w:val="18"/>
      <w:szCs w:val="18"/>
    </w:rPr>
  </w:style>
  <w:style w:type="paragraph" w:styleId="ad">
    <w:name w:val="No Spacing"/>
    <w:uiPriority w:val="1"/>
    <w:qFormat/>
    <w:rsid w:val="00DA2794"/>
    <w:rPr>
      <w:rFonts w:ascii="Calibri" w:hAnsi="Calibri" w:cs="Calibri"/>
      <w:sz w:val="22"/>
      <w:szCs w:val="22"/>
      <w:lang w:eastAsia="en-US"/>
    </w:rPr>
  </w:style>
  <w:style w:type="character" w:styleId="ae">
    <w:name w:val="Strong"/>
    <w:basedOn w:val="a0"/>
    <w:uiPriority w:val="99"/>
    <w:qFormat/>
    <w:locked/>
    <w:rsid w:val="00801AD4"/>
    <w:rPr>
      <w:b/>
      <w:bCs/>
    </w:rPr>
  </w:style>
  <w:style w:type="character" w:styleId="af">
    <w:name w:val="Emphasis"/>
    <w:basedOn w:val="a0"/>
    <w:uiPriority w:val="99"/>
    <w:qFormat/>
    <w:locked/>
    <w:rsid w:val="00801AD4"/>
    <w:rPr>
      <w:i/>
      <w:iCs/>
    </w:rPr>
  </w:style>
  <w:style w:type="character" w:styleId="af0">
    <w:name w:val="FollowedHyperlink"/>
    <w:basedOn w:val="a0"/>
    <w:uiPriority w:val="99"/>
    <w:semiHidden/>
    <w:unhideWhenUsed/>
    <w:rsid w:val="000D043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88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8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8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8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8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8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8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88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8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88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8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8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88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8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88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8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8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8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8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8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8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88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8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8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8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882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8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8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8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8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8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8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882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8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882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882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8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882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882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8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8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8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8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8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8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8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88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8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8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8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88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88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xt-deco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emont-delux.ru/rasche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2;&#1083;&#1072;&#1076;&#1080;&#1084;&#1080;&#1088;\Desktop\&#1051;&#1080;&#1089;&#1090;%20Microsoft%20Office%20Excel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2;&#1083;&#1072;&#1076;&#1080;&#1084;&#1080;&#1088;\Desktop\&#1051;&#1080;&#1089;&#1090;%20Microsoft%20Office%20Excel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2;&#1083;&#1072;&#1076;&#1080;&#1084;&#1080;&#1088;\Desktop\&#1051;&#1080;&#1089;&#1090;%20Microsoft%20Office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pieChart>
        <c:varyColors val="1"/>
        <c:ser>
          <c:idx val="0"/>
          <c:order val="0"/>
          <c:tx>
            <c:strRef>
              <c:f>Лист1!$E$7</c:f>
              <c:strCache>
                <c:ptCount val="1"/>
                <c:pt idx="0">
                  <c:v>,</c:v>
                </c:pt>
              </c:strCache>
            </c:strRef>
          </c:tx>
          <c:cat>
            <c:strRef>
              <c:f>Лист1!$F$5:$H$6</c:f>
              <c:strCache>
                <c:ptCount val="3"/>
                <c:pt idx="0">
                  <c:v>Профессионалы</c:v>
                </c:pt>
                <c:pt idx="1">
                  <c:v>Знакомые и друзья</c:v>
                </c:pt>
                <c:pt idx="2">
                  <c:v>«своими руками»</c:v>
                </c:pt>
              </c:strCache>
            </c:strRef>
          </c:cat>
          <c:val>
            <c:numRef>
              <c:f>Лист1!$F$7:$H$7</c:f>
              <c:numCache>
                <c:formatCode>0%</c:formatCode>
                <c:ptCount val="3"/>
                <c:pt idx="0">
                  <c:v>0.1</c:v>
                </c:pt>
                <c:pt idx="1">
                  <c:v>0.35000000000000031</c:v>
                </c:pt>
                <c:pt idx="2">
                  <c:v>0.55000000000000004</c:v>
                </c:pt>
              </c:numCache>
            </c:numRef>
          </c:val>
        </c:ser>
        <c:ser>
          <c:idx val="1"/>
          <c:order val="1"/>
          <c:tx>
            <c:strRef>
              <c:f>Лист1!$E$8</c:f>
              <c:strCache>
                <c:ptCount val="1"/>
              </c:strCache>
            </c:strRef>
          </c:tx>
          <c:cat>
            <c:strRef>
              <c:f>Лист1!$F$5:$H$6</c:f>
              <c:strCache>
                <c:ptCount val="3"/>
                <c:pt idx="0">
                  <c:v>Профессионалы</c:v>
                </c:pt>
                <c:pt idx="1">
                  <c:v>Знакомые и друзья</c:v>
                </c:pt>
                <c:pt idx="2">
                  <c:v>«своими руками»</c:v>
                </c:pt>
              </c:strCache>
            </c:strRef>
          </c:cat>
          <c:val>
            <c:numRef>
              <c:f>Лист1!$F$8:$H$8</c:f>
              <c:numCache>
                <c:formatCode>General</c:formatCode>
                <c:ptCount val="3"/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pieChart>
        <c:varyColors val="1"/>
        <c:ser>
          <c:idx val="0"/>
          <c:order val="0"/>
          <c:cat>
            <c:strRef>
              <c:f>Лист1!$I$17:$K$17</c:f>
              <c:strCache>
                <c:ptCount val="3"/>
                <c:pt idx="0">
                  <c:v>Хороший результат</c:v>
                </c:pt>
                <c:pt idx="1">
                  <c:v>Уверенность в качестве ремонта</c:v>
                </c:pt>
                <c:pt idx="2">
                  <c:v>Экономия</c:v>
                </c:pt>
              </c:strCache>
            </c:strRef>
          </c:cat>
          <c:val>
            <c:numRef>
              <c:f>Лист1!$I$18:$K$18</c:f>
              <c:numCache>
                <c:formatCode>0%</c:formatCode>
                <c:ptCount val="3"/>
                <c:pt idx="0">
                  <c:v>0.4</c:v>
                </c:pt>
                <c:pt idx="1">
                  <c:v>0.1</c:v>
                </c:pt>
                <c:pt idx="2">
                  <c:v>0.5</c:v>
                </c:pt>
              </c:numCache>
            </c:numRef>
          </c:val>
        </c:ser>
        <c:ser>
          <c:idx val="1"/>
          <c:order val="1"/>
          <c:cat>
            <c:strRef>
              <c:f>Лист1!$I$17:$K$17</c:f>
              <c:strCache>
                <c:ptCount val="3"/>
                <c:pt idx="0">
                  <c:v>Хороший результат</c:v>
                </c:pt>
                <c:pt idx="1">
                  <c:v>Уверенность в качестве ремонта</c:v>
                </c:pt>
                <c:pt idx="2">
                  <c:v>Экономия</c:v>
                </c:pt>
              </c:strCache>
            </c:strRef>
          </c:cat>
          <c:val>
            <c:numRef>
              <c:f>Лист1!$I$19:$K$19</c:f>
              <c:numCache>
                <c:formatCode>General</c:formatCode>
                <c:ptCount val="3"/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pieChart>
        <c:varyColors val="1"/>
        <c:ser>
          <c:idx val="0"/>
          <c:order val="0"/>
          <c:cat>
            <c:strRef>
              <c:f>Лист1!$G$36:$I$36</c:f>
              <c:strCache>
                <c:ptCount val="3"/>
                <c:pt idx="0">
                  <c:v>Приобретение материалов</c:v>
                </c:pt>
                <c:pt idx="1">
                  <c:v>Качество работ</c:v>
                </c:pt>
                <c:pt idx="2">
                  <c:v>Смета расходов</c:v>
                </c:pt>
              </c:strCache>
            </c:strRef>
          </c:cat>
          <c:val>
            <c:numRef>
              <c:f>Лист1!$G$37:$I$37</c:f>
              <c:numCache>
                <c:formatCode>0%</c:formatCode>
                <c:ptCount val="3"/>
                <c:pt idx="0">
                  <c:v>0.1</c:v>
                </c:pt>
                <c:pt idx="1">
                  <c:v>0.5</c:v>
                </c:pt>
                <c:pt idx="2">
                  <c:v>0.4</c:v>
                </c:pt>
              </c:numCache>
            </c:numRef>
          </c:val>
        </c:ser>
        <c:ser>
          <c:idx val="1"/>
          <c:order val="1"/>
          <c:cat>
            <c:strRef>
              <c:f>Лист1!$G$36:$I$36</c:f>
              <c:strCache>
                <c:ptCount val="3"/>
                <c:pt idx="0">
                  <c:v>Приобретение материалов</c:v>
                </c:pt>
                <c:pt idx="1">
                  <c:v>Качество работ</c:v>
                </c:pt>
                <c:pt idx="2">
                  <c:v>Смета расходов</c:v>
                </c:pt>
              </c:strCache>
            </c:strRef>
          </c:cat>
          <c:val>
            <c:numRef>
              <c:f>Лист1!$G$38:$I$38</c:f>
              <c:numCache>
                <c:formatCode>General</c:formatCode>
                <c:ptCount val="3"/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93342-6052-4346-B5FC-F01A3F2ED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2537</Words>
  <Characters>14466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Dnsoft</Company>
  <LinksUpToDate>false</LinksUpToDate>
  <CharactersWithSpaces>16970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 образования</dc:creator>
  <cp:keywords/>
  <dc:description/>
  <cp:lastModifiedBy>Windows User</cp:lastModifiedBy>
  <cp:revision>8</cp:revision>
  <cp:lastPrinted>2019-04-14T16:24:00Z</cp:lastPrinted>
  <dcterms:created xsi:type="dcterms:W3CDTF">2020-01-19T10:37:00Z</dcterms:created>
  <dcterms:modified xsi:type="dcterms:W3CDTF">2020-01-26T16:37:00Z</dcterms:modified>
</cp:coreProperties>
</file>