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24C" w:rsidRPr="0016524C" w:rsidRDefault="0016524C" w:rsidP="0016524C">
      <w:pPr>
        <w:jc w:val="center"/>
        <w:rPr>
          <w:b/>
        </w:rPr>
      </w:pPr>
      <w:r w:rsidRPr="0016524C">
        <w:rPr>
          <w:b/>
        </w:rPr>
        <w:t>Современные требования к методикам и технологиям, ориентированным на обеспечение качества учебно- воспитательного процесса обучения биологии</w:t>
      </w:r>
    </w:p>
    <w:p w:rsidR="00DB08A8" w:rsidRDefault="007265F3" w:rsidP="00194FE9">
      <w:pPr>
        <w:jc w:val="both"/>
      </w:pPr>
      <w:r w:rsidRPr="007265F3">
        <w:t>Заложенные в ФГОС требования к результатам усвоения основной общеобразовательной программы основного общего образования позволяют сделать вывод, что для достижения поставленных образовательных результатов необходимо перестроить работу системы общего образования на основе компетентностного подхода.</w:t>
      </w:r>
    </w:p>
    <w:p w:rsidR="007265F3" w:rsidRDefault="007265F3" w:rsidP="00194FE9">
      <w:pPr>
        <w:jc w:val="both"/>
      </w:pPr>
      <w:r w:rsidRPr="007265F3">
        <w:t>Компетентностный подход – это совокупность общих принципов определения целей образования, отбора содержания образования, организации образовательного процесса и оценки образовательных результатов. К числу таких принципов</w:t>
      </w:r>
      <w:r>
        <w:t xml:space="preserve"> относятся следующие положения: </w:t>
      </w:r>
    </w:p>
    <w:p w:rsidR="007265F3" w:rsidRDefault="007265F3" w:rsidP="00194FE9">
      <w:pPr>
        <w:pStyle w:val="a3"/>
        <w:numPr>
          <w:ilvl w:val="0"/>
          <w:numId w:val="13"/>
        </w:numPr>
        <w:jc w:val="both"/>
      </w:pPr>
      <w:r w:rsidRPr="007265F3">
        <w:t>смысл образования заключается в развитии у обучаемых способности самостоятельно решать проблемы в различных сферах и видах деятельности на основе использования социального опыта, элементом которого является и собственный опыт учащихся;</w:t>
      </w:r>
    </w:p>
    <w:p w:rsidR="007265F3" w:rsidRPr="007265F3" w:rsidRDefault="007265F3" w:rsidP="00194FE9">
      <w:pPr>
        <w:pStyle w:val="a3"/>
        <w:numPr>
          <w:ilvl w:val="0"/>
          <w:numId w:val="13"/>
        </w:numPr>
        <w:jc w:val="both"/>
      </w:pPr>
      <w:r w:rsidRPr="007265F3">
        <w:t>содержание образования представляет собой дидактически адаптированный социальный опыт решения познавательных, мировоззренческих, нравственных, политических и иных проблем;</w:t>
      </w:r>
    </w:p>
    <w:p w:rsidR="007265F3" w:rsidRPr="007265F3" w:rsidRDefault="007265F3" w:rsidP="00194FE9">
      <w:pPr>
        <w:pStyle w:val="a3"/>
        <w:numPr>
          <w:ilvl w:val="0"/>
          <w:numId w:val="13"/>
        </w:numPr>
        <w:jc w:val="both"/>
      </w:pPr>
      <w:r w:rsidRPr="007265F3">
        <w:t>смысл организации образовательного процесса заключается в создании условий для формирования у обучаемых опыта самостоятельного решения познавательных, коммуникативных, организационных, нравственных и иных проблем, составляющих содержание образования;</w:t>
      </w:r>
    </w:p>
    <w:p w:rsidR="007265F3" w:rsidRDefault="007265F3" w:rsidP="00194FE9">
      <w:pPr>
        <w:pStyle w:val="a3"/>
        <w:numPr>
          <w:ilvl w:val="0"/>
          <w:numId w:val="13"/>
        </w:numPr>
        <w:jc w:val="both"/>
      </w:pPr>
      <w:r w:rsidRPr="007265F3">
        <w:t>оценка образовательных результатов основывается на анализе уровней образованности, достигнутых обучающимися на определённом этапе обучения.</w:t>
      </w:r>
    </w:p>
    <w:p w:rsidR="007265F3" w:rsidRPr="00CA47B3" w:rsidRDefault="00065DAB" w:rsidP="00BC4EEF">
      <w:pPr>
        <w:spacing w:after="0"/>
        <w:jc w:val="both"/>
      </w:pPr>
      <w:r w:rsidRPr="00CA47B3">
        <w:t xml:space="preserve">В общеязыковом </w:t>
      </w:r>
      <w:r w:rsidR="00CA47B3" w:rsidRPr="00CA47B3">
        <w:t>отношении словарь С.И. Ожегова (10, с.288) трактует термины компетенция и компетентный так:</w:t>
      </w:r>
    </w:p>
    <w:p w:rsidR="00CA47B3" w:rsidRPr="00CA47B3" w:rsidRDefault="00CA47B3" w:rsidP="00BC4EEF">
      <w:pPr>
        <w:spacing w:after="0"/>
        <w:jc w:val="both"/>
      </w:pPr>
      <w:r w:rsidRPr="006A4812">
        <w:rPr>
          <w:b/>
        </w:rPr>
        <w:t xml:space="preserve">Компетенция </w:t>
      </w:r>
      <w:r w:rsidRPr="00CA47B3">
        <w:t>– круг вопросов, в котором кто-нибудь хорошо осведомлен; круг чьих-нибудь полномочий, прав.</w:t>
      </w:r>
    </w:p>
    <w:p w:rsidR="00CA47B3" w:rsidRPr="00CA47B3" w:rsidRDefault="00CA47B3" w:rsidP="00BC4EEF">
      <w:pPr>
        <w:spacing w:after="0"/>
        <w:jc w:val="both"/>
      </w:pPr>
      <w:r w:rsidRPr="006A4812">
        <w:rPr>
          <w:b/>
        </w:rPr>
        <w:t xml:space="preserve">Компетентный </w:t>
      </w:r>
      <w:r w:rsidRPr="00CA47B3">
        <w:t>– знающий, осведомленный, авторитетный в какой-либо области; обладающий компетенцией.</w:t>
      </w:r>
    </w:p>
    <w:p w:rsidR="00634391" w:rsidRDefault="00E7222E" w:rsidP="00BC4EEF">
      <w:pPr>
        <w:spacing w:after="0"/>
        <w:jc w:val="both"/>
      </w:pPr>
      <w:r>
        <w:t xml:space="preserve">В компетентностном подходе отражен такой </w:t>
      </w:r>
      <w:bookmarkStart w:id="0" w:name="_GoBack"/>
      <w:bookmarkEnd w:id="0"/>
      <w:r>
        <w:t xml:space="preserve">вид содержания образования, который не сводится к </w:t>
      </w:r>
      <w:proofErr w:type="spellStart"/>
      <w:r>
        <w:t>знаниево-ориентировочному</w:t>
      </w:r>
      <w:proofErr w:type="spellEnd"/>
      <w:r>
        <w:t xml:space="preserve"> компоненту. Компетентностный подход в образовании</w:t>
      </w:r>
      <w:r w:rsidR="00065DAB">
        <w:t xml:space="preserve">– это </w:t>
      </w:r>
      <w:r w:rsidR="00B32DBD">
        <w:t>противоположность концепции «усвоение знаний»</w:t>
      </w:r>
      <w:r w:rsidR="00065DAB">
        <w:t xml:space="preserve"> и</w:t>
      </w:r>
      <w:r w:rsidR="00B32DBD">
        <w:t xml:space="preserve"> предполагает освоение учащимися умений, </w:t>
      </w:r>
      <w:r w:rsidR="00B32DBD">
        <w:lastRenderedPageBreak/>
        <w:t>позволяющих им в будущем действовать эффективно в ситуациях профессиональной, личной и общественной жизни. При этом не отказываются от предметных знаний</w:t>
      </w:r>
      <w:r w:rsidR="00065DAB">
        <w:t xml:space="preserve">, а отказываются от знаний «на всякий случай».А.В. Хуторской отмечает, что </w:t>
      </w:r>
    </w:p>
    <w:p w:rsidR="00634391" w:rsidRDefault="00634391" w:rsidP="00194FE9">
      <w:pPr>
        <w:jc w:val="both"/>
      </w:pPr>
      <w:r w:rsidRPr="00634391">
        <w:rPr>
          <w:i/>
        </w:rPr>
        <w:t xml:space="preserve">компетенция </w:t>
      </w:r>
      <w:r>
        <w:t>– это нормативное требование к образовательной подготовке обучаемого, необходимой для его эффективной и продуктивной деятельности в определённой сфере и наперёд задано ему и педагогу;</w:t>
      </w:r>
    </w:p>
    <w:p w:rsidR="00634391" w:rsidRPr="00634391" w:rsidRDefault="00634391" w:rsidP="00194FE9">
      <w:pPr>
        <w:jc w:val="both"/>
      </w:pPr>
      <w:r w:rsidRPr="00634391">
        <w:rPr>
          <w:i/>
        </w:rPr>
        <w:t>компетентность</w:t>
      </w:r>
      <w:r>
        <w:rPr>
          <w:i/>
        </w:rPr>
        <w:t xml:space="preserve"> –</w:t>
      </w:r>
      <w:r>
        <w:t xml:space="preserve"> это владение, обладание учеником соответствующей компетенцией.</w:t>
      </w:r>
    </w:p>
    <w:p w:rsidR="00065DAB" w:rsidRDefault="00634391" w:rsidP="00194FE9">
      <w:pPr>
        <w:jc w:val="both"/>
      </w:pPr>
      <w:r>
        <w:t>В</w:t>
      </w:r>
      <w:r w:rsidR="00065DAB">
        <w:t>ведение понятия «компетенция» в практику обучения позволит решить проблему</w:t>
      </w:r>
      <w:r w:rsidR="006A4812">
        <w:t>для школы</w:t>
      </w:r>
      <w:r w:rsidR="00065DAB">
        <w:t>, когда учащиеся, овладев набором теоретических знаний, испытывают значительные трудности в их реализации при решении конкретных задач или проблемных ситуаций.</w:t>
      </w:r>
    </w:p>
    <w:p w:rsidR="006A4812" w:rsidRPr="006A4812" w:rsidRDefault="006A4812" w:rsidP="00194FE9">
      <w:pPr>
        <w:spacing w:after="0"/>
        <w:jc w:val="both"/>
      </w:pPr>
      <w:r w:rsidRPr="006A4812">
        <w:t xml:space="preserve">В условиях </w:t>
      </w:r>
      <w:proofErr w:type="spellStart"/>
      <w:r w:rsidRPr="006A4812">
        <w:t>компетентностного</w:t>
      </w:r>
      <w:proofErr w:type="spellEnd"/>
      <w:r w:rsidRPr="006A4812">
        <w:t xml:space="preserve"> обучения результатами </w:t>
      </w:r>
      <w:proofErr w:type="spellStart"/>
      <w:r w:rsidRPr="006A4812">
        <w:t>освоенияобразовательных</w:t>
      </w:r>
      <w:proofErr w:type="spellEnd"/>
      <w:r w:rsidRPr="006A4812">
        <w:t xml:space="preserve"> программ являются:</w:t>
      </w:r>
    </w:p>
    <w:p w:rsidR="00D10FFF" w:rsidRPr="006A4812" w:rsidRDefault="0016524C" w:rsidP="00194FE9">
      <w:pPr>
        <w:numPr>
          <w:ilvl w:val="0"/>
          <w:numId w:val="14"/>
        </w:numPr>
        <w:spacing w:after="0"/>
        <w:jc w:val="both"/>
      </w:pPr>
      <w:r>
        <w:t>з</w:t>
      </w:r>
      <w:r w:rsidR="006A4812" w:rsidRPr="006A4812">
        <w:t>нания</w:t>
      </w:r>
    </w:p>
    <w:p w:rsidR="00D10FFF" w:rsidRPr="006A4812" w:rsidRDefault="0016524C" w:rsidP="00194FE9">
      <w:pPr>
        <w:numPr>
          <w:ilvl w:val="0"/>
          <w:numId w:val="14"/>
        </w:numPr>
        <w:spacing w:after="0"/>
        <w:jc w:val="both"/>
      </w:pPr>
      <w:r>
        <w:t>у</w:t>
      </w:r>
      <w:r w:rsidR="006A4812" w:rsidRPr="006A4812">
        <w:t>мения</w:t>
      </w:r>
    </w:p>
    <w:p w:rsidR="00D10FFF" w:rsidRPr="006A4812" w:rsidRDefault="0016524C" w:rsidP="00194FE9">
      <w:pPr>
        <w:numPr>
          <w:ilvl w:val="0"/>
          <w:numId w:val="14"/>
        </w:numPr>
        <w:spacing w:after="0"/>
        <w:jc w:val="both"/>
      </w:pPr>
      <w:r>
        <w:t>к</w:t>
      </w:r>
      <w:r w:rsidR="006A4812" w:rsidRPr="006A4812">
        <w:t>омпетенции</w:t>
      </w:r>
    </w:p>
    <w:p w:rsidR="006A4812" w:rsidRPr="006A4812" w:rsidRDefault="006A4812" w:rsidP="00194FE9">
      <w:pPr>
        <w:spacing w:after="0"/>
        <w:jc w:val="both"/>
      </w:pPr>
      <w:r w:rsidRPr="006A4812">
        <w:rPr>
          <w:b/>
        </w:rPr>
        <w:t>Выде</w:t>
      </w:r>
      <w:r>
        <w:rPr>
          <w:b/>
        </w:rPr>
        <w:t xml:space="preserve">ляют пять ключевых компетенций, </w:t>
      </w:r>
      <w:r w:rsidRPr="006A4812">
        <w:rPr>
          <w:b/>
        </w:rPr>
        <w:t>ко</w:t>
      </w:r>
      <w:r w:rsidRPr="006A4812">
        <w:t>торыми должны в</w:t>
      </w:r>
      <w:r>
        <w:t>ладеть современные молодые люди:</w:t>
      </w:r>
    </w:p>
    <w:p w:rsidR="006A4812" w:rsidRPr="006A4812" w:rsidRDefault="006A4812" w:rsidP="00194FE9">
      <w:pPr>
        <w:spacing w:after="0"/>
        <w:jc w:val="both"/>
      </w:pPr>
      <w:r w:rsidRPr="006A4812">
        <w:t xml:space="preserve">1. </w:t>
      </w:r>
      <w:r w:rsidRPr="006A4812">
        <w:rPr>
          <w:i/>
        </w:rPr>
        <w:t>Политические и социальные:</w:t>
      </w:r>
    </w:p>
    <w:p w:rsidR="006A4812" w:rsidRPr="006A4812" w:rsidRDefault="006A4812" w:rsidP="00194FE9">
      <w:pPr>
        <w:spacing w:after="0"/>
        <w:jc w:val="both"/>
      </w:pPr>
      <w:r w:rsidRPr="006A4812">
        <w:t xml:space="preserve">способность принимать на себя ответственность, </w:t>
      </w:r>
    </w:p>
    <w:p w:rsidR="006A4812" w:rsidRPr="006A4812" w:rsidRDefault="006A4812" w:rsidP="00194FE9">
      <w:pPr>
        <w:spacing w:after="0"/>
        <w:jc w:val="both"/>
      </w:pPr>
      <w:r w:rsidRPr="006A4812">
        <w:t xml:space="preserve">участие в принятии групповых решений, </w:t>
      </w:r>
    </w:p>
    <w:p w:rsidR="006A4812" w:rsidRPr="006A4812" w:rsidRDefault="006A4812" w:rsidP="00194FE9">
      <w:pPr>
        <w:spacing w:after="0"/>
        <w:jc w:val="both"/>
      </w:pPr>
      <w:r w:rsidRPr="006A4812">
        <w:t>проявление сопряженности личных инте</w:t>
      </w:r>
      <w:r>
        <w:t>ресов с потребностями общества.</w:t>
      </w:r>
    </w:p>
    <w:p w:rsidR="006A4812" w:rsidRPr="006A4812" w:rsidRDefault="006A4812" w:rsidP="00194FE9">
      <w:pPr>
        <w:spacing w:after="0"/>
        <w:jc w:val="both"/>
        <w:rPr>
          <w:i/>
        </w:rPr>
      </w:pPr>
      <w:r w:rsidRPr="006A4812">
        <w:t xml:space="preserve">2. </w:t>
      </w:r>
      <w:r w:rsidRPr="006A4812">
        <w:rPr>
          <w:i/>
        </w:rPr>
        <w:t>Компетенции, связанные с жизнью в поликультурном обществе,</w:t>
      </w:r>
    </w:p>
    <w:p w:rsidR="006A4812" w:rsidRPr="006A4812" w:rsidRDefault="006A4812" w:rsidP="00194FE9">
      <w:pPr>
        <w:spacing w:after="0"/>
        <w:jc w:val="both"/>
      </w:pPr>
      <w:r w:rsidRPr="006A4812">
        <w:t xml:space="preserve">чтобы контролировать проявления расизма, ксенофобии, </w:t>
      </w:r>
    </w:p>
    <w:p w:rsidR="006A4812" w:rsidRDefault="006A4812" w:rsidP="00194FE9">
      <w:pPr>
        <w:spacing w:after="0"/>
        <w:jc w:val="both"/>
      </w:pPr>
      <w:r w:rsidRPr="006A4812">
        <w:t>принятием различий, уважение других и толерантность.</w:t>
      </w:r>
    </w:p>
    <w:p w:rsidR="006A4812" w:rsidRPr="006A4812" w:rsidRDefault="006A4812" w:rsidP="00194FE9">
      <w:pPr>
        <w:spacing w:after="0"/>
        <w:jc w:val="both"/>
      </w:pPr>
      <w:r w:rsidRPr="006A4812">
        <w:t xml:space="preserve">3. </w:t>
      </w:r>
      <w:r w:rsidRPr="006A4812">
        <w:rPr>
          <w:i/>
        </w:rPr>
        <w:t>Компетенции к владению устной и письменной коммуникацией</w:t>
      </w:r>
      <w:r w:rsidRPr="006A4812">
        <w:t>, с акцентом на то, что людям, которые им не владеют, угрожает социальная изоляция; все большую важность приобретает владение иностранными языками.</w:t>
      </w:r>
    </w:p>
    <w:p w:rsidR="006A4812" w:rsidRDefault="006A4812" w:rsidP="00194FE9">
      <w:pPr>
        <w:spacing w:after="0"/>
        <w:jc w:val="both"/>
      </w:pPr>
      <w:r w:rsidRPr="006A4812">
        <w:t xml:space="preserve">4. </w:t>
      </w:r>
      <w:r w:rsidRPr="006A4812">
        <w:rPr>
          <w:i/>
        </w:rPr>
        <w:t>Компетенции, связанные с информатизацией общества</w:t>
      </w:r>
      <w:r w:rsidRPr="006A4812">
        <w:t>: владение информационными технологиями, понимание их применения, критическое суждение в отношении информации, распространяемой масс-медиа.</w:t>
      </w:r>
    </w:p>
    <w:p w:rsidR="006A4812" w:rsidRPr="006A4812" w:rsidRDefault="006A4812" w:rsidP="00194FE9">
      <w:pPr>
        <w:spacing w:after="0"/>
        <w:jc w:val="both"/>
      </w:pPr>
      <w:r w:rsidRPr="006A4812">
        <w:t>5. Персональная компетенция</w:t>
      </w:r>
      <w:r w:rsidRPr="006A4812">
        <w:rPr>
          <w:i/>
        </w:rPr>
        <w:t>: способность учиться</w:t>
      </w:r>
      <w:r w:rsidRPr="006A4812">
        <w:t xml:space="preserve"> на протяжении всей жизни, готовность к постоянному повышению образовательного уровня, способность самостоятельно приобретать новые знания и умения, способность к саморазвитию.</w:t>
      </w:r>
    </w:p>
    <w:p w:rsidR="006A4812" w:rsidRDefault="006A4812" w:rsidP="00194FE9">
      <w:pPr>
        <w:spacing w:after="0"/>
        <w:jc w:val="both"/>
      </w:pPr>
      <w:r w:rsidRPr="006A4812">
        <w:lastRenderedPageBreak/>
        <w:t>Совокупность компетенций формируется на уровне общего образования и продолжает формироваться в течение всей жизни.</w:t>
      </w:r>
    </w:p>
    <w:p w:rsidR="00BF359A" w:rsidRPr="00BF359A" w:rsidRDefault="00BF359A" w:rsidP="00194FE9">
      <w:pPr>
        <w:spacing w:after="0"/>
        <w:jc w:val="both"/>
      </w:pPr>
      <w:r w:rsidRPr="00BF359A">
        <w:t>Доктор педагогических наук Хуторской А.В. предлагает трехуровневую иерархию компетенций:</w:t>
      </w:r>
    </w:p>
    <w:p w:rsidR="00BF359A" w:rsidRPr="00BF359A" w:rsidRDefault="00BF359A" w:rsidP="002A70BB">
      <w:pPr>
        <w:spacing w:after="0"/>
        <w:ind w:left="363"/>
        <w:jc w:val="both"/>
      </w:pPr>
      <w:r w:rsidRPr="00BF359A">
        <w:t>1) ключевые компетенции – относятся к общему (метапредметному) содержанию образования;</w:t>
      </w:r>
    </w:p>
    <w:p w:rsidR="00BF359A" w:rsidRPr="00BF359A" w:rsidRDefault="00BF359A" w:rsidP="002A70BB">
      <w:pPr>
        <w:spacing w:after="0"/>
        <w:ind w:left="363"/>
        <w:jc w:val="both"/>
      </w:pPr>
      <w:r w:rsidRPr="00BF359A">
        <w:t xml:space="preserve">2) </w:t>
      </w:r>
      <w:proofErr w:type="spellStart"/>
      <w:r w:rsidRPr="00BF359A">
        <w:t>общепредметные</w:t>
      </w:r>
      <w:proofErr w:type="spellEnd"/>
      <w:r w:rsidRPr="00BF359A">
        <w:t xml:space="preserve"> компетенции – относятся к определенному кругу учебных предметов и образовательных областей;</w:t>
      </w:r>
    </w:p>
    <w:p w:rsidR="00BF359A" w:rsidRPr="00BF359A" w:rsidRDefault="00FD543A" w:rsidP="002A70BB">
      <w:pPr>
        <w:spacing w:after="0"/>
        <w:ind w:left="363"/>
        <w:jc w:val="both"/>
      </w:pPr>
      <w:r>
        <w:t xml:space="preserve">3) предметные </w:t>
      </w:r>
      <w:r w:rsidR="00BF359A" w:rsidRPr="00BF359A">
        <w:t>компетенции – частные по отношению к двум предыдущим уровням компетенции, имеющие конкретное описание и возможность формирования в рамках учебных предметов.</w:t>
      </w:r>
    </w:p>
    <w:p w:rsidR="00BF359A" w:rsidRPr="00BF359A" w:rsidRDefault="00BF359A" w:rsidP="00194FE9">
      <w:pPr>
        <w:spacing w:after="0"/>
        <w:jc w:val="both"/>
      </w:pPr>
    </w:p>
    <w:p w:rsidR="006A4812" w:rsidRDefault="00FD543A" w:rsidP="00194FE9">
      <w:pPr>
        <w:spacing w:after="0"/>
        <w:jc w:val="both"/>
      </w:pPr>
      <w:r>
        <w:t xml:space="preserve">Предметные </w:t>
      </w:r>
      <w:r w:rsidR="00BF359A" w:rsidRPr="00BF359A">
        <w:t>компетенции рассматриваются как интеграция знаний, умений и опыта деятельности в конкретной предметной области при решении проблемных ситуаций.</w:t>
      </w:r>
    </w:p>
    <w:p w:rsidR="006A4812" w:rsidRDefault="0089425C" w:rsidP="00194FE9">
      <w:pPr>
        <w:spacing w:after="0"/>
        <w:jc w:val="both"/>
      </w:pPr>
      <w:r>
        <w:t xml:space="preserve">При сравнении </w:t>
      </w:r>
      <w:proofErr w:type="spellStart"/>
      <w:r>
        <w:t>знаниевого</w:t>
      </w:r>
      <w:proofErr w:type="spellEnd"/>
      <w:r>
        <w:t xml:space="preserve"> и </w:t>
      </w:r>
      <w:proofErr w:type="spellStart"/>
      <w:r>
        <w:t>компетентностного</w:t>
      </w:r>
      <w:proofErr w:type="spellEnd"/>
      <w:r>
        <w:t xml:space="preserve"> подходов можно отметить, что при компетентностном подходе обучающиеся способны </w:t>
      </w:r>
      <w:r w:rsidR="00FA0659">
        <w:t>на практике</w:t>
      </w:r>
      <w:r>
        <w:t>эффективно использовать</w:t>
      </w:r>
      <w:r w:rsidR="00125C02">
        <w:t xml:space="preserve"> полученные при обучении знания и умения не только в стандартных ситуациях, но и в незнакомых и нестандартных ситуациях.</w:t>
      </w:r>
      <w:r w:rsidR="00FA0659">
        <w:t xml:space="preserve"> Этому способствуют широко применяемы</w:t>
      </w:r>
      <w:r w:rsidR="008672A4">
        <w:t>е</w:t>
      </w:r>
      <w:r w:rsidR="00FA0659">
        <w:t xml:space="preserve"> при компетентностном подходе в обучении</w:t>
      </w:r>
      <w:r w:rsidR="00D76D41">
        <w:t xml:space="preserve">такие педагогические </w:t>
      </w:r>
      <w:r w:rsidR="008672A4">
        <w:t>технологии</w:t>
      </w:r>
      <w:r w:rsidR="00D76D41">
        <w:t>, как технология</w:t>
      </w:r>
      <w:r w:rsidR="008672A4">
        <w:t xml:space="preserve"> проектирования, решение </w:t>
      </w:r>
      <w:proofErr w:type="spellStart"/>
      <w:r w:rsidR="008672A4">
        <w:t>кейсовых</w:t>
      </w:r>
      <w:proofErr w:type="spellEnd"/>
      <w:r w:rsidR="008672A4">
        <w:t xml:space="preserve"> задач, </w:t>
      </w:r>
      <w:proofErr w:type="spellStart"/>
      <w:r w:rsidR="008672A4">
        <w:t>компетен</w:t>
      </w:r>
      <w:r w:rsidR="00165775">
        <w:t>тностно-ориентированные</w:t>
      </w:r>
      <w:proofErr w:type="spellEnd"/>
      <w:r w:rsidR="00165775">
        <w:t xml:space="preserve"> задания и другие педагогические технологии.</w:t>
      </w:r>
    </w:p>
    <w:p w:rsidR="00D76D41" w:rsidRDefault="00D76D41" w:rsidP="00194FE9">
      <w:pPr>
        <w:spacing w:after="0"/>
        <w:jc w:val="both"/>
      </w:pPr>
      <w:r>
        <w:t xml:space="preserve">Что такое педагогические технологии? </w:t>
      </w:r>
    </w:p>
    <w:p w:rsidR="00D76D41" w:rsidRDefault="00D76D41" w:rsidP="00194FE9">
      <w:pPr>
        <w:spacing w:after="0"/>
        <w:jc w:val="both"/>
      </w:pPr>
      <w:r>
        <w:t xml:space="preserve">Педагогическая технология </w:t>
      </w:r>
    </w:p>
    <w:p w:rsidR="00D76D41" w:rsidRDefault="00FD543A" w:rsidP="00194FE9">
      <w:pPr>
        <w:spacing w:after="0"/>
        <w:jc w:val="both"/>
      </w:pPr>
      <w:r>
        <w:t xml:space="preserve">- </w:t>
      </w:r>
      <w:r w:rsidR="00D76D41">
        <w:t>это последовательная взаимосвязанная система действий педагога, направленная на решение педагогических задач; планомерное и последовательное воплощение на практике заранее спроектированного педагогического процесса; строго научное проектирование и точное воспроизведение гарантирующих успе</w:t>
      </w:r>
      <w:r>
        <w:t xml:space="preserve">х педагогических действий </w:t>
      </w:r>
      <w:r w:rsidR="00D76D41">
        <w:t xml:space="preserve">(В.А. </w:t>
      </w:r>
      <w:proofErr w:type="spellStart"/>
      <w:r w:rsidR="00D76D41">
        <w:t>Сластёнин</w:t>
      </w:r>
      <w:proofErr w:type="spellEnd"/>
      <w:r w:rsidR="00D76D41">
        <w:t>).</w:t>
      </w:r>
    </w:p>
    <w:p w:rsidR="0089425C" w:rsidRDefault="0023107E" w:rsidP="00194FE9">
      <w:pPr>
        <w:spacing w:after="0"/>
        <w:jc w:val="both"/>
      </w:pPr>
      <w:r>
        <w:t xml:space="preserve">- </w:t>
      </w:r>
      <w:r w:rsidR="00D76D41">
        <w:t>это описание процесса достижения планируемых результатов обучения (И.П. Волков).</w:t>
      </w:r>
    </w:p>
    <w:p w:rsidR="006A4812" w:rsidRDefault="00D76D41" w:rsidP="00194FE9">
      <w:pPr>
        <w:spacing w:after="0"/>
        <w:jc w:val="both"/>
      </w:pPr>
      <w:r>
        <w:t>Деятельность педагога по использованию современныхпедагогических технологий в образовании может включать:</w:t>
      </w:r>
    </w:p>
    <w:p w:rsidR="00D76D41" w:rsidRDefault="00D76D41" w:rsidP="00194FE9">
      <w:pPr>
        <w:pStyle w:val="a3"/>
        <w:numPr>
          <w:ilvl w:val="0"/>
          <w:numId w:val="15"/>
        </w:numPr>
        <w:spacing w:after="0"/>
        <w:jc w:val="both"/>
      </w:pPr>
      <w:r>
        <w:t>изучение и апробацию современных образовательных технологий;</w:t>
      </w:r>
    </w:p>
    <w:p w:rsidR="00D52911" w:rsidRDefault="004C7FAB" w:rsidP="00194FE9">
      <w:pPr>
        <w:pStyle w:val="a3"/>
        <w:numPr>
          <w:ilvl w:val="0"/>
          <w:numId w:val="15"/>
        </w:numPr>
        <w:spacing w:after="0"/>
        <w:jc w:val="both"/>
      </w:pPr>
      <w:r>
        <w:t>р</w:t>
      </w:r>
      <w:r w:rsidR="0023107E">
        <w:t>а</w:t>
      </w:r>
      <w:r w:rsidR="00D52911">
        <w:t>зработку и апробацию современных образовательных технологий;</w:t>
      </w:r>
    </w:p>
    <w:p w:rsidR="00D52911" w:rsidRDefault="00144567" w:rsidP="00194FE9">
      <w:pPr>
        <w:pStyle w:val="a3"/>
        <w:numPr>
          <w:ilvl w:val="0"/>
          <w:numId w:val="15"/>
        </w:numPr>
        <w:spacing w:after="0"/>
        <w:jc w:val="both"/>
      </w:pPr>
      <w:r>
        <w:t>распространение опыта использования эффективных</w:t>
      </w:r>
      <w:r w:rsidR="00D52911">
        <w:t xml:space="preserve"> образовательных технологий;</w:t>
      </w:r>
    </w:p>
    <w:p w:rsidR="00D76D41" w:rsidRDefault="00144567" w:rsidP="00194FE9">
      <w:pPr>
        <w:pStyle w:val="a3"/>
        <w:numPr>
          <w:ilvl w:val="0"/>
          <w:numId w:val="15"/>
        </w:numPr>
        <w:spacing w:after="0"/>
        <w:jc w:val="both"/>
      </w:pPr>
      <w:r>
        <w:lastRenderedPageBreak/>
        <w:t xml:space="preserve">разработку </w:t>
      </w:r>
      <w:r w:rsidR="00D52911">
        <w:t xml:space="preserve">и </w:t>
      </w:r>
      <w:r>
        <w:t>внедрение системы оценки эффективности используемых</w:t>
      </w:r>
      <w:r w:rsidR="00D52911">
        <w:t xml:space="preserve"> совреме</w:t>
      </w:r>
      <w:r>
        <w:t>нных образовательных технологий.</w:t>
      </w:r>
    </w:p>
    <w:p w:rsidR="004C7FAB" w:rsidRPr="006C13BA" w:rsidRDefault="004C7FAB" w:rsidP="00194FE9">
      <w:pPr>
        <w:spacing w:after="0"/>
        <w:jc w:val="both"/>
      </w:pPr>
      <w:r w:rsidRPr="006C13BA">
        <w:t>Характерные признаки технологий:</w:t>
      </w:r>
    </w:p>
    <w:p w:rsidR="004C7FAB" w:rsidRPr="004C7FAB" w:rsidRDefault="004C7FAB" w:rsidP="00194FE9">
      <w:pPr>
        <w:pStyle w:val="a3"/>
        <w:numPr>
          <w:ilvl w:val="0"/>
          <w:numId w:val="16"/>
        </w:numPr>
        <w:spacing w:after="0"/>
        <w:jc w:val="both"/>
      </w:pPr>
      <w:r>
        <w:t xml:space="preserve">технология разрабатывается </w:t>
      </w:r>
      <w:r w:rsidRPr="004C7FAB">
        <w:t>под конкретный педагогический замысел</w:t>
      </w:r>
      <w:r w:rsidR="00EC729C">
        <w:t xml:space="preserve"> - </w:t>
      </w:r>
      <w:r w:rsidR="00EC729C" w:rsidRPr="00EC729C">
        <w:rPr>
          <w:b/>
        </w:rPr>
        <w:t>задачу</w:t>
      </w:r>
      <w:r w:rsidRPr="004C7FAB">
        <w:t>;</w:t>
      </w:r>
    </w:p>
    <w:p w:rsidR="004C7FAB" w:rsidRPr="004C7FAB" w:rsidRDefault="004C7FAB" w:rsidP="00194FE9">
      <w:pPr>
        <w:pStyle w:val="a3"/>
        <w:numPr>
          <w:ilvl w:val="0"/>
          <w:numId w:val="16"/>
        </w:numPr>
        <w:spacing w:after="0"/>
        <w:jc w:val="both"/>
      </w:pPr>
      <w:r w:rsidRPr="004C7FAB">
        <w:t xml:space="preserve">технологическая цепочка педагогических действий </w:t>
      </w:r>
      <w:r w:rsidRPr="00EC729C">
        <w:rPr>
          <w:b/>
        </w:rPr>
        <w:t>выстраивается строго в соответствии с целевыми установками</w:t>
      </w:r>
      <w:r w:rsidRPr="004C7FAB">
        <w:t>, имеющими форму конкретного ожидаемого результата;</w:t>
      </w:r>
    </w:p>
    <w:p w:rsidR="004C7FAB" w:rsidRPr="004C7FAB" w:rsidRDefault="004C7FAB" w:rsidP="00194FE9">
      <w:pPr>
        <w:pStyle w:val="a3"/>
        <w:numPr>
          <w:ilvl w:val="0"/>
          <w:numId w:val="16"/>
        </w:numPr>
        <w:spacing w:after="0"/>
        <w:jc w:val="both"/>
      </w:pPr>
      <w:r w:rsidRPr="004C7FAB">
        <w:t xml:space="preserve">технология предусматривает взаимосвязанную деятельность учителя и учащихся на договорной основе </w:t>
      </w:r>
      <w:r w:rsidRPr="00EC729C">
        <w:rPr>
          <w:b/>
        </w:rPr>
        <w:t xml:space="preserve">с учетом </w:t>
      </w:r>
      <w:r w:rsidR="00EC729C" w:rsidRPr="00EC729C">
        <w:rPr>
          <w:b/>
        </w:rPr>
        <w:t>принципов индивидуализации и дифференциации</w:t>
      </w:r>
      <w:r w:rsidR="00EC729C">
        <w:t xml:space="preserve">, </w:t>
      </w:r>
      <w:r w:rsidRPr="004C7FAB">
        <w:t>оптимальной реализации человеческих и технических возможностей, диалогического общения;</w:t>
      </w:r>
    </w:p>
    <w:p w:rsidR="004C7FAB" w:rsidRPr="004C7FAB" w:rsidRDefault="004C7FAB" w:rsidP="00194FE9">
      <w:pPr>
        <w:pStyle w:val="a3"/>
        <w:numPr>
          <w:ilvl w:val="0"/>
          <w:numId w:val="16"/>
        </w:numPr>
        <w:spacing w:after="0"/>
        <w:jc w:val="both"/>
      </w:pPr>
      <w:r w:rsidRPr="004C7FAB">
        <w:t>элементы педагогической технологии должны, с одной стороны, быть воспроизводимы любым учителем, а с другой гарантировать достижения планируемых результатов (</w:t>
      </w:r>
      <w:r w:rsidRPr="00EC729C">
        <w:rPr>
          <w:b/>
        </w:rPr>
        <w:t>государственного стандарта всеми школьниками</w:t>
      </w:r>
      <w:r w:rsidRPr="004C7FAB">
        <w:t>);</w:t>
      </w:r>
    </w:p>
    <w:p w:rsidR="004C7FAB" w:rsidRDefault="004C7FAB" w:rsidP="00194FE9">
      <w:pPr>
        <w:pStyle w:val="a3"/>
        <w:numPr>
          <w:ilvl w:val="0"/>
          <w:numId w:val="16"/>
        </w:numPr>
        <w:spacing w:after="0"/>
        <w:jc w:val="both"/>
      </w:pPr>
      <w:r w:rsidRPr="004C7FAB">
        <w:t xml:space="preserve">органической частью педагогической технологии являются </w:t>
      </w:r>
      <w:r w:rsidR="00EC729C" w:rsidRPr="00EC729C">
        <w:rPr>
          <w:b/>
        </w:rPr>
        <w:t xml:space="preserve">диагностические </w:t>
      </w:r>
      <w:r w:rsidRPr="00EC729C">
        <w:rPr>
          <w:b/>
        </w:rPr>
        <w:t>процедуры</w:t>
      </w:r>
      <w:r w:rsidRPr="004C7FAB">
        <w:t>, содержащие критерии, показатели и инструментарий измерения результатов деятельности.</w:t>
      </w:r>
    </w:p>
    <w:p w:rsidR="00EB6E17" w:rsidRPr="00EB6E17" w:rsidRDefault="00EB6E17" w:rsidP="00194FE9">
      <w:pPr>
        <w:spacing w:after="0"/>
        <w:jc w:val="both"/>
      </w:pPr>
      <w:r w:rsidRPr="00EB6E17">
        <w:t>Технология обучения – системная категория, структурными составляющими которой являются:</w:t>
      </w:r>
    </w:p>
    <w:p w:rsidR="00EB6E17" w:rsidRPr="00EB6E17" w:rsidRDefault="00EB6E17" w:rsidP="00194FE9">
      <w:pPr>
        <w:pStyle w:val="a3"/>
        <w:numPr>
          <w:ilvl w:val="0"/>
          <w:numId w:val="19"/>
        </w:numPr>
        <w:spacing w:after="0"/>
        <w:jc w:val="both"/>
      </w:pPr>
      <w:r w:rsidRPr="00EB6E17">
        <w:t>цели обучения;</w:t>
      </w:r>
    </w:p>
    <w:p w:rsidR="00EB6E17" w:rsidRPr="00EB6E17" w:rsidRDefault="00EB6E17" w:rsidP="00194FE9">
      <w:pPr>
        <w:pStyle w:val="a3"/>
        <w:numPr>
          <w:ilvl w:val="0"/>
          <w:numId w:val="19"/>
        </w:numPr>
        <w:spacing w:after="0"/>
        <w:jc w:val="both"/>
      </w:pPr>
      <w:r w:rsidRPr="00EB6E17">
        <w:t>содержание обучения;</w:t>
      </w:r>
    </w:p>
    <w:p w:rsidR="00EB6E17" w:rsidRPr="00EB6E17" w:rsidRDefault="00EB6E17" w:rsidP="00194FE9">
      <w:pPr>
        <w:pStyle w:val="a3"/>
        <w:numPr>
          <w:ilvl w:val="0"/>
          <w:numId w:val="19"/>
        </w:numPr>
        <w:spacing w:after="0"/>
        <w:jc w:val="both"/>
      </w:pPr>
      <w:r w:rsidRPr="00EB6E17">
        <w:t>средства педагогического взаимодействия: виды деятельности с использованием определенных средств, каждое из которых приемлемо для решения определенной педагогической задачи, средствами могут выступать предметы материальной и духовной культуры, средства информации;</w:t>
      </w:r>
    </w:p>
    <w:p w:rsidR="00EB6E17" w:rsidRPr="00EB6E17" w:rsidRDefault="00EB6E17" w:rsidP="00194FE9">
      <w:pPr>
        <w:pStyle w:val="a3"/>
        <w:numPr>
          <w:ilvl w:val="0"/>
          <w:numId w:val="19"/>
        </w:numPr>
        <w:spacing w:after="0"/>
        <w:jc w:val="both"/>
      </w:pPr>
      <w:r w:rsidRPr="00EB6E17">
        <w:t>организации учебного процесса;</w:t>
      </w:r>
    </w:p>
    <w:p w:rsidR="00EB6E17" w:rsidRPr="00685654" w:rsidRDefault="00EB6E17" w:rsidP="00194FE9">
      <w:pPr>
        <w:pStyle w:val="a3"/>
        <w:numPr>
          <w:ilvl w:val="0"/>
          <w:numId w:val="19"/>
        </w:numPr>
        <w:spacing w:after="0"/>
        <w:jc w:val="both"/>
      </w:pPr>
      <w:r w:rsidRPr="00EB6E17">
        <w:t>ученик, учитель</w:t>
      </w:r>
      <w:r w:rsidR="0064391B" w:rsidRPr="00685654">
        <w:t>(педагогическое взаимодействие, взаимное и плодотворное развитие качеств личности педагога и его учеников)</w:t>
      </w:r>
      <w:r w:rsidRPr="00685654">
        <w:t>;</w:t>
      </w:r>
    </w:p>
    <w:p w:rsidR="006A4812" w:rsidRDefault="00EB6E17" w:rsidP="00194FE9">
      <w:pPr>
        <w:pStyle w:val="a3"/>
        <w:numPr>
          <w:ilvl w:val="0"/>
          <w:numId w:val="19"/>
        </w:numPr>
        <w:spacing w:after="0"/>
        <w:jc w:val="both"/>
      </w:pPr>
      <w:r w:rsidRPr="00EB6E17">
        <w:t>результат деятельности.</w:t>
      </w:r>
    </w:p>
    <w:p w:rsidR="0031589D" w:rsidRPr="0031589D" w:rsidRDefault="0031589D" w:rsidP="00194FE9">
      <w:pPr>
        <w:spacing w:after="0"/>
        <w:jc w:val="both"/>
      </w:pPr>
      <w:r w:rsidRPr="0031589D">
        <w:t>П</w:t>
      </w:r>
      <w:r w:rsidR="0023107E">
        <w:t>едагогические технологии</w:t>
      </w:r>
      <w:r w:rsidRPr="0031589D">
        <w:t xml:space="preserve"> обучения р</w:t>
      </w:r>
      <w:r>
        <w:t>азлича</w:t>
      </w:r>
      <w:r w:rsidR="000F68C7">
        <w:t>ют</w:t>
      </w:r>
      <w:r>
        <w:t>ся по разным основаниям, поэтомуосновами классификации</w:t>
      </w:r>
      <w:r w:rsidRPr="0031589D">
        <w:t xml:space="preserve"> педагогических технологий</w:t>
      </w:r>
      <w:r w:rsidR="000F68C7" w:rsidRPr="0031589D">
        <w:t>могут</w:t>
      </w:r>
      <w:r w:rsidR="000F68C7">
        <w:t xml:space="preserve"> быть</w:t>
      </w:r>
      <w:r w:rsidRPr="0031589D">
        <w:t>:</w:t>
      </w:r>
    </w:p>
    <w:p w:rsidR="0031589D" w:rsidRPr="0031589D" w:rsidRDefault="000F68C7" w:rsidP="00194FE9">
      <w:pPr>
        <w:pStyle w:val="a3"/>
        <w:numPr>
          <w:ilvl w:val="0"/>
          <w:numId w:val="20"/>
        </w:numPr>
        <w:spacing w:after="0"/>
        <w:jc w:val="both"/>
      </w:pPr>
      <w:r>
        <w:t>источник</w:t>
      </w:r>
      <w:r w:rsidR="0031589D" w:rsidRPr="0031589D">
        <w:t xml:space="preserve"> возникновения </w:t>
      </w:r>
      <w:r w:rsidR="0023107E">
        <w:t xml:space="preserve">технологии </w:t>
      </w:r>
      <w:r w:rsidR="0031589D" w:rsidRPr="0031589D">
        <w:t>(на основе педагогического опыта или научной концепции);</w:t>
      </w:r>
    </w:p>
    <w:p w:rsidR="0031589D" w:rsidRPr="0031589D" w:rsidRDefault="000F68C7" w:rsidP="00194FE9">
      <w:pPr>
        <w:pStyle w:val="a3"/>
        <w:numPr>
          <w:ilvl w:val="0"/>
          <w:numId w:val="20"/>
        </w:numPr>
        <w:spacing w:after="0"/>
        <w:jc w:val="both"/>
      </w:pPr>
      <w:r>
        <w:t>цели и задачи</w:t>
      </w:r>
      <w:r w:rsidR="0031589D" w:rsidRPr="0031589D">
        <w:t xml:space="preserve"> (</w:t>
      </w:r>
      <w:r w:rsidR="0023107E">
        <w:t xml:space="preserve">например, </w:t>
      </w:r>
      <w:r w:rsidR="0031589D" w:rsidRPr="0031589D">
        <w:t xml:space="preserve">усвоение и закрепление знаний, </w:t>
      </w:r>
      <w:r w:rsidR="0023107E">
        <w:t>совершенствование</w:t>
      </w:r>
      <w:r w:rsidR="0031589D" w:rsidRPr="0031589D">
        <w:t xml:space="preserve"> личных качеств);</w:t>
      </w:r>
    </w:p>
    <w:p w:rsidR="0031589D" w:rsidRPr="0031589D" w:rsidRDefault="005361F3" w:rsidP="00194FE9">
      <w:pPr>
        <w:pStyle w:val="a3"/>
        <w:numPr>
          <w:ilvl w:val="0"/>
          <w:numId w:val="20"/>
        </w:numPr>
        <w:spacing w:after="0"/>
        <w:jc w:val="both"/>
      </w:pPr>
      <w:r>
        <w:lastRenderedPageBreak/>
        <w:t>возможности</w:t>
      </w:r>
      <w:r w:rsidR="0031589D" w:rsidRPr="0031589D">
        <w:t xml:space="preserve"> педагогических средств (какие средства воздействия дают лучшие результаты);</w:t>
      </w:r>
    </w:p>
    <w:p w:rsidR="0031589D" w:rsidRPr="0031589D" w:rsidRDefault="005361F3" w:rsidP="00194FE9">
      <w:pPr>
        <w:pStyle w:val="a3"/>
        <w:numPr>
          <w:ilvl w:val="0"/>
          <w:numId w:val="20"/>
        </w:numPr>
        <w:spacing w:after="0"/>
        <w:jc w:val="both"/>
      </w:pPr>
      <w:r>
        <w:t>функции</w:t>
      </w:r>
      <w:r w:rsidR="0031589D" w:rsidRPr="0031589D">
        <w:t xml:space="preserve"> учителя, которые он осуществляет с помощью технологии (диагностические функции, функции управл</w:t>
      </w:r>
      <w:r w:rsidR="00293A02">
        <w:t xml:space="preserve">ения конфликтными ситуациями); </w:t>
      </w:r>
    </w:p>
    <w:p w:rsidR="0031589D" w:rsidRPr="0031589D" w:rsidRDefault="0031589D" w:rsidP="00293A02">
      <w:pPr>
        <w:pStyle w:val="a3"/>
        <w:numPr>
          <w:ilvl w:val="0"/>
          <w:numId w:val="20"/>
        </w:numPr>
        <w:spacing w:after="0"/>
        <w:jc w:val="both"/>
      </w:pPr>
      <w:r w:rsidRPr="0031589D">
        <w:t>по тому, какую сторону педагогического процесса «обслуживает» конкретная технология и т.д.</w:t>
      </w:r>
    </w:p>
    <w:p w:rsidR="006A4812" w:rsidRDefault="0031589D" w:rsidP="00194FE9">
      <w:pPr>
        <w:spacing w:after="0"/>
        <w:jc w:val="both"/>
      </w:pPr>
      <w:r w:rsidRPr="0031589D">
        <w:t>Любая технология направлена на реализацию научных идей, положений, теорий в практике.</w:t>
      </w:r>
    </w:p>
    <w:p w:rsidR="006A4812" w:rsidRDefault="00426325" w:rsidP="00194FE9">
      <w:pPr>
        <w:spacing w:after="0"/>
        <w:jc w:val="both"/>
      </w:pPr>
      <w:r>
        <w:t>При</w:t>
      </w:r>
      <w:r w:rsidR="00293A02">
        <w:t>ведем при</w:t>
      </w:r>
      <w:r>
        <w:t>меры современных педагогических технологий:</w:t>
      </w:r>
    </w:p>
    <w:p w:rsidR="00426325" w:rsidRPr="00426325" w:rsidRDefault="00293A02" w:rsidP="00194FE9">
      <w:pPr>
        <w:pStyle w:val="a3"/>
        <w:numPr>
          <w:ilvl w:val="0"/>
          <w:numId w:val="18"/>
        </w:numPr>
        <w:spacing w:after="0"/>
        <w:jc w:val="both"/>
      </w:pPr>
      <w:r>
        <w:t>р</w:t>
      </w:r>
      <w:r w:rsidR="00426325" w:rsidRPr="00426325">
        <w:t>азвивающее обучение</w:t>
      </w:r>
      <w:r>
        <w:t>;</w:t>
      </w:r>
    </w:p>
    <w:p w:rsidR="00426325" w:rsidRPr="00426325" w:rsidRDefault="0023107E" w:rsidP="00194FE9">
      <w:pPr>
        <w:pStyle w:val="a3"/>
        <w:numPr>
          <w:ilvl w:val="0"/>
          <w:numId w:val="18"/>
        </w:numPr>
        <w:spacing w:after="0"/>
        <w:jc w:val="both"/>
      </w:pPr>
      <w:r>
        <w:t>к</w:t>
      </w:r>
      <w:r w:rsidR="00426325" w:rsidRPr="00426325">
        <w:t>оллективная система обучения (КСО)</w:t>
      </w:r>
      <w:r w:rsidR="00293A02">
        <w:t>;</w:t>
      </w:r>
    </w:p>
    <w:p w:rsidR="00426325" w:rsidRPr="00426325" w:rsidRDefault="0023107E" w:rsidP="00194FE9">
      <w:pPr>
        <w:pStyle w:val="a3"/>
        <w:numPr>
          <w:ilvl w:val="0"/>
          <w:numId w:val="18"/>
        </w:numPr>
        <w:spacing w:after="0"/>
        <w:jc w:val="both"/>
      </w:pPr>
      <w:r>
        <w:t>т</w:t>
      </w:r>
      <w:r w:rsidR="00426325" w:rsidRPr="00426325">
        <w:t>ехнология решения исследовательских задач (ТРИЗ)</w:t>
      </w:r>
      <w:r w:rsidR="00293A02">
        <w:t>;</w:t>
      </w:r>
    </w:p>
    <w:p w:rsidR="00426325" w:rsidRPr="00426325" w:rsidRDefault="0023107E" w:rsidP="00194FE9">
      <w:pPr>
        <w:pStyle w:val="a3"/>
        <w:numPr>
          <w:ilvl w:val="0"/>
          <w:numId w:val="18"/>
        </w:numPr>
        <w:spacing w:after="0"/>
        <w:jc w:val="both"/>
      </w:pPr>
      <w:r>
        <w:t>п</w:t>
      </w:r>
      <w:r w:rsidR="00426325" w:rsidRPr="00426325">
        <w:t>роектно-исследовательская технология</w:t>
      </w:r>
      <w:r w:rsidR="00293A02">
        <w:t>;</w:t>
      </w:r>
    </w:p>
    <w:p w:rsidR="00426325" w:rsidRPr="00426325" w:rsidRDefault="0023107E" w:rsidP="00194FE9">
      <w:pPr>
        <w:pStyle w:val="a3"/>
        <w:numPr>
          <w:ilvl w:val="0"/>
          <w:numId w:val="18"/>
        </w:numPr>
        <w:spacing w:after="0"/>
        <w:jc w:val="both"/>
      </w:pPr>
      <w:r>
        <w:t>т</w:t>
      </w:r>
      <w:r w:rsidR="00426325" w:rsidRPr="00426325">
        <w:t>ехнология развития критического мышления</w:t>
      </w:r>
      <w:r w:rsidR="00293A02">
        <w:t>;</w:t>
      </w:r>
    </w:p>
    <w:p w:rsidR="00426325" w:rsidRPr="00426325" w:rsidRDefault="0023107E" w:rsidP="00194FE9">
      <w:pPr>
        <w:pStyle w:val="a3"/>
        <w:numPr>
          <w:ilvl w:val="0"/>
          <w:numId w:val="18"/>
        </w:numPr>
        <w:spacing w:after="0"/>
        <w:jc w:val="both"/>
      </w:pPr>
      <w:r>
        <w:t>и</w:t>
      </w:r>
      <w:r w:rsidR="00426325" w:rsidRPr="00426325">
        <w:t>гровые технологии (деловые, ролевые и другие виды игр)</w:t>
      </w:r>
      <w:r w:rsidR="00293A02">
        <w:t>;</w:t>
      </w:r>
    </w:p>
    <w:p w:rsidR="00426325" w:rsidRPr="00426325" w:rsidRDefault="0023107E" w:rsidP="00194FE9">
      <w:pPr>
        <w:pStyle w:val="a3"/>
        <w:numPr>
          <w:ilvl w:val="0"/>
          <w:numId w:val="18"/>
        </w:numPr>
        <w:spacing w:after="0"/>
        <w:jc w:val="both"/>
      </w:pPr>
      <w:r>
        <w:t>и</w:t>
      </w:r>
      <w:r w:rsidR="00426325" w:rsidRPr="00426325">
        <w:t>нформационно-коммуникативные технологии</w:t>
      </w:r>
      <w:r w:rsidR="00293A02">
        <w:t>;</w:t>
      </w:r>
    </w:p>
    <w:p w:rsidR="00426325" w:rsidRPr="00426325" w:rsidRDefault="0023107E" w:rsidP="00194FE9">
      <w:pPr>
        <w:pStyle w:val="a3"/>
        <w:numPr>
          <w:ilvl w:val="0"/>
          <w:numId w:val="18"/>
        </w:numPr>
        <w:spacing w:after="0"/>
        <w:jc w:val="both"/>
      </w:pPr>
      <w:r>
        <w:t>с</w:t>
      </w:r>
      <w:r w:rsidR="00426325" w:rsidRPr="00426325">
        <w:t>истема инновационной оценки «портфолио»</w:t>
      </w:r>
      <w:r w:rsidR="00293A02">
        <w:t>;</w:t>
      </w:r>
    </w:p>
    <w:p w:rsidR="00426325" w:rsidRPr="00426325" w:rsidRDefault="0023107E" w:rsidP="00194FE9">
      <w:pPr>
        <w:pStyle w:val="a3"/>
        <w:numPr>
          <w:ilvl w:val="0"/>
          <w:numId w:val="18"/>
        </w:numPr>
        <w:spacing w:after="0"/>
        <w:jc w:val="both"/>
      </w:pPr>
      <w:r>
        <w:t>т</w:t>
      </w:r>
      <w:r w:rsidR="00426325" w:rsidRPr="00426325">
        <w:t>ехнологии интерактивного и дистанционного обучения</w:t>
      </w:r>
      <w:r w:rsidR="00293A02">
        <w:t>;</w:t>
      </w:r>
    </w:p>
    <w:p w:rsidR="00426325" w:rsidRPr="00426325" w:rsidRDefault="0023107E" w:rsidP="00194FE9">
      <w:pPr>
        <w:pStyle w:val="a3"/>
        <w:numPr>
          <w:ilvl w:val="0"/>
          <w:numId w:val="18"/>
        </w:numPr>
        <w:spacing w:after="0"/>
        <w:jc w:val="both"/>
      </w:pPr>
      <w:r>
        <w:t>к</w:t>
      </w:r>
      <w:r w:rsidR="00426325" w:rsidRPr="00426325">
        <w:t>ейс-технологии</w:t>
      </w:r>
      <w:r w:rsidR="00293A02">
        <w:t>;</w:t>
      </w:r>
    </w:p>
    <w:p w:rsidR="0031589D" w:rsidRDefault="0023107E" w:rsidP="00194FE9">
      <w:pPr>
        <w:pStyle w:val="a3"/>
        <w:numPr>
          <w:ilvl w:val="0"/>
          <w:numId w:val="18"/>
        </w:numPr>
        <w:spacing w:after="0"/>
        <w:jc w:val="both"/>
      </w:pPr>
      <w:proofErr w:type="spellStart"/>
      <w:r>
        <w:t>д</w:t>
      </w:r>
      <w:r w:rsidR="00426325" w:rsidRPr="00426325">
        <w:t>еятельностная</w:t>
      </w:r>
      <w:proofErr w:type="spellEnd"/>
      <w:r w:rsidR="00426325" w:rsidRPr="00426325">
        <w:t xml:space="preserve"> технология</w:t>
      </w:r>
      <w:r w:rsidR="00293A02">
        <w:t>.</w:t>
      </w:r>
    </w:p>
    <w:p w:rsidR="0023107E" w:rsidRPr="0023107E" w:rsidRDefault="0023107E" w:rsidP="00194FE9">
      <w:pPr>
        <w:spacing w:after="0"/>
        <w:jc w:val="both"/>
      </w:pPr>
      <w:r w:rsidRPr="0023107E">
        <w:t>Рассмотрим некоторые из них.</w:t>
      </w:r>
    </w:p>
    <w:p w:rsidR="00A17A70" w:rsidRPr="00A17A70" w:rsidRDefault="00A17A70" w:rsidP="00194FE9">
      <w:pPr>
        <w:spacing w:after="0"/>
        <w:jc w:val="both"/>
        <w:rPr>
          <w:b/>
        </w:rPr>
      </w:pPr>
      <w:r w:rsidRPr="00A17A70">
        <w:rPr>
          <w:b/>
        </w:rPr>
        <w:t>Технология развивающего обучения</w:t>
      </w:r>
      <w:r w:rsidR="00BC29A9">
        <w:rPr>
          <w:b/>
        </w:rPr>
        <w:t>.</w:t>
      </w:r>
    </w:p>
    <w:p w:rsidR="00A17A70" w:rsidRPr="00A17A70" w:rsidRDefault="00A17A70" w:rsidP="00194FE9">
      <w:pPr>
        <w:spacing w:after="0"/>
        <w:jc w:val="both"/>
      </w:pPr>
      <w:r w:rsidRPr="00A17A70">
        <w:t>Развивающее обучение отличается от обучения объяснительно-сообщающего типа характером преподавания и учения.</w:t>
      </w:r>
    </w:p>
    <w:p w:rsidR="00A17A70" w:rsidRPr="00A17A70" w:rsidRDefault="00A17A70" w:rsidP="00194FE9">
      <w:pPr>
        <w:spacing w:after="0"/>
        <w:jc w:val="both"/>
      </w:pPr>
      <w:r w:rsidRPr="00A17A70">
        <w:t>Основная роль учителя в процессе развивающего обучения – организация учебной деятельности ученика, направленной на формирование познавательной самостоятельности. Школьник самостоятельно определяет алгоритм своих действий и способы решения поставленных целей и задач.</w:t>
      </w:r>
    </w:p>
    <w:p w:rsidR="0031589D" w:rsidRDefault="00A17A70" w:rsidP="00194FE9">
      <w:pPr>
        <w:spacing w:after="0"/>
        <w:jc w:val="both"/>
      </w:pPr>
      <w:r w:rsidRPr="00A17A70">
        <w:t xml:space="preserve">Эта система образования создана и апробирована Д.Б. </w:t>
      </w:r>
      <w:proofErr w:type="spellStart"/>
      <w:r w:rsidRPr="00A17A70">
        <w:t>Элькониным</w:t>
      </w:r>
      <w:proofErr w:type="spellEnd"/>
      <w:r w:rsidRPr="00A17A70">
        <w:t xml:space="preserve"> и В.В. Давыдовым, сегодня является популярной и эффективной во многих учреждениях. Особенностью данной прогрессивной системы является формирование у ребенка ряда научных понятий, а также самостоятельности и высокого уровня инициативности.</w:t>
      </w:r>
    </w:p>
    <w:p w:rsidR="00A17A70" w:rsidRPr="00BC29A9" w:rsidRDefault="00A17A70" w:rsidP="00194FE9">
      <w:pPr>
        <w:spacing w:after="0"/>
        <w:jc w:val="both"/>
        <w:rPr>
          <w:b/>
        </w:rPr>
      </w:pPr>
      <w:r w:rsidRPr="00BC29A9">
        <w:rPr>
          <w:b/>
        </w:rPr>
        <w:t>Технология коллективного способа обучения В.К. Дьяченко (КСО)</w:t>
      </w:r>
    </w:p>
    <w:p w:rsidR="00A17A70" w:rsidRPr="00A17A70" w:rsidRDefault="00BC29A9" w:rsidP="00194FE9">
      <w:pPr>
        <w:spacing w:after="0"/>
        <w:jc w:val="both"/>
      </w:pPr>
      <w:r>
        <w:t xml:space="preserve">Коллективный способ </w:t>
      </w:r>
      <w:r w:rsidR="00A17A70" w:rsidRPr="00A17A70">
        <w:t>обучения основан на сотрудничестве. Работа организуется в парах сменного состава, состав пар периодически меняется, что позволяет обеспечит взаимообучение и взаимоконтроль обучаемых.</w:t>
      </w:r>
    </w:p>
    <w:p w:rsidR="00A17A70" w:rsidRPr="00A17A70" w:rsidRDefault="00A17A70" w:rsidP="00881439">
      <w:pPr>
        <w:spacing w:after="0"/>
        <w:jc w:val="both"/>
      </w:pPr>
      <w:r w:rsidRPr="00A17A70">
        <w:lastRenderedPageBreak/>
        <w:t>Технология коллективного обучения позволяет плодотворно развивать у обучаемых самостоятельность и коммуникативные умения.</w:t>
      </w:r>
    </w:p>
    <w:p w:rsidR="00A17A70" w:rsidRPr="00BC29A9" w:rsidRDefault="00A17A70" w:rsidP="00881439">
      <w:pPr>
        <w:spacing w:after="0"/>
        <w:jc w:val="both"/>
        <w:rPr>
          <w:b/>
        </w:rPr>
      </w:pPr>
      <w:r w:rsidRPr="00BC29A9">
        <w:rPr>
          <w:b/>
        </w:rPr>
        <w:t>Технология критического мышления</w:t>
      </w:r>
    </w:p>
    <w:p w:rsidR="0031589D" w:rsidRDefault="00A17A70" w:rsidP="00881439">
      <w:pPr>
        <w:spacing w:after="0"/>
        <w:jc w:val="both"/>
      </w:pPr>
      <w:r w:rsidRPr="00A17A70">
        <w:t>Основана на творческом сотрудничестве ученика и учителя, на развитии у обучающихсяаналитического подхода к любому материалу. Эта технология рассчитана не на запоминание материала, а на постановку проблемы и поиск её решения. (Модель технологии: стадия вызова – стадия осмысления нового материала – стадия рефлексии).</w:t>
      </w:r>
    </w:p>
    <w:p w:rsidR="00A17A70" w:rsidRPr="00BC29A9" w:rsidRDefault="00A17A70" w:rsidP="00881439">
      <w:pPr>
        <w:spacing w:after="0"/>
        <w:jc w:val="both"/>
        <w:rPr>
          <w:b/>
        </w:rPr>
      </w:pPr>
      <w:r w:rsidRPr="00BC29A9">
        <w:rPr>
          <w:b/>
        </w:rPr>
        <w:t>Технология решения изобретательских задач (ТРИЗ)</w:t>
      </w:r>
    </w:p>
    <w:p w:rsidR="00A17A70" w:rsidRPr="00A17A70" w:rsidRDefault="00A17A70" w:rsidP="00881439">
      <w:pPr>
        <w:spacing w:after="0"/>
        <w:jc w:val="both"/>
      </w:pPr>
      <w:r w:rsidRPr="00A17A70">
        <w:t xml:space="preserve">В ТРИЗ разработана специальная программа пошагового решения исследовательской (изобретательской) задачи. </w:t>
      </w:r>
    </w:p>
    <w:p w:rsidR="00A17A70" w:rsidRPr="00A17A70" w:rsidRDefault="00A17A70" w:rsidP="00881439">
      <w:pPr>
        <w:spacing w:after="0"/>
        <w:jc w:val="both"/>
      </w:pPr>
      <w:r w:rsidRPr="00A17A70">
        <w:t>Пошаговое решение исследовательских (изобретательских) задач назван алгоритмом решения изобретательских задач (АРИЗ).</w:t>
      </w:r>
    </w:p>
    <w:p w:rsidR="00A17A70" w:rsidRPr="00BC29A9" w:rsidRDefault="00A17A70" w:rsidP="00881439">
      <w:pPr>
        <w:spacing w:after="0"/>
        <w:jc w:val="both"/>
        <w:rPr>
          <w:b/>
        </w:rPr>
      </w:pPr>
      <w:r w:rsidRPr="00BC29A9">
        <w:rPr>
          <w:b/>
        </w:rPr>
        <w:t>Кейс-технологии</w:t>
      </w:r>
    </w:p>
    <w:p w:rsidR="00A17A70" w:rsidRPr="00A17A70" w:rsidRDefault="00A17A70" w:rsidP="00881439">
      <w:pPr>
        <w:spacing w:after="0"/>
        <w:jc w:val="both"/>
      </w:pPr>
      <w:r w:rsidRPr="00A17A70">
        <w:t>Эта интерактивная технология обучения, направленная на формирование у обучающихся знаний, умений, личностных качеств на основе анализа и решения реальной или смоделированной проблемной ситуации в контексте профессиональной деятельности, представленной в виде кейса.</w:t>
      </w:r>
    </w:p>
    <w:p w:rsidR="0031589D" w:rsidRDefault="00A17A70" w:rsidP="00881439">
      <w:pPr>
        <w:spacing w:after="0"/>
        <w:jc w:val="both"/>
      </w:pPr>
      <w:r w:rsidRPr="00A17A70">
        <w:t>Суть кейс-технологии в том, что усвоение знаний и формирование умений является результатом активной самостоятельной деятельности учащихся по разрешению противоречий.</w:t>
      </w:r>
    </w:p>
    <w:p w:rsidR="0031589D" w:rsidRDefault="00962E79" w:rsidP="00881439">
      <w:pPr>
        <w:spacing w:after="0"/>
        <w:ind w:firstLine="708"/>
        <w:jc w:val="both"/>
      </w:pPr>
      <w:r>
        <w:t>Ежегодно международные</w:t>
      </w:r>
      <w:r w:rsidRPr="00962E79">
        <w:t xml:space="preserve"> эксперты Открытого университета Великобритании публикуют доклад, делают вывод, касающийся инноваций в сфере педагогики. В 2015 году экспертами было обозначено десять уже действующих нововведений, влияние которых мировая система образования </w:t>
      </w:r>
      <w:r w:rsidR="00B11680" w:rsidRPr="00962E79">
        <w:t xml:space="preserve">уже </w:t>
      </w:r>
      <w:r w:rsidR="00B11680">
        <w:t>ощущает на себе</w:t>
      </w:r>
      <w:r w:rsidR="00B60859">
        <w:t>, например, при дистанционном обучении</w:t>
      </w:r>
      <w:r w:rsidRPr="00962E79">
        <w:t>.</w:t>
      </w:r>
    </w:p>
    <w:p w:rsidR="00782CC1" w:rsidRDefault="00B11680" w:rsidP="00881439">
      <w:pPr>
        <w:spacing w:after="0"/>
        <w:jc w:val="both"/>
      </w:pPr>
      <w:r w:rsidRPr="00881439">
        <w:rPr>
          <w:b/>
          <w:lang w:val="en-US"/>
        </w:rPr>
        <w:t>BYOD</w:t>
      </w:r>
      <w:r w:rsidR="00EB767F" w:rsidRPr="00EB767F">
        <w:rPr>
          <w:b/>
          <w:bCs/>
        </w:rPr>
        <w:t>(</w:t>
      </w:r>
      <w:r w:rsidR="00EB767F">
        <w:rPr>
          <w:b/>
          <w:bCs/>
          <w:lang w:val="en-US"/>
        </w:rPr>
        <w:t>Bringyourowndevices</w:t>
      </w:r>
      <w:r w:rsidRPr="00EB767F">
        <w:rPr>
          <w:b/>
          <w:bCs/>
        </w:rPr>
        <w:t>)</w:t>
      </w:r>
      <w:r w:rsidRPr="00EB767F">
        <w:t xml:space="preserve"> (</w:t>
      </w:r>
      <w:r w:rsidRPr="006071FC">
        <w:t>приходисосвоим</w:t>
      </w:r>
      <w:r w:rsidRPr="00EB767F">
        <w:t>)</w:t>
      </w:r>
      <w:r w:rsidR="00EB767F" w:rsidRPr="00EB767F">
        <w:t xml:space="preserve">, </w:t>
      </w:r>
      <w:r w:rsidR="00782CC1">
        <w:t>можно сказать</w:t>
      </w:r>
      <w:r w:rsidR="00EB767F" w:rsidRPr="00EB767F">
        <w:rPr>
          <w:color w:val="000000"/>
          <w:shd w:val="clear" w:color="auto" w:fill="FFFFFF"/>
        </w:rPr>
        <w:t>«все свое ношу с собой»</w:t>
      </w:r>
      <w:r w:rsidR="00782CC1" w:rsidRPr="00782CC1">
        <w:rPr>
          <w:rFonts w:eastAsia="Calibri"/>
        </w:rPr>
        <w:t xml:space="preserve">– </w:t>
      </w:r>
      <w:r w:rsidR="00400876">
        <w:t>д</w:t>
      </w:r>
      <w:r w:rsidR="00782CC1" w:rsidRPr="00114ADF">
        <w:t>ля занятий</w:t>
      </w:r>
      <w:r w:rsidR="001B1723">
        <w:t xml:space="preserve"> с обучающимися</w:t>
      </w:r>
      <w:r w:rsidR="00400876">
        <w:t xml:space="preserve"> в данном случае</w:t>
      </w:r>
      <w:r w:rsidR="00782CC1" w:rsidRPr="00114ADF">
        <w:t xml:space="preserve"> активно используются смартфоны, ноутбуки, планше</w:t>
      </w:r>
      <w:r w:rsidR="00782CC1">
        <w:t xml:space="preserve">ты и всё что угодно, что есть у </w:t>
      </w:r>
      <w:r w:rsidR="00782CC1" w:rsidRPr="00114ADF">
        <w:t>учеников.</w:t>
      </w:r>
      <w:r w:rsidR="00782CC1">
        <w:t xml:space="preserve"> Удобство заключается в том, что при таком обучении обеспечивается </w:t>
      </w:r>
      <w:r w:rsidR="00400876">
        <w:t xml:space="preserve">более </w:t>
      </w:r>
      <w:r w:rsidR="00782CC1">
        <w:t>быстрый доступ к необходимым для обучения ресурсам</w:t>
      </w:r>
      <w:r w:rsidR="00400876">
        <w:t>, и</w:t>
      </w:r>
      <w:r w:rsidR="00782CC1">
        <w:t xml:space="preserve"> у обучающихся </w:t>
      </w:r>
      <w:r w:rsidR="00400876">
        <w:t>отношение к своему имуществу более бережное.</w:t>
      </w:r>
    </w:p>
    <w:p w:rsidR="00534C2F" w:rsidRDefault="001B1723" w:rsidP="00881439">
      <w:pPr>
        <w:spacing w:after="0"/>
        <w:jc w:val="both"/>
        <w:rPr>
          <w:b/>
          <w:bCs/>
        </w:rPr>
      </w:pPr>
      <w:r w:rsidRPr="00114ADF">
        <w:rPr>
          <w:b/>
          <w:bCs/>
        </w:rPr>
        <w:t>Метаучёба</w:t>
      </w:r>
    </w:p>
    <w:p w:rsidR="00400876" w:rsidRDefault="00534C2F" w:rsidP="00881439">
      <w:pPr>
        <w:spacing w:after="0"/>
        <w:jc w:val="both"/>
      </w:pPr>
      <w:r>
        <w:t>П</w:t>
      </w:r>
      <w:r w:rsidR="00382044" w:rsidRPr="00114ADF">
        <w:t>роцесс получения знаний, при котором процесс обучения подвергается рефлексии. Ученики всё чаще задумываются о том, как они учатся, как следует учиться лучше, и что для этого надо делать.</w:t>
      </w:r>
    </w:p>
    <w:p w:rsidR="00534C2F" w:rsidRDefault="00382044" w:rsidP="00881439">
      <w:pPr>
        <w:spacing w:after="0"/>
        <w:jc w:val="both"/>
        <w:rPr>
          <w:b/>
          <w:bCs/>
        </w:rPr>
      </w:pPr>
      <w:r w:rsidRPr="00114ADF">
        <w:rPr>
          <w:b/>
          <w:bCs/>
        </w:rPr>
        <w:t>Массовое открытое социальное обучение</w:t>
      </w:r>
    </w:p>
    <w:p w:rsidR="00382044" w:rsidRDefault="00534C2F" w:rsidP="00881439">
      <w:pPr>
        <w:spacing w:after="0"/>
        <w:jc w:val="both"/>
      </w:pPr>
      <w:r>
        <w:t>О</w:t>
      </w:r>
      <w:r w:rsidR="00382044">
        <w:t>бучение, при котором важным</w:t>
      </w:r>
      <w:r w:rsidR="00382044" w:rsidRPr="00114ADF">
        <w:t xml:space="preserve"> инструментом становится общение обучающихся между собой и с наставниками.</w:t>
      </w:r>
    </w:p>
    <w:p w:rsidR="00534C2F" w:rsidRDefault="00382044" w:rsidP="00881439">
      <w:pPr>
        <w:spacing w:after="0"/>
        <w:jc w:val="both"/>
      </w:pPr>
      <w:r w:rsidRPr="00114ADF">
        <w:rPr>
          <w:b/>
          <w:bCs/>
        </w:rPr>
        <w:lastRenderedPageBreak/>
        <w:t>Динамическое оценивание</w:t>
      </w:r>
    </w:p>
    <w:p w:rsidR="00382044" w:rsidRPr="00382044" w:rsidRDefault="00534C2F" w:rsidP="00881439">
      <w:pPr>
        <w:spacing w:after="0"/>
        <w:jc w:val="both"/>
      </w:pPr>
      <w:r>
        <w:t>О</w:t>
      </w:r>
      <w:r w:rsidR="00382044">
        <w:t>бучение, при котором у</w:t>
      </w:r>
      <w:r w:rsidR="00382044" w:rsidRPr="00114ADF">
        <w:t>спехи ученика оцениваются не относительно других учеников, а относительно его собственного прогресса.</w:t>
      </w:r>
      <w:r w:rsidR="00382044">
        <w:t xml:space="preserve"> Оцениваетсяне</w:t>
      </w:r>
      <w:r w:rsidR="00382044" w:rsidRPr="00114ADF">
        <w:t xml:space="preserve"> выполнение </w:t>
      </w:r>
      <w:r w:rsidR="00382044">
        <w:t xml:space="preserve">обучающимся конкретного задания, а </w:t>
      </w:r>
      <w:r w:rsidR="00382044" w:rsidRPr="00114ADF">
        <w:t xml:space="preserve">прогресс в изучении предмета в целом. </w:t>
      </w:r>
    </w:p>
    <w:p w:rsidR="00534C2F" w:rsidRDefault="00B60859" w:rsidP="00881439">
      <w:pPr>
        <w:spacing w:after="0"/>
        <w:jc w:val="both"/>
      </w:pPr>
      <w:r>
        <w:rPr>
          <w:rFonts w:eastAsia="Calibri"/>
          <w:b/>
          <w:bCs/>
        </w:rPr>
        <w:t xml:space="preserve">Пороговые знания </w:t>
      </w:r>
    </w:p>
    <w:p w:rsidR="00DC0135" w:rsidRDefault="00534C2F" w:rsidP="00881439">
      <w:pPr>
        <w:spacing w:after="0"/>
        <w:jc w:val="both"/>
        <w:rPr>
          <w:rFonts w:eastAsia="Calibri"/>
          <w:bCs/>
        </w:rPr>
      </w:pPr>
      <w:r>
        <w:rPr>
          <w:rFonts w:eastAsia="Calibri"/>
          <w:bCs/>
        </w:rPr>
        <w:t>П</w:t>
      </w:r>
      <w:r w:rsidR="009F44CA" w:rsidRPr="00B60859">
        <w:rPr>
          <w:rFonts w:eastAsia="Calibri"/>
          <w:bCs/>
        </w:rPr>
        <w:t>р</w:t>
      </w:r>
      <w:r w:rsidR="009F44CA">
        <w:rPr>
          <w:rFonts w:eastAsia="Calibri"/>
          <w:bCs/>
        </w:rPr>
        <w:t xml:space="preserve">и таком обучении </w:t>
      </w:r>
      <w:r w:rsidR="00AD4447">
        <w:rPr>
          <w:rFonts w:eastAsia="Calibri"/>
          <w:bCs/>
        </w:rPr>
        <w:t>предполагается</w:t>
      </w:r>
      <w:r w:rsidR="009F44CA" w:rsidRPr="009F44CA">
        <w:rPr>
          <w:rFonts w:eastAsia="Calibri"/>
          <w:bCs/>
        </w:rPr>
        <w:t xml:space="preserve">не приводить традиционно примеры, подтверждающие утверждение, а разрушать стереотипы. </w:t>
      </w:r>
      <w:r w:rsidR="009F44CA">
        <w:rPr>
          <w:rFonts w:eastAsia="Calibri"/>
          <w:bCs/>
        </w:rPr>
        <w:t xml:space="preserve">Например, </w:t>
      </w:r>
      <w:r w:rsidR="00AD46BF">
        <w:rPr>
          <w:rFonts w:eastAsia="Calibri"/>
          <w:bCs/>
        </w:rPr>
        <w:t xml:space="preserve">изучая </w:t>
      </w:r>
      <w:r w:rsidR="009F44CA" w:rsidRPr="009F44CA">
        <w:rPr>
          <w:rFonts w:eastAsia="Calibri"/>
          <w:bCs/>
        </w:rPr>
        <w:t>ядовитые грибы</w:t>
      </w:r>
      <w:r w:rsidR="00AD46BF">
        <w:rPr>
          <w:rFonts w:eastAsia="Calibri"/>
          <w:bCs/>
        </w:rPr>
        <w:t xml:space="preserve">, мы </w:t>
      </w:r>
      <w:r w:rsidR="007B2A97">
        <w:rPr>
          <w:rFonts w:eastAsia="Calibri"/>
          <w:bCs/>
        </w:rPr>
        <w:t xml:space="preserve">обычно </w:t>
      </w:r>
      <w:r w:rsidR="00AD46BF">
        <w:rPr>
          <w:rFonts w:eastAsia="Calibri"/>
          <w:bCs/>
        </w:rPr>
        <w:t>поясняем как они</w:t>
      </w:r>
      <w:r w:rsidR="009F44CA" w:rsidRPr="009F44CA">
        <w:rPr>
          <w:rFonts w:eastAsia="Calibri"/>
          <w:bCs/>
        </w:rPr>
        <w:t xml:space="preserve"> опасны, в</w:t>
      </w:r>
      <w:r w:rsidR="009F44CA">
        <w:rPr>
          <w:rFonts w:eastAsia="Calibri"/>
          <w:bCs/>
        </w:rPr>
        <w:t>редны и т.д.,</w:t>
      </w:r>
      <w:r w:rsidR="00AD46BF">
        <w:rPr>
          <w:rFonts w:eastAsia="Calibri"/>
          <w:bCs/>
        </w:rPr>
        <w:t xml:space="preserve"> а затем</w:t>
      </w:r>
      <w:r w:rsidR="009F44CA">
        <w:rPr>
          <w:rFonts w:eastAsia="Calibri"/>
          <w:bCs/>
        </w:rPr>
        <w:t xml:space="preserve"> приводим примеры.</w:t>
      </w:r>
      <w:r w:rsidR="009F44CA" w:rsidRPr="009F44CA">
        <w:rPr>
          <w:rFonts w:eastAsia="Calibri"/>
          <w:bCs/>
        </w:rPr>
        <w:t xml:space="preserve"> А если начать с того, что ядовитые грибы имеют свое примен</w:t>
      </w:r>
      <w:r w:rsidR="00DC0135">
        <w:rPr>
          <w:rFonts w:eastAsia="Calibri"/>
          <w:bCs/>
        </w:rPr>
        <w:t>ение в природе и для человека.</w:t>
      </w:r>
    </w:p>
    <w:p w:rsidR="00534C2F" w:rsidRDefault="00DC0135" w:rsidP="00881439">
      <w:pPr>
        <w:spacing w:after="0"/>
        <w:jc w:val="both"/>
        <w:rPr>
          <w:rFonts w:eastAsia="Calibri"/>
          <w:bCs/>
        </w:rPr>
      </w:pPr>
      <w:r w:rsidRPr="00114ADF">
        <w:rPr>
          <w:b/>
          <w:bCs/>
        </w:rPr>
        <w:t>Учеба, позволяющая по-другому смотреть на повседневность</w:t>
      </w:r>
    </w:p>
    <w:p w:rsidR="009F44CA" w:rsidRPr="009F44CA" w:rsidRDefault="005C5DF1" w:rsidP="00881439">
      <w:pPr>
        <w:spacing w:after="0"/>
        <w:jc w:val="both"/>
        <w:rPr>
          <w:rFonts w:eastAsia="Calibri"/>
          <w:bCs/>
        </w:rPr>
      </w:pPr>
      <w:r w:rsidRPr="00114ADF">
        <w:t>Интерес учащихся очень хорошо формируется на первоначальном удивлении. Очень эффективно показать, как, к примеру, какие-либо природные процессы проявляются каждый день у нас в быту.</w:t>
      </w:r>
      <w:r w:rsidR="00B60859">
        <w:t xml:space="preserve"> П</w:t>
      </w:r>
      <w:r w:rsidR="009F44CA" w:rsidRPr="009F44CA">
        <w:rPr>
          <w:rFonts w:eastAsia="Calibri"/>
          <w:bCs/>
        </w:rPr>
        <w:t xml:space="preserve">орой нам кажется, что в повседневности нет ничего необычного. </w:t>
      </w:r>
      <w:r w:rsidR="001B17A3">
        <w:rPr>
          <w:rFonts w:eastAsia="Calibri"/>
          <w:bCs/>
        </w:rPr>
        <w:t>Так, изучая кожу и её образования</w:t>
      </w:r>
      <w:r w:rsidR="009F44CA" w:rsidRPr="009F44CA">
        <w:rPr>
          <w:rFonts w:eastAsia="Calibri"/>
          <w:bCs/>
        </w:rPr>
        <w:t xml:space="preserve"> – вол</w:t>
      </w:r>
      <w:r w:rsidR="00AD46BF">
        <w:rPr>
          <w:rFonts w:eastAsia="Calibri"/>
          <w:bCs/>
        </w:rPr>
        <w:t xml:space="preserve">осы, </w:t>
      </w:r>
      <w:r w:rsidR="001B17A3">
        <w:rPr>
          <w:rFonts w:eastAsia="Calibri"/>
          <w:bCs/>
        </w:rPr>
        <w:t xml:space="preserve">можно обратить внимание учеников на то, что </w:t>
      </w:r>
      <w:r w:rsidR="00AD46BF">
        <w:rPr>
          <w:rFonts w:eastAsia="Calibri"/>
          <w:bCs/>
        </w:rPr>
        <w:t>каждый день причесываемся</w:t>
      </w:r>
      <w:r w:rsidR="009F44CA" w:rsidRPr="009F44CA">
        <w:rPr>
          <w:rFonts w:eastAsia="Calibri"/>
          <w:bCs/>
        </w:rPr>
        <w:t xml:space="preserve"> и не знаем, что…</w:t>
      </w:r>
    </w:p>
    <w:p w:rsidR="00B60859" w:rsidRPr="00B60859" w:rsidRDefault="00405ABB" w:rsidP="00881439">
      <w:pPr>
        <w:spacing w:after="0"/>
        <w:jc w:val="both"/>
        <w:rPr>
          <w:rFonts w:eastAsia="Calibri"/>
        </w:rPr>
      </w:pPr>
      <w:r>
        <w:rPr>
          <w:rFonts w:eastAsia="Calibri"/>
          <w:b/>
          <w:bCs/>
        </w:rPr>
        <w:t>Бриколаж</w:t>
      </w:r>
      <w:r w:rsidR="00B60859" w:rsidRPr="00B60859">
        <w:rPr>
          <w:rFonts w:eastAsia="Calibri"/>
        </w:rPr>
        <w:t xml:space="preserve"> (bricoler, ф</w:t>
      </w:r>
      <w:r>
        <w:rPr>
          <w:rFonts w:eastAsia="Calibri"/>
        </w:rPr>
        <w:t xml:space="preserve">р. – мастерить) в образовании предполагает </w:t>
      </w:r>
      <w:r w:rsidR="00B60859" w:rsidRPr="00B60859">
        <w:rPr>
          <w:rFonts w:eastAsia="Calibri"/>
        </w:rPr>
        <w:t>использование для учёбы всего, что угодно, кроме специально созданных инструментов, например, учебников.</w:t>
      </w:r>
    </w:p>
    <w:p w:rsidR="00454573" w:rsidRDefault="009F3122" w:rsidP="00881439">
      <w:pPr>
        <w:spacing w:after="0"/>
        <w:jc w:val="both"/>
      </w:pPr>
      <w:r w:rsidRPr="00114ADF">
        <w:rPr>
          <w:b/>
          <w:bCs/>
        </w:rPr>
        <w:t>«Перевёрнутый» класс (перевёрнутое обучение)</w:t>
      </w:r>
    </w:p>
    <w:p w:rsidR="00194FE9" w:rsidRDefault="00454573" w:rsidP="00881439">
      <w:pPr>
        <w:spacing w:after="0"/>
        <w:jc w:val="both"/>
      </w:pPr>
      <w:r>
        <w:t>При этойтехнологии обучения</w:t>
      </w:r>
      <w:r w:rsidR="009F3122" w:rsidRPr="00114ADF">
        <w:t xml:space="preserve"> чтение лекций и изучение предмета происходит </w:t>
      </w:r>
      <w:r w:rsidR="009F3122">
        <w:t xml:space="preserve">в режиме </w:t>
      </w:r>
      <w:r w:rsidR="009F3122" w:rsidRPr="00114ADF">
        <w:t xml:space="preserve">онлайн, а домашнее задание </w:t>
      </w:r>
      <w:r w:rsidR="009F3122">
        <w:t xml:space="preserve">обучающимися </w:t>
      </w:r>
      <w:r w:rsidR="009F3122" w:rsidRPr="00114ADF">
        <w:t>выполняется в реальном классе.</w:t>
      </w:r>
    </w:p>
    <w:p w:rsidR="00454573" w:rsidRDefault="00194FE9" w:rsidP="00881439">
      <w:pPr>
        <w:spacing w:after="0"/>
        <w:jc w:val="both"/>
        <w:rPr>
          <w:rFonts w:eastAsia="Calibri"/>
        </w:rPr>
      </w:pPr>
      <w:r w:rsidRPr="00194FE9">
        <w:rPr>
          <w:rFonts w:eastAsia="Calibri"/>
          <w:b/>
        </w:rPr>
        <w:t xml:space="preserve">Адаптивное обучение </w:t>
      </w:r>
    </w:p>
    <w:p w:rsidR="008B7ED1" w:rsidRPr="00194FE9" w:rsidRDefault="00194FE9" w:rsidP="00881439">
      <w:pPr>
        <w:spacing w:after="0"/>
        <w:jc w:val="both"/>
        <w:rPr>
          <w:rFonts w:eastAsia="Calibri"/>
        </w:rPr>
      </w:pPr>
      <w:r w:rsidRPr="00194FE9">
        <w:rPr>
          <w:rFonts w:eastAsia="Calibri"/>
        </w:rPr>
        <w:t xml:space="preserve">Смысл такого обучения состоит в том, чтобы при помощи компьютера объединить интерактивные возможности </w:t>
      </w:r>
      <w:r w:rsidR="008B7ED1">
        <w:rPr>
          <w:rFonts w:eastAsia="Calibri"/>
        </w:rPr>
        <w:t>обучающегося</w:t>
      </w:r>
      <w:r w:rsidRPr="00194FE9">
        <w:rPr>
          <w:rFonts w:eastAsia="Calibri"/>
        </w:rPr>
        <w:t xml:space="preserve"> и </w:t>
      </w:r>
      <w:proofErr w:type="spellStart"/>
      <w:r w:rsidRPr="00194FE9">
        <w:rPr>
          <w:rFonts w:eastAsia="Calibri"/>
        </w:rPr>
        <w:t>тьюторство</w:t>
      </w:r>
      <w:proofErr w:type="spellEnd"/>
      <w:r w:rsidRPr="00194FE9">
        <w:rPr>
          <w:rFonts w:eastAsia="Calibri"/>
        </w:rPr>
        <w:t xml:space="preserve"> преподавателя, с которым может общаться </w:t>
      </w:r>
      <w:r w:rsidR="008B7ED1">
        <w:rPr>
          <w:rFonts w:eastAsia="Calibri"/>
        </w:rPr>
        <w:t>ученик</w:t>
      </w:r>
      <w:r w:rsidRPr="00194FE9">
        <w:rPr>
          <w:rFonts w:eastAsia="Calibri"/>
        </w:rPr>
        <w:t xml:space="preserve">. </w:t>
      </w:r>
      <w:r w:rsidR="008B7ED1" w:rsidRPr="00114ADF">
        <w:t>В качестве интерактивного обучающего устройства используется компьютер. Представление учебного материала происходит в форме ответов на воп</w:t>
      </w:r>
      <w:r w:rsidR="008B7ED1">
        <w:t>росы.</w:t>
      </w:r>
    </w:p>
    <w:p w:rsidR="00194FE9" w:rsidRDefault="00194FE9" w:rsidP="00881439">
      <w:pPr>
        <w:spacing w:after="0"/>
        <w:jc w:val="both"/>
        <w:rPr>
          <w:rFonts w:eastAsia="Calibri"/>
        </w:rPr>
      </w:pPr>
      <w:r w:rsidRPr="00194FE9">
        <w:rPr>
          <w:rFonts w:eastAsia="Calibri"/>
        </w:rPr>
        <w:t>Технология основана на знаниях, полученных из разных областей знаний, включая информационные технологии, педагогику и психологию.</w:t>
      </w:r>
    </w:p>
    <w:p w:rsidR="00194FE9" w:rsidRDefault="00194FE9" w:rsidP="00881439">
      <w:pPr>
        <w:spacing w:after="0" w:line="240" w:lineRule="auto"/>
        <w:jc w:val="both"/>
        <w:rPr>
          <w:rFonts w:eastAsia="Calibri"/>
          <w:bCs/>
        </w:rPr>
      </w:pPr>
      <w:r w:rsidRPr="00194FE9">
        <w:rPr>
          <w:rFonts w:eastAsia="Calibri"/>
          <w:b/>
          <w:bCs/>
        </w:rPr>
        <w:t>Смешанное обучение</w:t>
      </w:r>
      <w:r w:rsidRPr="00194FE9">
        <w:rPr>
          <w:rFonts w:eastAsia="Calibri"/>
          <w:bCs/>
        </w:rPr>
        <w:t xml:space="preserve"> означает совмещение реального обучения непосредственно учителем в классе и интерактивных возможностей. </w:t>
      </w:r>
      <w:r w:rsidR="00EF2870" w:rsidRPr="00194FE9">
        <w:rPr>
          <w:rFonts w:eastAsia="Calibri"/>
          <w:bCs/>
        </w:rPr>
        <w:t xml:space="preserve">Вся деятельность по изучению материала, которая раньше происходила </w:t>
      </w:r>
      <w:r w:rsidR="00EF2870">
        <w:rPr>
          <w:rFonts w:eastAsia="Calibri"/>
          <w:bCs/>
        </w:rPr>
        <w:t xml:space="preserve">только </w:t>
      </w:r>
      <w:r w:rsidR="00EF2870" w:rsidRPr="00194FE9">
        <w:rPr>
          <w:rFonts w:eastAsia="Calibri"/>
          <w:bCs/>
        </w:rPr>
        <w:t xml:space="preserve">в классе, может быть </w:t>
      </w:r>
      <w:r w:rsidR="00EF2870">
        <w:rPr>
          <w:rFonts w:eastAsia="Calibri"/>
          <w:bCs/>
        </w:rPr>
        <w:t xml:space="preserve">частично </w:t>
      </w:r>
      <w:r w:rsidR="00EF2870" w:rsidRPr="00194FE9">
        <w:rPr>
          <w:rFonts w:eastAsia="Calibri"/>
          <w:bCs/>
        </w:rPr>
        <w:t>перенесена в Интернет.</w:t>
      </w:r>
      <w:r w:rsidRPr="00194FE9">
        <w:rPr>
          <w:rFonts w:eastAsia="Calibri"/>
          <w:bCs/>
        </w:rPr>
        <w:t xml:space="preserve">В прошлом цифровой контент играл дополнительную роль и помогал реальному учителю. </w:t>
      </w:r>
    </w:p>
    <w:p w:rsidR="00454573" w:rsidRDefault="00514EF7" w:rsidP="00881439">
      <w:pPr>
        <w:spacing w:after="0" w:line="240" w:lineRule="auto"/>
        <w:jc w:val="both"/>
        <w:rPr>
          <w:b/>
          <w:bCs/>
        </w:rPr>
      </w:pPr>
      <w:r w:rsidRPr="00114ADF">
        <w:rPr>
          <w:b/>
          <w:bCs/>
        </w:rPr>
        <w:t>Виртуальный класс</w:t>
      </w:r>
    </w:p>
    <w:p w:rsidR="00514EF7" w:rsidRDefault="00454573" w:rsidP="00881439">
      <w:pPr>
        <w:spacing w:after="0" w:line="240" w:lineRule="auto"/>
        <w:jc w:val="both"/>
        <w:rPr>
          <w:rFonts w:eastAsia="Calibri"/>
        </w:rPr>
      </w:pPr>
      <w:r w:rsidRPr="00454573">
        <w:rPr>
          <w:bCs/>
        </w:rPr>
        <w:lastRenderedPageBreak/>
        <w:t>Обучение проходит</w:t>
      </w:r>
      <w:r w:rsidR="00AB75A2">
        <w:rPr>
          <w:rFonts w:eastAsia="Calibri"/>
        </w:rPr>
        <w:t>к</w:t>
      </w:r>
      <w:r w:rsidR="00514EF7" w:rsidRPr="00514EF7">
        <w:rPr>
          <w:rFonts w:eastAsia="Calibri"/>
        </w:rPr>
        <w:t>ак в настоящей классной комнате, учитель и ученики находятся в виртуальной учебной среде одновременно.</w:t>
      </w:r>
    </w:p>
    <w:p w:rsidR="00454573" w:rsidRDefault="00AB75A2" w:rsidP="00881439">
      <w:pPr>
        <w:spacing w:after="0"/>
        <w:jc w:val="both"/>
        <w:rPr>
          <w:rFonts w:eastAsia="Calibri"/>
          <w:b/>
          <w:bCs/>
        </w:rPr>
      </w:pPr>
      <w:r w:rsidRPr="00AB75A2">
        <w:rPr>
          <w:rFonts w:eastAsia="Calibri"/>
          <w:b/>
          <w:bCs/>
        </w:rPr>
        <w:t>МООС «массовые открытые онлайн-курсы»</w:t>
      </w:r>
    </w:p>
    <w:p w:rsidR="00AB75A2" w:rsidRPr="00AB75A2" w:rsidRDefault="00454573" w:rsidP="00881439">
      <w:pPr>
        <w:spacing w:after="0"/>
        <w:jc w:val="both"/>
        <w:rPr>
          <w:rFonts w:eastAsia="Calibri"/>
          <w:bCs/>
        </w:rPr>
      </w:pPr>
      <w:r>
        <w:rPr>
          <w:rFonts w:eastAsia="Calibri"/>
          <w:bCs/>
        </w:rPr>
        <w:t>Эта</w:t>
      </w:r>
      <w:r w:rsidR="00AB75A2" w:rsidRPr="00AB75A2">
        <w:rPr>
          <w:rFonts w:eastAsia="Calibri"/>
          <w:bCs/>
        </w:rPr>
        <w:t>технология</w:t>
      </w:r>
      <w:r w:rsidR="00AB75A2">
        <w:rPr>
          <w:rFonts w:eastAsia="Calibri"/>
          <w:bCs/>
        </w:rPr>
        <w:t xml:space="preserve"> обучения</w:t>
      </w:r>
      <w:r w:rsidR="00AB75A2" w:rsidRPr="00AB75A2">
        <w:rPr>
          <w:rFonts w:eastAsia="Calibri"/>
          <w:bCs/>
        </w:rPr>
        <w:t>, при которойс</w:t>
      </w:r>
      <w:r w:rsidR="00AB75A2" w:rsidRPr="00AB75A2">
        <w:rPr>
          <w:rFonts w:eastAsia="Calibri"/>
        </w:rPr>
        <w:t>лушатели просматривают видеолекции (как правило, нарезанные на 10-15-минутные ролики) и участвуют в онлайн-обсуждении на форуме вместе с преподавателями и другими слушателями. МООС требуют от обучающихся прохождения проверочных заданий, тестов.</w:t>
      </w:r>
    </w:p>
    <w:p w:rsidR="00454573" w:rsidRDefault="00C42861" w:rsidP="00881439">
      <w:pPr>
        <w:spacing w:after="0"/>
        <w:jc w:val="both"/>
        <w:rPr>
          <w:rFonts w:eastAsia="Calibri"/>
          <w:bCs/>
        </w:rPr>
      </w:pPr>
      <w:r w:rsidRPr="00C42861">
        <w:rPr>
          <w:rFonts w:eastAsia="Calibri"/>
          <w:b/>
          <w:bCs/>
        </w:rPr>
        <w:t>Синхронное и асинхронное обучение</w:t>
      </w:r>
    </w:p>
    <w:p w:rsidR="00C42861" w:rsidRPr="00114ADF" w:rsidRDefault="00454573" w:rsidP="00881439">
      <w:pPr>
        <w:spacing w:after="0"/>
        <w:jc w:val="both"/>
      </w:pPr>
      <w:r>
        <w:rPr>
          <w:rFonts w:eastAsia="Calibri"/>
          <w:b/>
          <w:bCs/>
        </w:rPr>
        <w:t>В</w:t>
      </w:r>
      <w:r w:rsidR="00C42861">
        <w:rPr>
          <w:rFonts w:eastAsia="Calibri"/>
          <w:b/>
          <w:bCs/>
        </w:rPr>
        <w:t xml:space="preserve"> с</w:t>
      </w:r>
      <w:r w:rsidR="00C42861">
        <w:t>инхронных онлайн-классах</w:t>
      </w:r>
      <w:r w:rsidR="00C42861" w:rsidRPr="00C42861">
        <w:rPr>
          <w:rFonts w:eastAsia="Calibri"/>
          <w:bCs/>
        </w:rPr>
        <w:t>обучение</w:t>
      </w:r>
      <w:r w:rsidR="00C42861">
        <w:t xml:space="preserve"> назначается в определённое время, на них проходят л</w:t>
      </w:r>
      <w:r w:rsidR="00C42861" w:rsidRPr="00114ADF">
        <w:t>екции</w:t>
      </w:r>
      <w:r w:rsidR="00C42861">
        <w:t xml:space="preserve">, </w:t>
      </w:r>
      <w:r w:rsidR="00C42861" w:rsidRPr="00114ADF">
        <w:t>презентации, обсуждения</w:t>
      </w:r>
      <w:r w:rsidR="00C42861">
        <w:t>, на которых</w:t>
      </w:r>
      <w:r w:rsidR="00C42861" w:rsidRPr="00114ADF">
        <w:t xml:space="preserve"> предполагают одновременное участие обучающихся и учителей. </w:t>
      </w:r>
    </w:p>
    <w:p w:rsidR="00AB75A2" w:rsidRPr="00AB75A2" w:rsidRDefault="00C42861" w:rsidP="00881439">
      <w:pPr>
        <w:spacing w:after="0"/>
        <w:jc w:val="both"/>
        <w:rPr>
          <w:rFonts w:eastAsia="Calibri"/>
          <w:bCs/>
        </w:rPr>
      </w:pPr>
      <w:r w:rsidRPr="00114ADF">
        <w:t>В асинхронных классах учителя выкладывают в Интернет материал, лекции, тесты и задания, а обучающимся дается временной интервал (обычно это неделя), в течение которого они должны один или два раза выйти для обучени</w:t>
      </w:r>
      <w:r>
        <w:t>я.</w:t>
      </w:r>
    </w:p>
    <w:p w:rsidR="00454573" w:rsidRDefault="00454573" w:rsidP="00881439">
      <w:pPr>
        <w:spacing w:after="0"/>
        <w:jc w:val="both"/>
        <w:rPr>
          <w:rFonts w:eastAsia="Calibri"/>
        </w:rPr>
      </w:pPr>
      <w:r w:rsidRPr="00114ADF">
        <w:rPr>
          <w:b/>
          <w:bCs/>
        </w:rPr>
        <w:t>Самостоятельно направляемое обучение</w:t>
      </w:r>
    </w:p>
    <w:p w:rsidR="00AB75A2" w:rsidRDefault="00454573" w:rsidP="00881439">
      <w:pPr>
        <w:spacing w:after="0"/>
        <w:jc w:val="both"/>
        <w:rPr>
          <w:rFonts w:eastAsia="Calibri"/>
        </w:rPr>
      </w:pPr>
      <w:r w:rsidRPr="00454573">
        <w:rPr>
          <w:rFonts w:eastAsia="Calibri"/>
        </w:rPr>
        <w:t>Обу</w:t>
      </w:r>
      <w:r w:rsidR="00D56868">
        <w:rPr>
          <w:rFonts w:eastAsia="Calibri"/>
        </w:rPr>
        <w:t>чение, при котором обу</w:t>
      </w:r>
      <w:r w:rsidRPr="00454573">
        <w:rPr>
          <w:rFonts w:eastAsia="Calibri"/>
        </w:rPr>
        <w:t>чающийся сам принимает решение о своих образовательных потребностях, формулирует цели, которых хочет достичь, определяет человеческие и материальные источники знаний, выбирает и осуществляет образовательную стратегию и оценивает полученные знания.</w:t>
      </w:r>
    </w:p>
    <w:p w:rsidR="00C54481" w:rsidRDefault="00C54481" w:rsidP="00881439">
      <w:pPr>
        <w:spacing w:after="0"/>
        <w:jc w:val="both"/>
        <w:rPr>
          <w:rFonts w:eastAsia="Calibri"/>
        </w:rPr>
      </w:pPr>
      <w:r w:rsidRPr="00C54481">
        <w:rPr>
          <w:rFonts w:eastAsia="Calibri"/>
          <w:b/>
          <w:bCs/>
        </w:rPr>
        <w:t>Система управления учебным процессом</w:t>
      </w:r>
    </w:p>
    <w:p w:rsidR="00C54481" w:rsidRDefault="00C54481" w:rsidP="00881439">
      <w:pPr>
        <w:spacing w:after="0"/>
        <w:jc w:val="both"/>
        <w:rPr>
          <w:rFonts w:eastAsia="Calibri"/>
        </w:rPr>
      </w:pPr>
      <w:r w:rsidRPr="00C54481">
        <w:rPr>
          <w:rFonts w:eastAsia="Calibri"/>
        </w:rPr>
        <w:t>Программный продукт или сайт, используемый для планирования, осуществления и оценки конкретного учебного процесса. Учитель может создавать и представлять учебные материалы, следить за участием обучающихся в учебном процессе и его оценивать. Обучающиеся участвуют в интерактивных процессах, например, в видеоконференциях и дискуссионных форумах.</w:t>
      </w:r>
    </w:p>
    <w:p w:rsidR="00C07A92" w:rsidRDefault="00D56868" w:rsidP="00881439">
      <w:pPr>
        <w:spacing w:after="0"/>
        <w:jc w:val="both"/>
        <w:rPr>
          <w:rFonts w:eastAsia="Calibri"/>
          <w:bCs/>
        </w:rPr>
      </w:pPr>
      <w:r w:rsidRPr="006071FC">
        <w:rPr>
          <w:b/>
          <w:bCs/>
        </w:rPr>
        <w:t>«Облачное» обучение</w:t>
      </w:r>
    </w:p>
    <w:p w:rsidR="00C07A92" w:rsidRDefault="00D56868" w:rsidP="00881439">
      <w:pPr>
        <w:spacing w:after="0"/>
        <w:jc w:val="both"/>
        <w:rPr>
          <w:rFonts w:eastAsia="Calibri"/>
        </w:rPr>
      </w:pPr>
      <w:r w:rsidRPr="00D56868">
        <w:rPr>
          <w:rFonts w:eastAsia="Calibri"/>
        </w:rPr>
        <w:t>Оригинальная придумка, позволяющая группе компьютеров, объединенных в сеть (обычно через интернет), работать как один. Чем больше пользователей используют систему, тем большее количество источников будет привлечено</w:t>
      </w:r>
      <w:r>
        <w:rPr>
          <w:rFonts w:eastAsia="Calibri"/>
        </w:rPr>
        <w:t>.</w:t>
      </w:r>
    </w:p>
    <w:p w:rsidR="00D56868" w:rsidRDefault="00D56868" w:rsidP="00881439">
      <w:pPr>
        <w:spacing w:after="0"/>
        <w:jc w:val="both"/>
      </w:pPr>
      <w:r w:rsidRPr="006071FC">
        <w:rPr>
          <w:b/>
          <w:bCs/>
        </w:rPr>
        <w:t>Мобильное обучение</w:t>
      </w:r>
    </w:p>
    <w:p w:rsidR="00382044" w:rsidRDefault="00D56868" w:rsidP="00881439">
      <w:pPr>
        <w:spacing w:after="0"/>
        <w:jc w:val="both"/>
      </w:pPr>
      <w:r w:rsidRPr="006071FC">
        <w:t>Обучающие получают материалы на персональные устройства – КПК, смартфоны и мобильные телефоны.</w:t>
      </w:r>
    </w:p>
    <w:p w:rsidR="00D56868" w:rsidRDefault="00D56868" w:rsidP="00881439">
      <w:pPr>
        <w:spacing w:after="0"/>
        <w:jc w:val="both"/>
      </w:pPr>
      <w:r w:rsidRPr="006071FC">
        <w:rPr>
          <w:b/>
          <w:bCs/>
        </w:rPr>
        <w:t>Технология 1:1</w:t>
      </w:r>
    </w:p>
    <w:p w:rsidR="00D56868" w:rsidRDefault="00D56868" w:rsidP="00881439">
      <w:pPr>
        <w:spacing w:after="0"/>
        <w:jc w:val="both"/>
      </w:pPr>
      <w:r w:rsidRPr="006071FC">
        <w:t>Обеспечение каждого обучающегося ноутбуком или планшетом, чтобы сделать обучение индивидуальным, повысить независимость и увеличить количество академических часов за стенами класса.</w:t>
      </w:r>
    </w:p>
    <w:p w:rsidR="00D56868" w:rsidRDefault="00D56868" w:rsidP="00881439">
      <w:pPr>
        <w:spacing w:after="0"/>
        <w:jc w:val="both"/>
      </w:pPr>
      <w:proofErr w:type="spellStart"/>
      <w:r w:rsidRPr="006071FC">
        <w:rPr>
          <w:b/>
          <w:bCs/>
        </w:rPr>
        <w:lastRenderedPageBreak/>
        <w:t>Игрофикация</w:t>
      </w:r>
      <w:proofErr w:type="spellEnd"/>
      <w:r w:rsidRPr="006071FC">
        <w:rPr>
          <w:b/>
          <w:bCs/>
        </w:rPr>
        <w:t xml:space="preserve"> (</w:t>
      </w:r>
      <w:proofErr w:type="spellStart"/>
      <w:r w:rsidRPr="006071FC">
        <w:rPr>
          <w:b/>
          <w:bCs/>
        </w:rPr>
        <w:t>геймификация</w:t>
      </w:r>
      <w:proofErr w:type="spellEnd"/>
      <w:r w:rsidRPr="006071FC">
        <w:rPr>
          <w:b/>
          <w:bCs/>
        </w:rPr>
        <w:t>)</w:t>
      </w:r>
    </w:p>
    <w:p w:rsidR="00D56868" w:rsidRDefault="00D56868" w:rsidP="00881439">
      <w:pPr>
        <w:spacing w:after="0"/>
        <w:jc w:val="both"/>
      </w:pPr>
      <w:proofErr w:type="spellStart"/>
      <w:r w:rsidRPr="006071FC">
        <w:t>Игрофикация</w:t>
      </w:r>
      <w:proofErr w:type="spellEnd"/>
      <w:r w:rsidRPr="006071FC">
        <w:t xml:space="preserve"> может применяться в любой отрасли и в любом месте для того, чтобы вовлечь людей и развлечь их, превращая пользователей в иг</w:t>
      </w:r>
      <w:r>
        <w:t>роков.</w:t>
      </w:r>
    </w:p>
    <w:p w:rsidR="00D56868" w:rsidRDefault="00D56868" w:rsidP="00881439">
      <w:pPr>
        <w:spacing w:after="0"/>
        <w:jc w:val="both"/>
        <w:rPr>
          <w:b/>
          <w:bCs/>
        </w:rPr>
      </w:pPr>
      <w:proofErr w:type="spellStart"/>
      <w:r w:rsidRPr="006071FC">
        <w:rPr>
          <w:b/>
          <w:bCs/>
        </w:rPr>
        <w:t>eLearning</w:t>
      </w:r>
      <w:proofErr w:type="spellEnd"/>
    </w:p>
    <w:p w:rsidR="00D56868" w:rsidRDefault="00D56868" w:rsidP="00881439">
      <w:pPr>
        <w:spacing w:after="0"/>
        <w:jc w:val="both"/>
      </w:pPr>
      <w:r w:rsidRPr="00D56868">
        <w:rPr>
          <w:rFonts w:eastAsia="Times New Roman"/>
        </w:rPr>
        <w:t>Определение электронного обучения шире, чем онлайн-обучение, обучение через Интернет или компьютерное обучение. Может использоваться и CD-ROM или видеоконференции через спутник.</w:t>
      </w:r>
    </w:p>
    <w:p w:rsidR="00D56868" w:rsidRDefault="00D56868" w:rsidP="00881439">
      <w:pPr>
        <w:spacing w:after="0"/>
        <w:jc w:val="both"/>
      </w:pPr>
    </w:p>
    <w:p w:rsidR="00D56868" w:rsidRPr="00AD3244" w:rsidRDefault="00AD3244" w:rsidP="00881439">
      <w:pPr>
        <w:spacing w:after="0"/>
        <w:jc w:val="both"/>
        <w:rPr>
          <w:b/>
        </w:rPr>
      </w:pPr>
      <w:r w:rsidRPr="00AD3244">
        <w:rPr>
          <w:b/>
        </w:rPr>
        <w:t>Стратегия разработки практико-ориентированных заданий по биологии</w:t>
      </w:r>
    </w:p>
    <w:p w:rsidR="00D56868" w:rsidRDefault="00D56868" w:rsidP="00881439">
      <w:pPr>
        <w:spacing w:after="0"/>
        <w:jc w:val="both"/>
        <w:rPr>
          <w:color w:val="000000"/>
          <w:shd w:val="clear" w:color="auto" w:fill="FFFFFF"/>
        </w:rPr>
      </w:pPr>
    </w:p>
    <w:p w:rsidR="00AD3244" w:rsidRDefault="00AD3244" w:rsidP="00881439">
      <w:pPr>
        <w:spacing w:after="0"/>
        <w:jc w:val="both"/>
        <w:rPr>
          <w:color w:val="000000"/>
          <w:shd w:val="clear" w:color="auto" w:fill="FFFFFF"/>
        </w:rPr>
      </w:pPr>
      <w:r w:rsidRPr="00AD3244">
        <w:rPr>
          <w:color w:val="000000"/>
          <w:shd w:val="clear" w:color="auto" w:fill="FFFFFF"/>
        </w:rPr>
        <w:t>Практико-ориентированные задания – это задания, требующие применения приобретенных знаний и умений, и связанные с учебной, производственной, бытовой или иной сферой деятельности человека</w:t>
      </w:r>
      <w:r>
        <w:rPr>
          <w:color w:val="000000"/>
          <w:shd w:val="clear" w:color="auto" w:fill="FFFFFF"/>
        </w:rPr>
        <w:t>.</w:t>
      </w:r>
      <w:r w:rsidRPr="00AD3244">
        <w:rPr>
          <w:color w:val="000000"/>
          <w:shd w:val="clear" w:color="auto" w:fill="FFFFFF"/>
        </w:rPr>
        <w:t>Практико-ориентированные задания выполняют следующие дидактические функции</w:t>
      </w:r>
      <w:r>
        <w:rPr>
          <w:color w:val="000000"/>
          <w:shd w:val="clear" w:color="auto" w:fill="FFFFFF"/>
        </w:rPr>
        <w:t>:</w:t>
      </w:r>
    </w:p>
    <w:p w:rsidR="00AD3244" w:rsidRPr="00AD3244" w:rsidRDefault="00654D1D" w:rsidP="00881439">
      <w:pPr>
        <w:pStyle w:val="a3"/>
        <w:numPr>
          <w:ilvl w:val="0"/>
          <w:numId w:val="21"/>
        </w:numPr>
        <w:spacing w:after="0"/>
        <w:ind w:left="723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ф</w:t>
      </w:r>
      <w:r w:rsidR="00AD3244" w:rsidRPr="00AD3244">
        <w:rPr>
          <w:color w:val="000000"/>
          <w:shd w:val="clear" w:color="auto" w:fill="FFFFFF"/>
        </w:rPr>
        <w:t>ормирование умений использовать предметные знания для решения возникающих в практической деятельности задач</w:t>
      </w:r>
      <w:r w:rsidR="00A34BC8">
        <w:rPr>
          <w:color w:val="000000"/>
          <w:shd w:val="clear" w:color="auto" w:fill="FFFFFF"/>
        </w:rPr>
        <w:t>;</w:t>
      </w:r>
    </w:p>
    <w:p w:rsidR="00AD3244" w:rsidRPr="00AD3244" w:rsidRDefault="00654D1D" w:rsidP="00881439">
      <w:pPr>
        <w:pStyle w:val="a3"/>
        <w:numPr>
          <w:ilvl w:val="0"/>
          <w:numId w:val="21"/>
        </w:numPr>
        <w:spacing w:after="0"/>
        <w:ind w:left="723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у</w:t>
      </w:r>
      <w:r w:rsidR="00AD3244" w:rsidRPr="00AD3244">
        <w:rPr>
          <w:color w:val="000000"/>
          <w:shd w:val="clear" w:color="auto" w:fill="FFFFFF"/>
        </w:rPr>
        <w:t>своение способов самостоятельной деятельности</w:t>
      </w:r>
      <w:r w:rsidR="00A34BC8">
        <w:rPr>
          <w:color w:val="000000"/>
          <w:shd w:val="clear" w:color="auto" w:fill="FFFFFF"/>
        </w:rPr>
        <w:t>;</w:t>
      </w:r>
    </w:p>
    <w:p w:rsidR="00AD3244" w:rsidRPr="00654D1D" w:rsidRDefault="00654D1D" w:rsidP="00881439">
      <w:pPr>
        <w:pStyle w:val="a3"/>
        <w:numPr>
          <w:ilvl w:val="0"/>
          <w:numId w:val="21"/>
        </w:numPr>
        <w:spacing w:after="0"/>
        <w:ind w:left="723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ф</w:t>
      </w:r>
      <w:r w:rsidR="00AD3244" w:rsidRPr="00AD3244">
        <w:rPr>
          <w:color w:val="000000"/>
          <w:shd w:val="clear" w:color="auto" w:fill="FFFFFF"/>
        </w:rPr>
        <w:t>ормирование готовности применять</w:t>
      </w:r>
      <w:r w:rsidR="00AD3244" w:rsidRPr="00654D1D">
        <w:rPr>
          <w:color w:val="000000"/>
          <w:shd w:val="clear" w:color="auto" w:fill="FFFFFF"/>
        </w:rPr>
        <w:t>активности учебного процесса</w:t>
      </w:r>
      <w:r w:rsidR="00A34BC8">
        <w:rPr>
          <w:color w:val="000000"/>
          <w:shd w:val="clear" w:color="auto" w:fill="FFFFFF"/>
        </w:rPr>
        <w:t>;</w:t>
      </w:r>
    </w:p>
    <w:p w:rsidR="00AD3244" w:rsidRPr="00AD3244" w:rsidRDefault="00654D1D" w:rsidP="00881439">
      <w:pPr>
        <w:pStyle w:val="a3"/>
        <w:numPr>
          <w:ilvl w:val="0"/>
          <w:numId w:val="21"/>
        </w:numPr>
        <w:spacing w:after="0"/>
        <w:ind w:left="723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</w:t>
      </w:r>
      <w:r w:rsidR="00AD3244" w:rsidRPr="00AD3244">
        <w:rPr>
          <w:color w:val="000000"/>
          <w:shd w:val="clear" w:color="auto" w:fill="FFFFFF"/>
        </w:rPr>
        <w:t>беспечение познавательной активности учебного процесса</w:t>
      </w:r>
      <w:r w:rsidR="00A34BC8">
        <w:rPr>
          <w:color w:val="000000"/>
          <w:shd w:val="clear" w:color="auto" w:fill="FFFFFF"/>
        </w:rPr>
        <w:t>;</w:t>
      </w:r>
    </w:p>
    <w:p w:rsidR="00AD3244" w:rsidRPr="00AD3244" w:rsidRDefault="00250FE6" w:rsidP="00881439">
      <w:pPr>
        <w:pStyle w:val="a3"/>
        <w:numPr>
          <w:ilvl w:val="0"/>
          <w:numId w:val="21"/>
        </w:numPr>
        <w:spacing w:after="0"/>
        <w:ind w:left="723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р</w:t>
      </w:r>
      <w:r w:rsidR="00AD3244" w:rsidRPr="00AD3244">
        <w:rPr>
          <w:color w:val="000000"/>
          <w:shd w:val="clear" w:color="auto" w:fill="FFFFFF"/>
        </w:rPr>
        <w:t>азвитие потребности к самообразованию, самосовершенствованию, самореализации</w:t>
      </w:r>
      <w:r w:rsidR="00A34BC8">
        <w:rPr>
          <w:color w:val="000000"/>
          <w:shd w:val="clear" w:color="auto" w:fill="FFFFFF"/>
        </w:rPr>
        <w:t>;</w:t>
      </w:r>
    </w:p>
    <w:p w:rsidR="00AD3244" w:rsidRPr="00AD3244" w:rsidRDefault="00250FE6" w:rsidP="00881439">
      <w:pPr>
        <w:pStyle w:val="a3"/>
        <w:numPr>
          <w:ilvl w:val="0"/>
          <w:numId w:val="21"/>
        </w:numPr>
        <w:spacing w:after="0"/>
        <w:ind w:left="723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ф</w:t>
      </w:r>
      <w:r w:rsidR="00AD3244" w:rsidRPr="00AD3244">
        <w:rPr>
          <w:color w:val="000000"/>
          <w:shd w:val="clear" w:color="auto" w:fill="FFFFFF"/>
        </w:rPr>
        <w:t>ормирование готовности применять полученные знания и умения в процессе жизнедеятельности</w:t>
      </w:r>
      <w:r w:rsidR="00A34BC8">
        <w:rPr>
          <w:color w:val="000000"/>
          <w:shd w:val="clear" w:color="auto" w:fill="FFFFFF"/>
        </w:rPr>
        <w:t>;</w:t>
      </w:r>
    </w:p>
    <w:p w:rsidR="00A34BC8" w:rsidRPr="00A34BC8" w:rsidRDefault="00A34BC8" w:rsidP="00881439">
      <w:pPr>
        <w:spacing w:after="0"/>
        <w:jc w:val="both"/>
        <w:rPr>
          <w:color w:val="000000"/>
          <w:shd w:val="clear" w:color="auto" w:fill="FFFFFF"/>
        </w:rPr>
      </w:pPr>
      <w:r w:rsidRPr="00A34BC8">
        <w:rPr>
          <w:color w:val="000000"/>
          <w:shd w:val="clear" w:color="auto" w:fill="FFFFFF"/>
        </w:rPr>
        <w:t>Практико-ориентированная направленность изучения и преподавания биологии в школе была актуальна всегда. Биология – предмет интересный, имеющий огро</w:t>
      </w:r>
      <w:r>
        <w:rPr>
          <w:color w:val="000000"/>
          <w:shd w:val="clear" w:color="auto" w:fill="FFFFFF"/>
        </w:rPr>
        <w:t>мную прикладную направленность.</w:t>
      </w:r>
      <w:r w:rsidRPr="00A34BC8">
        <w:rPr>
          <w:color w:val="000000"/>
          <w:shd w:val="clear" w:color="auto" w:fill="FFFFFF"/>
        </w:rPr>
        <w:t xml:space="preserve"> Часто при изучении биологии практическое применение знаний рассматривается вскользь, большая часть учебного времени отводится на изучение теоретического содержания предмета</w:t>
      </w:r>
      <w:r>
        <w:rPr>
          <w:color w:val="000000"/>
          <w:shd w:val="clear" w:color="auto" w:fill="FFFFFF"/>
        </w:rPr>
        <w:t xml:space="preserve">. </w:t>
      </w:r>
      <w:r w:rsidRPr="00A34BC8">
        <w:rPr>
          <w:color w:val="000000"/>
          <w:shd w:val="clear" w:color="auto" w:fill="FFFFFF"/>
        </w:rPr>
        <w:t>Поэтому, даже хорошо владея набором теоретических знаний, обучающиеся испытывают трудности в деятельности, требующей использования этих знаний для решения конкретных жизненных задач. Для решения данных проблем, следуя требованиям ФГОС, который после личностных рассматривает метапредметные, а затем уже предметные образовательные результаты, перед учителем биологии стоит задача по усилению практико- ориентированной направленности в изучении предмета.</w:t>
      </w:r>
    </w:p>
    <w:p w:rsidR="00A34BC8" w:rsidRPr="00A34BC8" w:rsidRDefault="00A34BC8" w:rsidP="00881439">
      <w:pPr>
        <w:spacing w:after="0"/>
        <w:jc w:val="both"/>
        <w:rPr>
          <w:color w:val="000000"/>
          <w:shd w:val="clear" w:color="auto" w:fill="FFFFFF"/>
        </w:rPr>
      </w:pPr>
      <w:r w:rsidRPr="00A34BC8">
        <w:rPr>
          <w:color w:val="000000"/>
          <w:shd w:val="clear" w:color="auto" w:fill="FFFFFF"/>
        </w:rPr>
        <w:t xml:space="preserve">Одним из основных средств реализации практико-ориентированной технологии в процессе обучения биологии являются </w:t>
      </w:r>
      <w:r w:rsidRPr="00A34BC8">
        <w:rPr>
          <w:b/>
          <w:bCs/>
          <w:color w:val="000000"/>
          <w:shd w:val="clear" w:color="auto" w:fill="FFFFFF"/>
        </w:rPr>
        <w:t>задания с практическим содержанием</w:t>
      </w:r>
      <w:r w:rsidRPr="00A34BC8">
        <w:rPr>
          <w:color w:val="000000"/>
          <w:shd w:val="clear" w:color="auto" w:fill="FFFFFF"/>
        </w:rPr>
        <w:t xml:space="preserve">, направленные на выявление биологической сущности и значения объектов живой природы, с которыми человек </w:t>
      </w:r>
      <w:r w:rsidRPr="00A34BC8">
        <w:rPr>
          <w:color w:val="000000"/>
          <w:shd w:val="clear" w:color="auto" w:fill="FFFFFF"/>
        </w:rPr>
        <w:lastRenderedPageBreak/>
        <w:t>взаимодействует в процессе своей практической деятельности</w:t>
      </w:r>
      <w:r>
        <w:rPr>
          <w:color w:val="000000"/>
          <w:shd w:val="clear" w:color="auto" w:fill="FFFFFF"/>
        </w:rPr>
        <w:t xml:space="preserve">. При разработке </w:t>
      </w:r>
      <w:r w:rsidRPr="00A34BC8">
        <w:rPr>
          <w:color w:val="000000"/>
          <w:shd w:val="clear" w:color="auto" w:fill="FFFFFF"/>
        </w:rPr>
        <w:t xml:space="preserve">практико-ориентированных заданий </w:t>
      </w:r>
      <w:r>
        <w:rPr>
          <w:color w:val="000000"/>
          <w:shd w:val="clear" w:color="auto" w:fill="FFFFFF"/>
        </w:rPr>
        <w:t xml:space="preserve">необходимо максимально использовать </w:t>
      </w:r>
      <w:r w:rsidRPr="00A34BC8">
        <w:rPr>
          <w:color w:val="000000"/>
          <w:shd w:val="clear" w:color="auto" w:fill="FFFFFF"/>
        </w:rPr>
        <w:t>личн</w:t>
      </w:r>
      <w:r>
        <w:rPr>
          <w:color w:val="000000"/>
          <w:shd w:val="clear" w:color="auto" w:fill="FFFFFF"/>
        </w:rPr>
        <w:t>ый</w:t>
      </w:r>
      <w:r w:rsidRPr="00A34BC8">
        <w:rPr>
          <w:color w:val="000000"/>
          <w:shd w:val="clear" w:color="auto" w:fill="FFFFFF"/>
        </w:rPr>
        <w:t xml:space="preserve"> опыт школьников в познавательной деятельности</w:t>
      </w:r>
      <w:r>
        <w:rPr>
          <w:color w:val="000000"/>
          <w:shd w:val="clear" w:color="auto" w:fill="FFFFFF"/>
        </w:rPr>
        <w:t xml:space="preserve">. </w:t>
      </w:r>
      <w:r w:rsidRPr="00A34BC8">
        <w:rPr>
          <w:color w:val="000000"/>
          <w:shd w:val="clear" w:color="auto" w:fill="FFFFFF"/>
        </w:rPr>
        <w:t>Задания должны р</w:t>
      </w:r>
      <w:r>
        <w:rPr>
          <w:color w:val="000000"/>
          <w:shd w:val="clear" w:color="auto" w:fill="FFFFFF"/>
        </w:rPr>
        <w:t xml:space="preserve">азрабатываться так, чтобы, при </w:t>
      </w:r>
      <w:r w:rsidRPr="00A34BC8">
        <w:rPr>
          <w:color w:val="000000"/>
          <w:shd w:val="clear" w:color="auto" w:fill="FFFFFF"/>
        </w:rPr>
        <w:t xml:space="preserve">их выполнении у школьников постепенно осуществлялся переход от выполнения отдельных действий к умению организовывать и регулировать свою познавательную деятельность (например, планировать и проводить учебное исследование). </w:t>
      </w:r>
    </w:p>
    <w:p w:rsidR="002D7D3B" w:rsidRPr="002D7D3B" w:rsidRDefault="002D7D3B" w:rsidP="00881439">
      <w:pPr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Практико-ориентированные з</w:t>
      </w:r>
      <w:r w:rsidRPr="002D7D3B">
        <w:rPr>
          <w:color w:val="000000"/>
          <w:shd w:val="clear" w:color="auto" w:fill="FFFFFF"/>
        </w:rPr>
        <w:t xml:space="preserve">адания должны охватывать основные интеллектуальные умения </w:t>
      </w:r>
      <w:r>
        <w:rPr>
          <w:color w:val="000000"/>
          <w:shd w:val="clear" w:color="auto" w:fill="FFFFFF"/>
        </w:rPr>
        <w:t>–</w:t>
      </w:r>
      <w:r w:rsidRPr="002D7D3B">
        <w:rPr>
          <w:color w:val="000000"/>
          <w:shd w:val="clear" w:color="auto" w:fill="FFFFFF"/>
        </w:rPr>
        <w:t xml:space="preserve"> владение операциями:  </w:t>
      </w:r>
    </w:p>
    <w:p w:rsidR="00BC5A55" w:rsidRPr="002D7D3B" w:rsidRDefault="00F84C32" w:rsidP="00A46136">
      <w:pPr>
        <w:numPr>
          <w:ilvl w:val="0"/>
          <w:numId w:val="22"/>
        </w:numPr>
        <w:spacing w:after="0"/>
        <w:ind w:left="723"/>
        <w:jc w:val="both"/>
        <w:rPr>
          <w:color w:val="000000"/>
          <w:shd w:val="clear" w:color="auto" w:fill="FFFFFF"/>
        </w:rPr>
      </w:pPr>
      <w:r w:rsidRPr="002D7D3B">
        <w:rPr>
          <w:color w:val="000000"/>
          <w:shd w:val="clear" w:color="auto" w:fill="FFFFFF"/>
        </w:rPr>
        <w:t>анализа и синтеза</w:t>
      </w:r>
      <w:r w:rsidR="002D7D3B">
        <w:rPr>
          <w:color w:val="000000"/>
          <w:shd w:val="clear" w:color="auto" w:fill="FFFFFF"/>
        </w:rPr>
        <w:t>;</w:t>
      </w:r>
    </w:p>
    <w:p w:rsidR="00BC5A55" w:rsidRPr="002D7D3B" w:rsidRDefault="00F84C32" w:rsidP="00A46136">
      <w:pPr>
        <w:numPr>
          <w:ilvl w:val="0"/>
          <w:numId w:val="22"/>
        </w:numPr>
        <w:spacing w:after="0"/>
        <w:ind w:left="723"/>
        <w:jc w:val="both"/>
        <w:rPr>
          <w:color w:val="000000"/>
          <w:shd w:val="clear" w:color="auto" w:fill="FFFFFF"/>
        </w:rPr>
      </w:pPr>
      <w:r w:rsidRPr="002D7D3B">
        <w:rPr>
          <w:color w:val="000000"/>
          <w:shd w:val="clear" w:color="auto" w:fill="FFFFFF"/>
        </w:rPr>
        <w:t>абстрагирования и конкретизации</w:t>
      </w:r>
      <w:r w:rsidR="002D7D3B">
        <w:rPr>
          <w:color w:val="000000"/>
          <w:shd w:val="clear" w:color="auto" w:fill="FFFFFF"/>
        </w:rPr>
        <w:t>;</w:t>
      </w:r>
    </w:p>
    <w:p w:rsidR="00BC5A55" w:rsidRPr="002D7D3B" w:rsidRDefault="00F84C32" w:rsidP="00A46136">
      <w:pPr>
        <w:numPr>
          <w:ilvl w:val="0"/>
          <w:numId w:val="22"/>
        </w:numPr>
        <w:spacing w:after="0"/>
        <w:ind w:left="723"/>
        <w:jc w:val="both"/>
        <w:rPr>
          <w:color w:val="000000"/>
          <w:shd w:val="clear" w:color="auto" w:fill="FFFFFF"/>
        </w:rPr>
      </w:pPr>
      <w:r w:rsidRPr="002D7D3B">
        <w:rPr>
          <w:color w:val="000000"/>
          <w:shd w:val="clear" w:color="auto" w:fill="FFFFFF"/>
        </w:rPr>
        <w:t>сравнения и аналогии</w:t>
      </w:r>
      <w:r w:rsidR="002D7D3B">
        <w:rPr>
          <w:color w:val="000000"/>
          <w:shd w:val="clear" w:color="auto" w:fill="FFFFFF"/>
        </w:rPr>
        <w:t>;</w:t>
      </w:r>
    </w:p>
    <w:p w:rsidR="00BC5A55" w:rsidRPr="002D7D3B" w:rsidRDefault="00F84C32" w:rsidP="00A46136">
      <w:pPr>
        <w:numPr>
          <w:ilvl w:val="0"/>
          <w:numId w:val="22"/>
        </w:numPr>
        <w:spacing w:after="0"/>
        <w:ind w:left="723"/>
        <w:jc w:val="both"/>
        <w:rPr>
          <w:color w:val="000000"/>
          <w:shd w:val="clear" w:color="auto" w:fill="FFFFFF"/>
        </w:rPr>
      </w:pPr>
      <w:r w:rsidRPr="002D7D3B">
        <w:rPr>
          <w:color w:val="000000"/>
          <w:shd w:val="clear" w:color="auto" w:fill="FFFFFF"/>
        </w:rPr>
        <w:t>обобщения и дифференциации</w:t>
      </w:r>
      <w:r w:rsidR="002D7D3B">
        <w:rPr>
          <w:color w:val="000000"/>
          <w:shd w:val="clear" w:color="auto" w:fill="FFFFFF"/>
        </w:rPr>
        <w:t>;</w:t>
      </w:r>
    </w:p>
    <w:p w:rsidR="00BC5A55" w:rsidRPr="002D7D3B" w:rsidRDefault="00F84C32" w:rsidP="00A46136">
      <w:pPr>
        <w:numPr>
          <w:ilvl w:val="0"/>
          <w:numId w:val="22"/>
        </w:numPr>
        <w:spacing w:after="0"/>
        <w:ind w:left="723"/>
        <w:jc w:val="both"/>
        <w:rPr>
          <w:color w:val="000000"/>
          <w:shd w:val="clear" w:color="auto" w:fill="FFFFFF"/>
        </w:rPr>
      </w:pPr>
      <w:r w:rsidRPr="002D7D3B">
        <w:rPr>
          <w:color w:val="000000"/>
          <w:shd w:val="clear" w:color="auto" w:fill="FFFFFF"/>
        </w:rPr>
        <w:t>выделения главного</w:t>
      </w:r>
      <w:r w:rsidR="002D7D3B">
        <w:rPr>
          <w:color w:val="000000"/>
          <w:shd w:val="clear" w:color="auto" w:fill="FFFFFF"/>
        </w:rPr>
        <w:t>;</w:t>
      </w:r>
    </w:p>
    <w:p w:rsidR="00BC5A55" w:rsidRPr="002D7D3B" w:rsidRDefault="00F84C32" w:rsidP="00A46136">
      <w:pPr>
        <w:numPr>
          <w:ilvl w:val="0"/>
          <w:numId w:val="22"/>
        </w:numPr>
        <w:spacing w:after="0"/>
        <w:ind w:left="723"/>
        <w:jc w:val="both"/>
        <w:rPr>
          <w:color w:val="000000"/>
          <w:shd w:val="clear" w:color="auto" w:fill="FFFFFF"/>
        </w:rPr>
      </w:pPr>
      <w:r w:rsidRPr="002D7D3B">
        <w:rPr>
          <w:color w:val="000000"/>
          <w:shd w:val="clear" w:color="auto" w:fill="FFFFFF"/>
        </w:rPr>
        <w:t>определения понятий</w:t>
      </w:r>
      <w:r w:rsidR="002D7D3B">
        <w:rPr>
          <w:color w:val="000000"/>
          <w:shd w:val="clear" w:color="auto" w:fill="FFFFFF"/>
        </w:rPr>
        <w:t>;</w:t>
      </w:r>
    </w:p>
    <w:p w:rsidR="00BC5A55" w:rsidRPr="002D7D3B" w:rsidRDefault="002D7D3B" w:rsidP="00A46136">
      <w:pPr>
        <w:numPr>
          <w:ilvl w:val="0"/>
          <w:numId w:val="22"/>
        </w:numPr>
        <w:spacing w:after="0"/>
        <w:ind w:left="723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доказательства и опровержения;</w:t>
      </w:r>
    </w:p>
    <w:p w:rsidR="00BC5A55" w:rsidRPr="002D7D3B" w:rsidRDefault="00F84C32" w:rsidP="00A46136">
      <w:pPr>
        <w:numPr>
          <w:ilvl w:val="0"/>
          <w:numId w:val="22"/>
        </w:numPr>
        <w:spacing w:after="0"/>
        <w:ind w:left="723"/>
        <w:jc w:val="both"/>
        <w:rPr>
          <w:color w:val="000000"/>
          <w:shd w:val="clear" w:color="auto" w:fill="FFFFFF"/>
        </w:rPr>
      </w:pPr>
      <w:r w:rsidRPr="002D7D3B">
        <w:rPr>
          <w:color w:val="000000"/>
          <w:shd w:val="clear" w:color="auto" w:fill="FFFFFF"/>
        </w:rPr>
        <w:t>классификации и систематизации</w:t>
      </w:r>
      <w:r w:rsidR="002D7D3B">
        <w:rPr>
          <w:color w:val="000000"/>
          <w:shd w:val="clear" w:color="auto" w:fill="FFFFFF"/>
        </w:rPr>
        <w:t>.</w:t>
      </w:r>
    </w:p>
    <w:p w:rsidR="002D7D3B" w:rsidRDefault="002D7D3B" w:rsidP="00881439">
      <w:pPr>
        <w:spacing w:after="0"/>
        <w:jc w:val="both"/>
        <w:rPr>
          <w:color w:val="000000"/>
          <w:shd w:val="clear" w:color="auto" w:fill="FFFFFF"/>
        </w:rPr>
      </w:pPr>
      <w:r w:rsidRPr="002D7D3B">
        <w:rPr>
          <w:color w:val="000000"/>
          <w:shd w:val="clear" w:color="auto" w:fill="FFFFFF"/>
        </w:rPr>
        <w:t>В соответствии с принципом индивидуализации задания составляются с учетом индивидуальных особенностей и темпа интеллектуального развития учеников.</w:t>
      </w:r>
      <w:r>
        <w:rPr>
          <w:color w:val="000000"/>
          <w:shd w:val="clear" w:color="auto" w:fill="FFFFFF"/>
        </w:rPr>
        <w:t xml:space="preserve">Содержание образования </w:t>
      </w:r>
      <w:r w:rsidRPr="002D7D3B">
        <w:rPr>
          <w:color w:val="000000"/>
          <w:shd w:val="clear" w:color="auto" w:fill="FFFFFF"/>
        </w:rPr>
        <w:t>ориентируется на удовлетворение индивидуальных познавательных потребностей</w:t>
      </w:r>
      <w:r>
        <w:rPr>
          <w:color w:val="000000"/>
          <w:shd w:val="clear" w:color="auto" w:fill="FFFFFF"/>
        </w:rPr>
        <w:t xml:space="preserve"> обучающихся</w:t>
      </w:r>
      <w:r w:rsidRPr="002D7D3B">
        <w:rPr>
          <w:color w:val="000000"/>
          <w:shd w:val="clear" w:color="auto" w:fill="FFFFFF"/>
        </w:rPr>
        <w:t xml:space="preserve">. </w:t>
      </w:r>
    </w:p>
    <w:p w:rsidR="002D7D3B" w:rsidRPr="002D7D3B" w:rsidRDefault="002D7D3B" w:rsidP="00881439">
      <w:pPr>
        <w:spacing w:after="0"/>
        <w:jc w:val="both"/>
        <w:rPr>
          <w:color w:val="000000"/>
          <w:shd w:val="clear" w:color="auto" w:fill="FFFFFF"/>
        </w:rPr>
      </w:pPr>
      <w:r w:rsidRPr="002D7D3B">
        <w:rPr>
          <w:color w:val="000000"/>
          <w:shd w:val="clear" w:color="auto" w:fill="FFFFFF"/>
        </w:rPr>
        <w:t xml:space="preserve">Для достижения </w:t>
      </w:r>
      <w:r>
        <w:rPr>
          <w:color w:val="000000"/>
          <w:shd w:val="clear" w:color="auto" w:fill="FFFFFF"/>
        </w:rPr>
        <w:t>п</w:t>
      </w:r>
      <w:r w:rsidRPr="002D7D3B">
        <w:rPr>
          <w:color w:val="000000"/>
          <w:shd w:val="clear" w:color="auto" w:fill="FFFFFF"/>
        </w:rPr>
        <w:t>ринцип</w:t>
      </w:r>
      <w:r>
        <w:rPr>
          <w:color w:val="000000"/>
          <w:shd w:val="clear" w:color="auto" w:fill="FFFFFF"/>
        </w:rPr>
        <w:t>а</w:t>
      </w:r>
      <w:r w:rsidRPr="002D7D3B">
        <w:rPr>
          <w:color w:val="000000"/>
          <w:shd w:val="clear" w:color="auto" w:fill="FFFFFF"/>
        </w:rPr>
        <w:t xml:space="preserve"> вариативности заданийнеобходимо включать в комплекс разные типы заданий, направленные на формирование:</w:t>
      </w:r>
    </w:p>
    <w:p w:rsidR="00BC5A55" w:rsidRPr="002D7D3B" w:rsidRDefault="00F84C32" w:rsidP="000F6235">
      <w:pPr>
        <w:numPr>
          <w:ilvl w:val="0"/>
          <w:numId w:val="23"/>
        </w:numPr>
        <w:spacing w:after="0"/>
        <w:ind w:left="723"/>
        <w:jc w:val="both"/>
        <w:rPr>
          <w:color w:val="000000"/>
          <w:shd w:val="clear" w:color="auto" w:fill="FFFFFF"/>
        </w:rPr>
      </w:pPr>
      <w:r w:rsidRPr="002D7D3B">
        <w:rPr>
          <w:color w:val="000000"/>
          <w:shd w:val="clear" w:color="auto" w:fill="FFFFFF"/>
        </w:rPr>
        <w:t>учебной мотивации</w:t>
      </w:r>
      <w:r w:rsidR="00523793">
        <w:rPr>
          <w:color w:val="000000"/>
          <w:shd w:val="clear" w:color="auto" w:fill="FFFFFF"/>
        </w:rPr>
        <w:t>;</w:t>
      </w:r>
    </w:p>
    <w:p w:rsidR="00BC5A55" w:rsidRPr="002D7D3B" w:rsidRDefault="00F84C32" w:rsidP="000F6235">
      <w:pPr>
        <w:numPr>
          <w:ilvl w:val="0"/>
          <w:numId w:val="23"/>
        </w:numPr>
        <w:spacing w:after="0"/>
        <w:ind w:left="723"/>
        <w:jc w:val="both"/>
        <w:rPr>
          <w:color w:val="000000"/>
          <w:shd w:val="clear" w:color="auto" w:fill="FFFFFF"/>
        </w:rPr>
      </w:pPr>
      <w:r w:rsidRPr="002D7D3B">
        <w:rPr>
          <w:color w:val="000000"/>
          <w:shd w:val="clear" w:color="auto" w:fill="FFFFFF"/>
        </w:rPr>
        <w:t>умений целеполагания, планирования учебной деятельности</w:t>
      </w:r>
      <w:r w:rsidR="00523793">
        <w:rPr>
          <w:color w:val="000000"/>
          <w:shd w:val="clear" w:color="auto" w:fill="FFFFFF"/>
        </w:rPr>
        <w:t>;</w:t>
      </w:r>
    </w:p>
    <w:p w:rsidR="00BC5A55" w:rsidRPr="002D7D3B" w:rsidRDefault="00F84C32" w:rsidP="000F6235">
      <w:pPr>
        <w:numPr>
          <w:ilvl w:val="0"/>
          <w:numId w:val="23"/>
        </w:numPr>
        <w:spacing w:after="0"/>
        <w:ind w:left="723"/>
        <w:jc w:val="both"/>
        <w:rPr>
          <w:color w:val="000000"/>
          <w:shd w:val="clear" w:color="auto" w:fill="FFFFFF"/>
        </w:rPr>
      </w:pPr>
      <w:r w:rsidRPr="002D7D3B">
        <w:rPr>
          <w:color w:val="000000"/>
          <w:shd w:val="clear" w:color="auto" w:fill="FFFFFF"/>
        </w:rPr>
        <w:t>умений реализовывать поставленную учебную цель, корректировать процесс выполнения заданий</w:t>
      </w:r>
      <w:r w:rsidR="00523793">
        <w:rPr>
          <w:color w:val="000000"/>
          <w:shd w:val="clear" w:color="auto" w:fill="FFFFFF"/>
        </w:rPr>
        <w:t>;</w:t>
      </w:r>
    </w:p>
    <w:p w:rsidR="00BC5A55" w:rsidRDefault="00F84C32" w:rsidP="000F6235">
      <w:pPr>
        <w:numPr>
          <w:ilvl w:val="0"/>
          <w:numId w:val="23"/>
        </w:numPr>
        <w:spacing w:after="0"/>
        <w:ind w:left="723"/>
        <w:jc w:val="both"/>
        <w:rPr>
          <w:color w:val="000000"/>
          <w:shd w:val="clear" w:color="auto" w:fill="FFFFFF"/>
        </w:rPr>
      </w:pPr>
      <w:r w:rsidRPr="002D7D3B">
        <w:rPr>
          <w:color w:val="000000"/>
          <w:shd w:val="clear" w:color="auto" w:fill="FFFFFF"/>
        </w:rPr>
        <w:t>умений осуществлять самоконтроль и рефлексию</w:t>
      </w:r>
      <w:r w:rsidR="00523793">
        <w:rPr>
          <w:color w:val="000000"/>
          <w:shd w:val="clear" w:color="auto" w:fill="FFFFFF"/>
        </w:rPr>
        <w:t>.</w:t>
      </w:r>
    </w:p>
    <w:p w:rsidR="00523793" w:rsidRPr="00523793" w:rsidRDefault="00523793" w:rsidP="00881439">
      <w:pPr>
        <w:spacing w:after="0"/>
        <w:jc w:val="both"/>
        <w:rPr>
          <w:color w:val="000000"/>
          <w:shd w:val="clear" w:color="auto" w:fill="FFFFFF"/>
        </w:rPr>
      </w:pPr>
      <w:r w:rsidRPr="00523793">
        <w:rPr>
          <w:color w:val="000000"/>
          <w:shd w:val="clear" w:color="auto" w:fill="FFFFFF"/>
        </w:rPr>
        <w:t xml:space="preserve">Предлагая для решения практико-ориентированное задание, следует помнить о том, что оно должно быть </w:t>
      </w:r>
      <w:r w:rsidRPr="00523793">
        <w:rPr>
          <w:b/>
          <w:bCs/>
          <w:color w:val="000000"/>
          <w:shd w:val="clear" w:color="auto" w:fill="FFFFFF"/>
        </w:rPr>
        <w:t xml:space="preserve">привлекательным для обучающихся </w:t>
      </w:r>
      <w:r w:rsidRPr="00523793">
        <w:rPr>
          <w:color w:val="000000"/>
          <w:shd w:val="clear" w:color="auto" w:fill="FFFFFF"/>
        </w:rPr>
        <w:t>конкретного класса, имеющих свои отличительные особенности в сфере интересов, жизненного опыта и т.п. Особое внимание следует уделять контексту задания (задачной формулировке, сюжетной части, информационной части). Контекст должен быть интересен и по форме</w:t>
      </w:r>
      <w:r>
        <w:rPr>
          <w:color w:val="000000"/>
          <w:shd w:val="clear" w:color="auto" w:fill="FFFFFF"/>
        </w:rPr>
        <w:t>,</w:t>
      </w:r>
      <w:r w:rsidRPr="00523793">
        <w:rPr>
          <w:color w:val="000000"/>
          <w:shd w:val="clear" w:color="auto" w:fill="FFFFFF"/>
        </w:rPr>
        <w:t xml:space="preserve"> и по содержанию, только тогда можно обеспечить условия полного включения обучающихся в работу над заданием, которое они должны воспринимать как цель своей учебной деятельности в определенный момент времени.</w:t>
      </w:r>
    </w:p>
    <w:p w:rsidR="00523793" w:rsidRPr="00523793" w:rsidRDefault="00523793" w:rsidP="00881439">
      <w:pPr>
        <w:spacing w:after="0"/>
        <w:jc w:val="both"/>
        <w:rPr>
          <w:color w:val="000000"/>
          <w:shd w:val="clear" w:color="auto" w:fill="FFFFFF"/>
        </w:rPr>
      </w:pPr>
      <w:r w:rsidRPr="00523793">
        <w:rPr>
          <w:i/>
          <w:iCs/>
          <w:color w:val="000000"/>
          <w:u w:val="single"/>
          <w:shd w:val="clear" w:color="auto" w:fill="FFFFFF"/>
        </w:rPr>
        <w:t>Пример задания</w:t>
      </w:r>
    </w:p>
    <w:p w:rsidR="00523793" w:rsidRPr="00523793" w:rsidRDefault="00523793" w:rsidP="00881439">
      <w:pPr>
        <w:spacing w:after="0"/>
        <w:jc w:val="both"/>
        <w:rPr>
          <w:color w:val="000000"/>
          <w:shd w:val="clear" w:color="auto" w:fill="FFFFFF"/>
        </w:rPr>
      </w:pPr>
      <w:r w:rsidRPr="00523793">
        <w:rPr>
          <w:color w:val="000000"/>
          <w:shd w:val="clear" w:color="auto" w:fill="FFFFFF"/>
        </w:rPr>
        <w:lastRenderedPageBreak/>
        <w:t xml:space="preserve">В условиях современного города существует важная проблема сохранения и оздоровления среды, окружающей человека. Огромную роль в решении этой проблемы играют зелёные насаждения. Используя данные </w:t>
      </w:r>
      <w:proofErr w:type="spellStart"/>
      <w:r w:rsidRPr="00523793">
        <w:rPr>
          <w:color w:val="000000"/>
          <w:shd w:val="clear" w:color="auto" w:fill="FFFFFF"/>
        </w:rPr>
        <w:t>инфографики</w:t>
      </w:r>
      <w:proofErr w:type="spellEnd"/>
      <w:r w:rsidRPr="00523793">
        <w:rPr>
          <w:color w:val="000000"/>
          <w:shd w:val="clear" w:color="auto" w:fill="FFFFFF"/>
        </w:rPr>
        <w:t>, вычислите, какая площадь зелёных насаждений (м</w:t>
      </w:r>
      <w:r w:rsidRPr="00523793">
        <w:rPr>
          <w:color w:val="000000"/>
          <w:shd w:val="clear" w:color="auto" w:fill="FFFFFF"/>
          <w:vertAlign w:val="superscript"/>
        </w:rPr>
        <w:t>2</w:t>
      </w:r>
      <w:r w:rsidRPr="00523793">
        <w:rPr>
          <w:color w:val="000000"/>
          <w:shd w:val="clear" w:color="auto" w:fill="FFFFFF"/>
        </w:rPr>
        <w:t>) приходится на каждого жителя данных мегаполисов. Определите самый озеленённый город.</w:t>
      </w:r>
    </w:p>
    <w:p w:rsidR="00523793" w:rsidRPr="00523793" w:rsidRDefault="00523793" w:rsidP="00881439">
      <w:pPr>
        <w:spacing w:after="0"/>
        <w:jc w:val="center"/>
        <w:rPr>
          <w:color w:val="00000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4755811" cy="2613281"/>
            <wp:effectExtent l="0" t="0" r="6985" b="0"/>
            <wp:docPr id="32" name="Рисунок 31" descr="https://uchebnik.mos.ru/system/atomic_objects/files/000/172/472/original/%D0%97%D0%B0%D0%B4%D0%B0%D1%87%D0%BA%D0%B0.jpg?1487699208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3F47BF54-F449-47CE-8E26-8359C137169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31" descr="https://uchebnik.mos.ru/system/atomic_objects/files/000/172/472/original/%D0%97%D0%B0%D0%B4%D0%B0%D1%87%D0%BA%D0%B0.jpg?1487699208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3F47BF54-F449-47CE-8E26-8359C1371695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5811" cy="2613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793" w:rsidRPr="00523793" w:rsidRDefault="00523793" w:rsidP="00881439">
      <w:pPr>
        <w:spacing w:after="0"/>
        <w:jc w:val="both"/>
        <w:rPr>
          <w:color w:val="000000"/>
          <w:shd w:val="clear" w:color="auto" w:fill="FFFFFF"/>
        </w:rPr>
      </w:pPr>
      <w:r w:rsidRPr="00523793">
        <w:rPr>
          <w:color w:val="000000"/>
          <w:shd w:val="clear" w:color="auto" w:fill="FFFFFF"/>
        </w:rPr>
        <w:t>Примеры заданий рабочего листа для проведения урока в аквариуме Центра океанографии и морской биологии «</w:t>
      </w:r>
      <w:proofErr w:type="spellStart"/>
      <w:r w:rsidRPr="00523793">
        <w:rPr>
          <w:color w:val="000000"/>
          <w:shd w:val="clear" w:color="auto" w:fill="FFFFFF"/>
        </w:rPr>
        <w:t>Москвариум</w:t>
      </w:r>
      <w:proofErr w:type="spellEnd"/>
      <w:r w:rsidRPr="00523793">
        <w:rPr>
          <w:color w:val="000000"/>
          <w:shd w:val="clear" w:color="auto" w:fill="FFFFFF"/>
        </w:rPr>
        <w:t>»</w:t>
      </w:r>
    </w:p>
    <w:p w:rsidR="002D7D3B" w:rsidRPr="002D7D3B" w:rsidRDefault="00523793" w:rsidP="00881439">
      <w:pPr>
        <w:spacing w:after="0"/>
        <w:jc w:val="both"/>
        <w:rPr>
          <w:color w:val="00000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699660" cy="2065020"/>
            <wp:effectExtent l="19050" t="19050" r="24765" b="1143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03118" cy="2067665"/>
                    </a:xfrm>
                    <a:prstGeom prst="rect">
                      <a:avLst/>
                    </a:prstGeom>
                    <a:ln>
                      <a:solidFill>
                        <a:schemeClr val="accent3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11780" cy="2087303"/>
            <wp:effectExtent l="19050" t="19050" r="26670" b="27305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17007" cy="2091183"/>
                    </a:xfrm>
                    <a:prstGeom prst="rect">
                      <a:avLst/>
                    </a:prstGeom>
                    <a:ln>
                      <a:solidFill>
                        <a:schemeClr val="accent3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3D7EAC" w:rsidRDefault="00CB1C9E" w:rsidP="00881439">
      <w:pPr>
        <w:spacing w:after="0"/>
        <w:jc w:val="both"/>
        <w:rPr>
          <w:rFonts w:eastAsiaTheme="minorEastAsia"/>
          <w:color w:val="17365D" w:themeColor="text2" w:themeShade="BF"/>
          <w:kern w:val="24"/>
          <w:sz w:val="56"/>
          <w:szCs w:val="56"/>
          <w:lang w:eastAsia="ru-RU"/>
        </w:rPr>
      </w:pPr>
      <w:r w:rsidRPr="00CB1C9E">
        <w:rPr>
          <w:color w:val="000000"/>
          <w:shd w:val="clear" w:color="auto" w:fill="FFFFFF"/>
        </w:rPr>
        <w:t>Основная цель использования практико-ориентированных заданий – организация деятельности обучающегося, а не простое воспроизведение им информации или выполнение отдельных действий.</w:t>
      </w:r>
    </w:p>
    <w:p w:rsidR="003D7EAC" w:rsidRPr="003D7EAC" w:rsidRDefault="003D7EAC" w:rsidP="00881439">
      <w:pPr>
        <w:spacing w:after="0"/>
        <w:jc w:val="both"/>
        <w:rPr>
          <w:color w:val="000000"/>
          <w:shd w:val="clear" w:color="auto" w:fill="FFFFFF"/>
        </w:rPr>
      </w:pPr>
      <w:r w:rsidRPr="003D7EAC">
        <w:rPr>
          <w:color w:val="000000"/>
          <w:shd w:val="clear" w:color="auto" w:fill="FFFFFF"/>
        </w:rPr>
        <w:t>Перед разработкой практ</w:t>
      </w:r>
      <w:r>
        <w:rPr>
          <w:color w:val="000000"/>
          <w:shd w:val="clear" w:color="auto" w:fill="FFFFFF"/>
        </w:rPr>
        <w:t>и</w:t>
      </w:r>
      <w:r w:rsidRPr="003D7EAC">
        <w:rPr>
          <w:color w:val="000000"/>
          <w:shd w:val="clear" w:color="auto" w:fill="FFFFFF"/>
        </w:rPr>
        <w:t>ко-ориентированного задания необходимо определить результаты</w:t>
      </w:r>
      <w:r>
        <w:rPr>
          <w:color w:val="000000"/>
          <w:shd w:val="clear" w:color="auto" w:fill="FFFFFF"/>
        </w:rPr>
        <w:t xml:space="preserve"> (личностные, метапредметные, предметные)</w:t>
      </w:r>
      <w:r w:rsidRPr="003D7EAC">
        <w:rPr>
          <w:color w:val="000000"/>
          <w:shd w:val="clear" w:color="auto" w:fill="FFFFFF"/>
        </w:rPr>
        <w:t>, достижению которых способствует выполнение задания.</w:t>
      </w:r>
    </w:p>
    <w:p w:rsidR="00CB1C9E" w:rsidRPr="00CB1C9E" w:rsidRDefault="00A81398" w:rsidP="00881439">
      <w:pPr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</w:t>
      </w:r>
      <w:r w:rsidRPr="003D7EAC">
        <w:rPr>
          <w:color w:val="000000"/>
          <w:shd w:val="clear" w:color="auto" w:fill="FFFFFF"/>
        </w:rPr>
        <w:t>ракт</w:t>
      </w:r>
      <w:r>
        <w:rPr>
          <w:color w:val="000000"/>
          <w:shd w:val="clear" w:color="auto" w:fill="FFFFFF"/>
        </w:rPr>
        <w:t>ико-ориентированные</w:t>
      </w:r>
      <w:r w:rsidRPr="003D7EAC">
        <w:rPr>
          <w:color w:val="000000"/>
          <w:shd w:val="clear" w:color="auto" w:fill="FFFFFF"/>
        </w:rPr>
        <w:t xml:space="preserve"> задания</w:t>
      </w:r>
      <w:r>
        <w:rPr>
          <w:color w:val="000000"/>
          <w:shd w:val="clear" w:color="auto" w:fill="FFFFFF"/>
        </w:rPr>
        <w:t xml:space="preserve"> могут быть компетентностно-ориентированные, ситуационные (кейсы), открытые.</w:t>
      </w:r>
    </w:p>
    <w:p w:rsidR="00A34BC8" w:rsidRPr="00A34BC8" w:rsidRDefault="00A81398" w:rsidP="00881439">
      <w:pPr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Компетентностно-ориентированные задания должны быть интересны ученику и мотивировать его на выполнение задания. Задание должно быть </w:t>
      </w:r>
      <w:r w:rsidR="00B0311E">
        <w:rPr>
          <w:color w:val="000000"/>
          <w:shd w:val="clear" w:color="auto" w:fill="FFFFFF"/>
        </w:rPr>
        <w:t>сформулирован</w:t>
      </w:r>
      <w:r>
        <w:rPr>
          <w:color w:val="000000"/>
          <w:shd w:val="clear" w:color="auto" w:fill="FFFFFF"/>
        </w:rPr>
        <w:t>о просто и однозн</w:t>
      </w:r>
      <w:r w:rsidR="00B0311E">
        <w:rPr>
          <w:color w:val="000000"/>
          <w:shd w:val="clear" w:color="auto" w:fill="FFFFFF"/>
        </w:rPr>
        <w:t>ачно и соответствовать критериям проверки.</w:t>
      </w:r>
    </w:p>
    <w:p w:rsidR="000C2A6D" w:rsidRPr="00685654" w:rsidRDefault="000C2A6D" w:rsidP="00881439">
      <w:pPr>
        <w:spacing w:after="0"/>
        <w:jc w:val="both"/>
        <w:rPr>
          <w:color w:val="000000"/>
          <w:shd w:val="clear" w:color="auto" w:fill="FFFFFF"/>
        </w:rPr>
      </w:pPr>
      <w:r w:rsidRPr="00685654">
        <w:rPr>
          <w:color w:val="000000"/>
          <w:shd w:val="clear" w:color="auto" w:fill="FFFFFF"/>
        </w:rPr>
        <w:lastRenderedPageBreak/>
        <w:t>Пример структурирования компетентностно-ориентированного задания:</w:t>
      </w:r>
    </w:p>
    <w:p w:rsidR="00AA77E4" w:rsidRPr="000C2A6D" w:rsidRDefault="00AA77E4" w:rsidP="00881439">
      <w:pPr>
        <w:spacing w:after="0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Задание</w:t>
      </w:r>
    </w:p>
    <w:p w:rsidR="000C2A6D" w:rsidRDefault="000C2A6D" w:rsidP="00881439">
      <w:pPr>
        <w:spacing w:after="0"/>
        <w:jc w:val="both"/>
        <w:rPr>
          <w:color w:val="000000"/>
          <w:shd w:val="clear" w:color="auto" w:fill="FFFFFF"/>
        </w:rPr>
      </w:pPr>
      <w:r w:rsidRPr="000C2A6D">
        <w:rPr>
          <w:color w:val="000000"/>
          <w:shd w:val="clear" w:color="auto" w:fill="FFFFFF"/>
        </w:rPr>
        <w:t>Вы - хозяин плантации апельсинов. При выращивании апельсинов у Вас возникла проблема. Многие деревья стали засыхать и гибнуть. Вам необходимо защитить апельсиновые деревья.</w:t>
      </w:r>
    </w:p>
    <w:p w:rsidR="000C2A6D" w:rsidRPr="000C2A6D" w:rsidRDefault="000C2A6D" w:rsidP="00881439">
      <w:pPr>
        <w:spacing w:after="0"/>
        <w:jc w:val="both"/>
        <w:rPr>
          <w:color w:val="000000"/>
          <w:shd w:val="clear" w:color="auto" w:fill="FFFFFF"/>
        </w:rPr>
      </w:pPr>
      <w:r w:rsidRPr="000C2A6D">
        <w:rPr>
          <w:color w:val="000000"/>
          <w:shd w:val="clear" w:color="auto" w:fill="FFFFFF"/>
        </w:rPr>
        <w:t xml:space="preserve">Опишите все возможные средства защиты апельсиновых деревьев от вредителей, используя предложенные источники информации и расположите их, начиная с наиболее эффективного, заканчивая наименее эффективным средством. Объясните свой выбор. </w:t>
      </w:r>
    </w:p>
    <w:p w:rsidR="000C2A6D" w:rsidRPr="000C2A6D" w:rsidRDefault="000C2A6D" w:rsidP="00881439">
      <w:pPr>
        <w:spacing w:after="0"/>
        <w:jc w:val="both"/>
        <w:rPr>
          <w:i/>
          <w:color w:val="000000"/>
          <w:shd w:val="clear" w:color="auto" w:fill="FFFFFF"/>
        </w:rPr>
      </w:pPr>
      <w:r w:rsidRPr="000C2A6D">
        <w:rPr>
          <w:i/>
          <w:color w:val="000000"/>
          <w:u w:val="single"/>
          <w:shd w:val="clear" w:color="auto" w:fill="FFFFFF"/>
        </w:rPr>
        <w:t>Справка, выданная лабораторией сельскохозяйственной академии</w:t>
      </w:r>
      <w:r w:rsidRPr="000C2A6D">
        <w:rPr>
          <w:i/>
          <w:color w:val="000000"/>
          <w:shd w:val="clear" w:color="auto" w:fill="FFFFFF"/>
        </w:rPr>
        <w:t>.</w:t>
      </w:r>
    </w:p>
    <w:p w:rsidR="000C2A6D" w:rsidRPr="000C2A6D" w:rsidRDefault="000C2A6D" w:rsidP="00881439">
      <w:pPr>
        <w:spacing w:after="0"/>
        <w:jc w:val="both"/>
        <w:rPr>
          <w:i/>
          <w:color w:val="000000"/>
          <w:shd w:val="clear" w:color="auto" w:fill="FFFFFF"/>
        </w:rPr>
      </w:pPr>
      <w:r w:rsidRPr="000C2A6D">
        <w:rPr>
          <w:i/>
          <w:color w:val="000000"/>
          <w:shd w:val="clear" w:color="auto" w:fill="FFFFFF"/>
        </w:rPr>
        <w:t>Корни деревьев поражены личинками жуков-долгоносиков. Это мелкие жуки, длиной 3-6 мм, передняя часть головы вытянута в так называемую трубку и напоминает хоботок крошечного слона. Второе название этих жуков – слоники. Долгоносики способны погубить 1/3 деревьев на плантациях цитрусовых растений.</w:t>
      </w:r>
    </w:p>
    <w:p w:rsidR="000C2A6D" w:rsidRPr="000C2A6D" w:rsidRDefault="000C2A6D" w:rsidP="00881439">
      <w:pPr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Данное задание состоит из стимулирующей первой части задания, формулировки задания и приводится источник необходимой информации (справка).</w:t>
      </w:r>
    </w:p>
    <w:p w:rsidR="00A34BC8" w:rsidRDefault="006C10BF" w:rsidP="00881439">
      <w:pPr>
        <w:spacing w:after="0"/>
        <w:jc w:val="both"/>
        <w:rPr>
          <w:color w:val="000000"/>
          <w:shd w:val="clear" w:color="auto" w:fill="FFFFFF"/>
        </w:rPr>
      </w:pPr>
      <w:r w:rsidRPr="000545B7">
        <w:rPr>
          <w:b/>
          <w:color w:val="000000"/>
          <w:shd w:val="clear" w:color="auto" w:fill="FFFFFF"/>
        </w:rPr>
        <w:t>Задачи-ситуации (кейсы)</w:t>
      </w:r>
      <w:r>
        <w:rPr>
          <w:color w:val="000000"/>
          <w:shd w:val="clear" w:color="auto" w:fill="FFFFFF"/>
        </w:rPr>
        <w:t xml:space="preserve"> состоят из сюжетной части (описание ситуации), информационной части (формулировка задания) и методической части (информация, позволяющая правильно понять развитие событий).</w:t>
      </w:r>
    </w:p>
    <w:p w:rsidR="00721531" w:rsidRDefault="00721531" w:rsidP="00881439">
      <w:pPr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Основные требования к кейсовым заданиям:</w:t>
      </w:r>
    </w:p>
    <w:p w:rsidR="00721531" w:rsidRDefault="00721531" w:rsidP="00AF2285">
      <w:pPr>
        <w:pStyle w:val="a3"/>
        <w:numPr>
          <w:ilvl w:val="0"/>
          <w:numId w:val="24"/>
        </w:numPr>
        <w:spacing w:after="0"/>
        <w:ind w:left="723"/>
        <w:jc w:val="both"/>
        <w:rPr>
          <w:color w:val="000000"/>
          <w:shd w:val="clear" w:color="auto" w:fill="FFFFFF"/>
        </w:rPr>
      </w:pPr>
      <w:r w:rsidRPr="00721531">
        <w:rPr>
          <w:color w:val="000000"/>
          <w:shd w:val="clear" w:color="auto" w:fill="FFFFFF"/>
        </w:rPr>
        <w:t>написан интересно, простым и доходчивым языком;</w:t>
      </w:r>
    </w:p>
    <w:p w:rsidR="00721531" w:rsidRDefault="00721531" w:rsidP="00AF2285">
      <w:pPr>
        <w:pStyle w:val="a3"/>
        <w:numPr>
          <w:ilvl w:val="0"/>
          <w:numId w:val="24"/>
        </w:numPr>
        <w:spacing w:after="0"/>
        <w:ind w:left="723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содержит проблему и инструкции; </w:t>
      </w:r>
    </w:p>
    <w:p w:rsidR="00721531" w:rsidRDefault="00721531" w:rsidP="00AF2285">
      <w:pPr>
        <w:pStyle w:val="a3"/>
        <w:numPr>
          <w:ilvl w:val="0"/>
          <w:numId w:val="24"/>
        </w:numPr>
        <w:spacing w:after="0"/>
        <w:ind w:left="723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демонстрирует положительные и отрицательные стороны проблемы;</w:t>
      </w:r>
    </w:p>
    <w:p w:rsidR="00721531" w:rsidRDefault="00721531" w:rsidP="00AF2285">
      <w:pPr>
        <w:pStyle w:val="a3"/>
        <w:numPr>
          <w:ilvl w:val="0"/>
          <w:numId w:val="24"/>
        </w:numPr>
        <w:spacing w:after="0"/>
        <w:ind w:left="723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соответствует потребностямконтингента обучающихся;</w:t>
      </w:r>
    </w:p>
    <w:p w:rsidR="00721531" w:rsidRDefault="00721531" w:rsidP="00AF2285">
      <w:pPr>
        <w:pStyle w:val="a3"/>
        <w:numPr>
          <w:ilvl w:val="0"/>
          <w:numId w:val="24"/>
        </w:numPr>
        <w:spacing w:after="0"/>
        <w:ind w:left="723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содержит оптимальное количество информации;</w:t>
      </w:r>
    </w:p>
    <w:p w:rsidR="00721531" w:rsidRPr="00721531" w:rsidRDefault="00721531" w:rsidP="00AF2285">
      <w:pPr>
        <w:pStyle w:val="a3"/>
        <w:numPr>
          <w:ilvl w:val="0"/>
          <w:numId w:val="24"/>
        </w:numPr>
        <w:spacing w:after="0"/>
        <w:ind w:left="723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текст не подсказывает решения.</w:t>
      </w:r>
    </w:p>
    <w:p w:rsidR="00721531" w:rsidRDefault="00721531" w:rsidP="00881439">
      <w:pPr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Для разработки кейса </w:t>
      </w:r>
      <w:r w:rsidR="005C0CB6">
        <w:rPr>
          <w:color w:val="000000"/>
          <w:shd w:val="clear" w:color="auto" w:fill="FFFFFF"/>
        </w:rPr>
        <w:t xml:space="preserve">учителю </w:t>
      </w:r>
      <w:r>
        <w:rPr>
          <w:color w:val="000000"/>
          <w:shd w:val="clear" w:color="auto" w:fill="FFFFFF"/>
        </w:rPr>
        <w:t>важно определить и обозначить проблемную ситуацию, подобрать по ней необходимую информацию</w:t>
      </w:r>
      <w:r w:rsidR="005C0CB6">
        <w:rPr>
          <w:color w:val="000000"/>
          <w:shd w:val="clear" w:color="auto" w:fill="FFFFFF"/>
        </w:rPr>
        <w:t xml:space="preserve"> и построить модель ситуации (описание) для обучающихся</w:t>
      </w:r>
      <w:r>
        <w:rPr>
          <w:color w:val="000000"/>
          <w:shd w:val="clear" w:color="auto" w:fill="FFFFFF"/>
        </w:rPr>
        <w:t>.</w:t>
      </w:r>
      <w:r w:rsidR="005C0CB6">
        <w:rPr>
          <w:color w:val="000000"/>
          <w:shd w:val="clear" w:color="auto" w:fill="FFFFFF"/>
        </w:rPr>
        <w:t xml:space="preserve"> Далее к проблемной ситуации</w:t>
      </w:r>
      <w:r w:rsidR="009A75F1">
        <w:rPr>
          <w:color w:val="000000"/>
          <w:shd w:val="clear" w:color="auto" w:fill="FFFFFF"/>
        </w:rPr>
        <w:t xml:space="preserve"> разработать задания и вопросы,</w:t>
      </w:r>
      <w:r w:rsidR="005C0CB6">
        <w:rPr>
          <w:color w:val="000000"/>
          <w:shd w:val="clear" w:color="auto" w:fill="FFFFFF"/>
        </w:rPr>
        <w:t xml:space="preserve"> подготовить </w:t>
      </w:r>
      <w:r w:rsidR="00E57F07">
        <w:rPr>
          <w:color w:val="000000"/>
          <w:shd w:val="clear" w:color="auto" w:fill="FFFFFF"/>
        </w:rPr>
        <w:t xml:space="preserve">дополнительный материал (досье) и </w:t>
      </w:r>
      <w:r w:rsidR="005C0CB6">
        <w:rPr>
          <w:color w:val="000000"/>
          <w:shd w:val="clear" w:color="auto" w:fill="FFFFFF"/>
        </w:rPr>
        <w:t>методические рекомендации по использованию кейсового задания</w:t>
      </w:r>
      <w:r w:rsidR="004247F8">
        <w:rPr>
          <w:color w:val="000000"/>
          <w:shd w:val="clear" w:color="auto" w:fill="FFFFFF"/>
        </w:rPr>
        <w:t xml:space="preserve"> учеником</w:t>
      </w:r>
      <w:r w:rsidR="005C0CB6">
        <w:rPr>
          <w:color w:val="000000"/>
          <w:shd w:val="clear" w:color="auto" w:fill="FFFFFF"/>
        </w:rPr>
        <w:t>.</w:t>
      </w:r>
    </w:p>
    <w:p w:rsidR="00721531" w:rsidRPr="00A34BC8" w:rsidRDefault="00964530" w:rsidP="00881439">
      <w:pPr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Разберем разработку кейса на примере.</w:t>
      </w:r>
    </w:p>
    <w:p w:rsidR="00964530" w:rsidRPr="00964530" w:rsidRDefault="00964530" w:rsidP="00881439">
      <w:pPr>
        <w:spacing w:after="0"/>
        <w:jc w:val="both"/>
        <w:rPr>
          <w:color w:val="000000"/>
          <w:shd w:val="clear" w:color="auto" w:fill="FFFFFF"/>
        </w:rPr>
      </w:pPr>
      <w:r w:rsidRPr="00964530">
        <w:rPr>
          <w:b/>
          <w:bCs/>
          <w:color w:val="000000"/>
          <w:shd w:val="clear" w:color="auto" w:fill="FFFFFF"/>
        </w:rPr>
        <w:t xml:space="preserve">Проблема: </w:t>
      </w:r>
      <w:r w:rsidRPr="00964530">
        <w:rPr>
          <w:color w:val="000000"/>
          <w:shd w:val="clear" w:color="auto" w:fill="FFFFFF"/>
        </w:rPr>
        <w:t>обитание микроорганизмов (грибов, водорослей, бактерий) в доме человека.</w:t>
      </w:r>
    </w:p>
    <w:p w:rsidR="00964530" w:rsidRPr="00964530" w:rsidRDefault="00964530" w:rsidP="00881439">
      <w:pPr>
        <w:spacing w:after="0"/>
        <w:jc w:val="both"/>
        <w:rPr>
          <w:color w:val="000000"/>
          <w:shd w:val="clear" w:color="auto" w:fill="FFFFFF"/>
        </w:rPr>
      </w:pPr>
      <w:r w:rsidRPr="00964530">
        <w:rPr>
          <w:b/>
          <w:bCs/>
          <w:color w:val="000000"/>
          <w:shd w:val="clear" w:color="auto" w:fill="FFFFFF"/>
        </w:rPr>
        <w:lastRenderedPageBreak/>
        <w:t xml:space="preserve">Информация: </w:t>
      </w:r>
      <w:r w:rsidRPr="00964530">
        <w:rPr>
          <w:color w:val="000000"/>
          <w:shd w:val="clear" w:color="auto" w:fill="FFFFFF"/>
        </w:rPr>
        <w:t>строение, процессы жизнедеятельности микроорганизмов (грибов, бактерий, водорослей), способы определения данных организмов, в том числе, в лабораторных условиях.</w:t>
      </w:r>
    </w:p>
    <w:p w:rsidR="00964530" w:rsidRPr="00964530" w:rsidRDefault="00964530" w:rsidP="00881439">
      <w:pPr>
        <w:spacing w:after="0"/>
        <w:jc w:val="both"/>
        <w:rPr>
          <w:color w:val="000000"/>
          <w:shd w:val="clear" w:color="auto" w:fill="FFFFFF"/>
        </w:rPr>
      </w:pPr>
      <w:r w:rsidRPr="00964530">
        <w:rPr>
          <w:b/>
          <w:bCs/>
          <w:color w:val="000000"/>
          <w:shd w:val="clear" w:color="auto" w:fill="FFFFFF"/>
        </w:rPr>
        <w:t xml:space="preserve">Модель ситуации: </w:t>
      </w:r>
      <w:r w:rsidRPr="00964530">
        <w:rPr>
          <w:color w:val="000000"/>
          <w:shd w:val="clear" w:color="auto" w:fill="FFFFFF"/>
        </w:rPr>
        <w:t xml:space="preserve">Валентина однажды обнаружила на кафеле в ванной какой-то неприятный налет. </w:t>
      </w:r>
    </w:p>
    <w:p w:rsidR="00A7162B" w:rsidRPr="00964530" w:rsidRDefault="00B8132F" w:rsidP="00881439">
      <w:pPr>
        <w:numPr>
          <w:ilvl w:val="0"/>
          <w:numId w:val="25"/>
        </w:numPr>
        <w:spacing w:after="0"/>
        <w:ind w:left="0"/>
        <w:jc w:val="both"/>
        <w:rPr>
          <w:color w:val="000000"/>
          <w:shd w:val="clear" w:color="auto" w:fill="FFFFFF"/>
        </w:rPr>
      </w:pPr>
      <w:r w:rsidRPr="00964530">
        <w:rPr>
          <w:color w:val="000000"/>
          <w:shd w:val="clear" w:color="auto" w:fill="FFFFFF"/>
        </w:rPr>
        <w:t>Что это?! – спросила она у подруги.</w:t>
      </w:r>
    </w:p>
    <w:p w:rsidR="00964530" w:rsidRPr="00964530" w:rsidRDefault="00964530" w:rsidP="00881439">
      <w:pPr>
        <w:spacing w:after="0"/>
        <w:jc w:val="both"/>
        <w:rPr>
          <w:color w:val="000000"/>
          <w:shd w:val="clear" w:color="auto" w:fill="FFFFFF"/>
        </w:rPr>
      </w:pPr>
      <w:r w:rsidRPr="00964530">
        <w:rPr>
          <w:color w:val="000000"/>
          <w:shd w:val="clear" w:color="auto" w:fill="FFFFFF"/>
        </w:rPr>
        <w:t>Подруга сказала, что это какие-то грибы.</w:t>
      </w:r>
    </w:p>
    <w:p w:rsidR="00964530" w:rsidRPr="00964530" w:rsidRDefault="00964530" w:rsidP="00881439">
      <w:pPr>
        <w:spacing w:after="0"/>
        <w:jc w:val="both"/>
        <w:rPr>
          <w:color w:val="000000"/>
          <w:shd w:val="clear" w:color="auto" w:fill="FFFFFF"/>
        </w:rPr>
      </w:pPr>
      <w:r w:rsidRPr="00964530">
        <w:rPr>
          <w:b/>
          <w:bCs/>
          <w:color w:val="000000"/>
          <w:shd w:val="clear" w:color="auto" w:fill="FFFFFF"/>
        </w:rPr>
        <w:t xml:space="preserve">Задание: </w:t>
      </w:r>
      <w:r w:rsidRPr="00964530">
        <w:rPr>
          <w:color w:val="000000"/>
          <w:shd w:val="clear" w:color="auto" w:fill="FFFFFF"/>
        </w:rPr>
        <w:t>могут ли это быть грибы или другие организмы? Предложите способы, с помощью которых можно было выяснить природу этого налета.</w:t>
      </w:r>
    </w:p>
    <w:p w:rsidR="00964530" w:rsidRPr="00964530" w:rsidRDefault="00964530" w:rsidP="00881439">
      <w:pPr>
        <w:spacing w:after="0"/>
        <w:jc w:val="both"/>
        <w:rPr>
          <w:color w:val="000000"/>
          <w:shd w:val="clear" w:color="auto" w:fill="FFFFFF"/>
        </w:rPr>
      </w:pPr>
      <w:r w:rsidRPr="00964530">
        <w:rPr>
          <w:b/>
          <w:bCs/>
          <w:color w:val="000000"/>
          <w:shd w:val="clear" w:color="auto" w:fill="FFFFFF"/>
        </w:rPr>
        <w:t xml:space="preserve">Досье»: </w:t>
      </w:r>
      <w:r w:rsidRPr="00964530">
        <w:rPr>
          <w:color w:val="000000"/>
          <w:shd w:val="clear" w:color="auto" w:fill="FFFFFF"/>
        </w:rPr>
        <w:t>дополнительный материал, содержащий сведения о микроорганизмах, способных проживать в доме человека (бактериях, грибах, одноклеточных водорослях).</w:t>
      </w:r>
    </w:p>
    <w:p w:rsidR="00964530" w:rsidRPr="00964530" w:rsidRDefault="00964530" w:rsidP="00881439">
      <w:pPr>
        <w:spacing w:after="0"/>
        <w:jc w:val="both"/>
        <w:rPr>
          <w:color w:val="000000"/>
          <w:shd w:val="clear" w:color="auto" w:fill="FFFFFF"/>
        </w:rPr>
      </w:pPr>
      <w:r w:rsidRPr="00964530">
        <w:rPr>
          <w:b/>
          <w:bCs/>
          <w:color w:val="000000"/>
          <w:shd w:val="clear" w:color="auto" w:fill="FFFFFF"/>
        </w:rPr>
        <w:t>Рекомендации:</w:t>
      </w:r>
      <w:r w:rsidRPr="00964530">
        <w:rPr>
          <w:color w:val="000000"/>
          <w:shd w:val="clear" w:color="auto" w:fill="FFFFFF"/>
        </w:rPr>
        <w:t xml:space="preserve"> Правила работы с данным кейсом для обучающихся.</w:t>
      </w:r>
    </w:p>
    <w:p w:rsidR="007C5DDB" w:rsidRPr="007C5DDB" w:rsidRDefault="007C5DDB" w:rsidP="00881439">
      <w:pPr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Примеромпрактико-ориентированных заданий могут быть </w:t>
      </w:r>
      <w:r w:rsidRPr="000545B7">
        <w:rPr>
          <w:b/>
          <w:color w:val="000000"/>
          <w:shd w:val="clear" w:color="auto" w:fill="FFFFFF"/>
        </w:rPr>
        <w:t>«открытые» задачи</w:t>
      </w:r>
      <w:r>
        <w:rPr>
          <w:color w:val="000000"/>
          <w:shd w:val="clear" w:color="auto" w:fill="FFFFFF"/>
        </w:rPr>
        <w:t xml:space="preserve">, которые отличаются от «закрытых» тем, что </w:t>
      </w:r>
      <w:r w:rsidR="00360149">
        <w:rPr>
          <w:color w:val="000000"/>
          <w:shd w:val="clear" w:color="auto" w:fill="FFFFFF"/>
        </w:rPr>
        <w:t>включают</w:t>
      </w:r>
      <w:r w:rsidR="000545B7">
        <w:rPr>
          <w:color w:val="000000"/>
          <w:shd w:val="clear" w:color="auto" w:fill="FFFFFF"/>
        </w:rPr>
        <w:t xml:space="preserve">в себя </w:t>
      </w:r>
      <w:r>
        <w:rPr>
          <w:color w:val="000000"/>
          <w:shd w:val="clear" w:color="auto" w:fill="FFFFFF"/>
        </w:rPr>
        <w:t>размытую формулировку условия задачи и имеют не единственный путь решения, а несколько путей, и соответственно несколько верных возможных ответов.</w:t>
      </w:r>
      <w:r w:rsidR="00466645">
        <w:rPr>
          <w:color w:val="000000"/>
          <w:shd w:val="clear" w:color="auto" w:fill="FFFFFF"/>
        </w:rPr>
        <w:t xml:space="preserve"> План составления </w:t>
      </w:r>
      <w:r w:rsidR="000545B7">
        <w:rPr>
          <w:color w:val="000000"/>
          <w:shd w:val="clear" w:color="auto" w:fill="FFFFFF"/>
        </w:rPr>
        <w:t>«открытой»</w:t>
      </w:r>
      <w:r w:rsidR="00466645">
        <w:rPr>
          <w:color w:val="000000"/>
          <w:shd w:val="clear" w:color="auto" w:fill="FFFFFF"/>
        </w:rPr>
        <w:t xml:space="preserve"> задачи включает в себя подбор фактов на </w:t>
      </w:r>
      <w:r w:rsidR="000545B7">
        <w:rPr>
          <w:color w:val="000000"/>
          <w:shd w:val="clear" w:color="auto" w:fill="FFFFFF"/>
        </w:rPr>
        <w:t xml:space="preserve">выбранную </w:t>
      </w:r>
      <w:r w:rsidR="00466645">
        <w:rPr>
          <w:color w:val="000000"/>
          <w:shd w:val="clear" w:color="auto" w:fill="FFFFFF"/>
        </w:rPr>
        <w:t xml:space="preserve">тему, анализ </w:t>
      </w:r>
      <w:r w:rsidR="000545B7">
        <w:rPr>
          <w:color w:val="000000"/>
          <w:shd w:val="clear" w:color="auto" w:fill="FFFFFF"/>
        </w:rPr>
        <w:t xml:space="preserve">подобранной </w:t>
      </w:r>
      <w:r w:rsidR="00466645">
        <w:rPr>
          <w:color w:val="000000"/>
          <w:shd w:val="clear" w:color="auto" w:fill="FFFFFF"/>
        </w:rPr>
        <w:t>информации, составления условия задачи</w:t>
      </w:r>
      <w:r w:rsidR="000545B7">
        <w:rPr>
          <w:color w:val="000000"/>
          <w:shd w:val="clear" w:color="auto" w:fill="FFFFFF"/>
        </w:rPr>
        <w:t xml:space="preserve"> и формулировка задания и вопросов.</w:t>
      </w:r>
    </w:p>
    <w:p w:rsidR="00A34BC8" w:rsidRDefault="000545B7" w:rsidP="00881439">
      <w:pPr>
        <w:spacing w:after="0"/>
        <w:jc w:val="both"/>
        <w:rPr>
          <w:color w:val="000000"/>
          <w:shd w:val="clear" w:color="auto" w:fill="FFFFFF"/>
        </w:rPr>
      </w:pPr>
      <w:r w:rsidRPr="000545B7">
        <w:rPr>
          <w:b/>
          <w:color w:val="000000"/>
          <w:shd w:val="clear" w:color="auto" w:fill="FFFFFF"/>
        </w:rPr>
        <w:t xml:space="preserve">Пример </w:t>
      </w:r>
      <w:r>
        <w:rPr>
          <w:color w:val="000000"/>
          <w:shd w:val="clear" w:color="auto" w:fill="FFFFFF"/>
        </w:rPr>
        <w:t>такой задачи.</w:t>
      </w:r>
    </w:p>
    <w:p w:rsidR="000545B7" w:rsidRPr="000545B7" w:rsidRDefault="000545B7" w:rsidP="00881439">
      <w:pPr>
        <w:spacing w:after="120"/>
        <w:jc w:val="both"/>
        <w:rPr>
          <w:color w:val="000000"/>
          <w:shd w:val="clear" w:color="auto" w:fill="FFFFFF"/>
        </w:rPr>
      </w:pPr>
      <w:r w:rsidRPr="000545B7">
        <w:rPr>
          <w:color w:val="000000"/>
          <w:shd w:val="clear" w:color="auto" w:fill="FFFFFF"/>
        </w:rPr>
        <w:t>«</w:t>
      </w:r>
      <w:r w:rsidRPr="000545B7">
        <w:rPr>
          <w:i/>
          <w:iCs/>
          <w:color w:val="000000"/>
          <w:shd w:val="clear" w:color="auto" w:fill="FFFFFF"/>
        </w:rPr>
        <w:t>Как уберечь семена от птиц?</w:t>
      </w:r>
    </w:p>
    <w:p w:rsidR="000545B7" w:rsidRPr="000545B7" w:rsidRDefault="000545B7" w:rsidP="00881439">
      <w:pPr>
        <w:spacing w:after="0"/>
        <w:jc w:val="both"/>
        <w:rPr>
          <w:color w:val="000000"/>
          <w:shd w:val="clear" w:color="auto" w:fill="FFFFFF"/>
        </w:rPr>
      </w:pPr>
      <w:r w:rsidRPr="000545B7">
        <w:rPr>
          <w:color w:val="000000"/>
          <w:shd w:val="clear" w:color="auto" w:fill="FFFFFF"/>
        </w:rPr>
        <w:t>Во время сева большой убыток наносят птицы, которые налетают на поля и склевывают семена. С древних времен люди пугали птиц чучелами. Да и теперь чучела часто используют на небольших дачных участках.</w:t>
      </w:r>
    </w:p>
    <w:p w:rsidR="000545B7" w:rsidRPr="000545B7" w:rsidRDefault="000545B7" w:rsidP="00881439">
      <w:pPr>
        <w:spacing w:after="0"/>
        <w:jc w:val="both"/>
        <w:rPr>
          <w:color w:val="000000"/>
          <w:shd w:val="clear" w:color="auto" w:fill="FFFFFF"/>
        </w:rPr>
      </w:pPr>
      <w:r w:rsidRPr="000545B7">
        <w:rPr>
          <w:color w:val="000000"/>
          <w:shd w:val="clear" w:color="auto" w:fill="FFFFFF"/>
        </w:rPr>
        <w:t>А как уберечь семена на огромных полях?»</w:t>
      </w:r>
    </w:p>
    <w:p w:rsidR="000545B7" w:rsidRPr="000545B7" w:rsidRDefault="000545B7" w:rsidP="00881439">
      <w:pPr>
        <w:spacing w:after="0"/>
        <w:jc w:val="both"/>
        <w:rPr>
          <w:color w:val="000000"/>
          <w:shd w:val="clear" w:color="auto" w:fill="FFFFFF"/>
        </w:rPr>
      </w:pPr>
      <w:r w:rsidRPr="000545B7">
        <w:rPr>
          <w:color w:val="000000"/>
          <w:u w:val="single"/>
          <w:shd w:val="clear" w:color="auto" w:fill="FFFFFF"/>
        </w:rPr>
        <w:t>Дополнительная информация для решения задачи</w:t>
      </w:r>
    </w:p>
    <w:p w:rsidR="000545B7" w:rsidRPr="000545B7" w:rsidRDefault="000545B7" w:rsidP="00881439">
      <w:pPr>
        <w:spacing w:after="0"/>
        <w:jc w:val="both"/>
        <w:rPr>
          <w:color w:val="000000"/>
          <w:shd w:val="clear" w:color="auto" w:fill="FFFFFF"/>
        </w:rPr>
      </w:pPr>
      <w:r w:rsidRPr="000545B7">
        <w:rPr>
          <w:color w:val="000000"/>
          <w:shd w:val="clear" w:color="auto" w:fill="FFFFFF"/>
        </w:rPr>
        <w:t>«Во Франции семена красят безопасной краской в непривычный для птиц цвет»</w:t>
      </w:r>
    </w:p>
    <w:p w:rsidR="000545B7" w:rsidRPr="000545B7" w:rsidRDefault="000545B7" w:rsidP="00881439">
      <w:pPr>
        <w:spacing w:after="0"/>
        <w:jc w:val="both"/>
        <w:rPr>
          <w:color w:val="000000"/>
          <w:shd w:val="clear" w:color="auto" w:fill="FFFFFF"/>
        </w:rPr>
      </w:pPr>
      <w:r w:rsidRPr="000545B7">
        <w:rPr>
          <w:color w:val="000000"/>
          <w:shd w:val="clear" w:color="auto" w:fill="FFFFFF"/>
        </w:rPr>
        <w:t>«Городские синицы научились доставать картонные пробки из бутылок с молоком, стоящих у входа. Появились пробки из фольги, птицы научились их расклевывать. Когда молоко стали фасовать в коробки и пакеты, синицы быстро приноровились вскрывать их. Синицы усвоили, что молоко может «прятаться».</w:t>
      </w:r>
    </w:p>
    <w:p w:rsidR="000545B7" w:rsidRDefault="000545B7" w:rsidP="00881439">
      <w:pPr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Для составления </w:t>
      </w:r>
      <w:r w:rsidRPr="000545B7">
        <w:rPr>
          <w:color w:val="000000"/>
          <w:shd w:val="clear" w:color="auto" w:fill="FFFFFF"/>
        </w:rPr>
        <w:t>практико-ориентированного задания</w:t>
      </w:r>
      <w:r>
        <w:rPr>
          <w:color w:val="000000"/>
          <w:shd w:val="clear" w:color="auto" w:fill="FFFFFF"/>
        </w:rPr>
        <w:t xml:space="preserve"> необходимо придерживаться следующего алгоритма:</w:t>
      </w:r>
    </w:p>
    <w:p w:rsidR="000545B7" w:rsidRDefault="000D746F" w:rsidP="009867AE">
      <w:pPr>
        <w:pStyle w:val="a3"/>
        <w:numPr>
          <w:ilvl w:val="0"/>
          <w:numId w:val="26"/>
        </w:numPr>
        <w:spacing w:after="120"/>
        <w:ind w:left="723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</w:t>
      </w:r>
      <w:r w:rsidR="000545B7">
        <w:rPr>
          <w:color w:val="000000"/>
          <w:shd w:val="clear" w:color="auto" w:fill="FFFFFF"/>
        </w:rPr>
        <w:t>пределить результаты (</w:t>
      </w:r>
      <w:r>
        <w:rPr>
          <w:color w:val="000000"/>
          <w:shd w:val="clear" w:color="auto" w:fill="FFFFFF"/>
        </w:rPr>
        <w:t>личностные, метапредметные и предметные), которые необходимо достигнуть при выполнении задания;</w:t>
      </w:r>
    </w:p>
    <w:p w:rsidR="000D746F" w:rsidRDefault="000D746F" w:rsidP="009867AE">
      <w:pPr>
        <w:pStyle w:val="a3"/>
        <w:numPr>
          <w:ilvl w:val="0"/>
          <w:numId w:val="26"/>
        </w:numPr>
        <w:spacing w:after="120"/>
        <w:ind w:left="723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продумать форму организации познавательной деятельности;</w:t>
      </w:r>
    </w:p>
    <w:p w:rsidR="000D746F" w:rsidRDefault="000D746F" w:rsidP="009867AE">
      <w:pPr>
        <w:pStyle w:val="a3"/>
        <w:numPr>
          <w:ilvl w:val="0"/>
          <w:numId w:val="26"/>
        </w:numPr>
        <w:spacing w:after="120"/>
        <w:ind w:left="723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подобрать содержание задания (сюжетную и информационную часть задачи, задачную формулировку, источники информации);</w:t>
      </w:r>
    </w:p>
    <w:p w:rsidR="000D746F" w:rsidRDefault="000D746F" w:rsidP="009867AE">
      <w:pPr>
        <w:pStyle w:val="a3"/>
        <w:numPr>
          <w:ilvl w:val="0"/>
          <w:numId w:val="26"/>
        </w:numPr>
        <w:spacing w:after="120"/>
        <w:ind w:left="723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сформировать задания и вопросы к задаче;</w:t>
      </w:r>
    </w:p>
    <w:p w:rsidR="00AD3244" w:rsidRPr="00B8132F" w:rsidRDefault="000D746F" w:rsidP="009867AE">
      <w:pPr>
        <w:pStyle w:val="a3"/>
        <w:numPr>
          <w:ilvl w:val="0"/>
          <w:numId w:val="26"/>
        </w:numPr>
        <w:spacing w:after="120"/>
        <w:ind w:left="723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продумать критерии оценивания выполнения задания.</w:t>
      </w:r>
    </w:p>
    <w:sectPr w:rsidR="00AD3244" w:rsidRPr="00B8132F" w:rsidSect="00013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17861"/>
    <w:multiLevelType w:val="hybridMultilevel"/>
    <w:tmpl w:val="0CC64B3E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09135147"/>
    <w:multiLevelType w:val="hybridMultilevel"/>
    <w:tmpl w:val="99AA99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9572A5"/>
    <w:multiLevelType w:val="multilevel"/>
    <w:tmpl w:val="CE10B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1DF3AEA"/>
    <w:multiLevelType w:val="multilevel"/>
    <w:tmpl w:val="A044C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FE65A1"/>
    <w:multiLevelType w:val="hybridMultilevel"/>
    <w:tmpl w:val="2F6EE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055249"/>
    <w:multiLevelType w:val="hybridMultilevel"/>
    <w:tmpl w:val="043846D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>
    <w:nsid w:val="27B2117C"/>
    <w:multiLevelType w:val="hybridMultilevel"/>
    <w:tmpl w:val="F280BC62"/>
    <w:lvl w:ilvl="0" w:tplc="9320C7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16A7B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9AA7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1AAD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9CA09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4EE31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440A6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1C41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E2DA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8173DB0"/>
    <w:multiLevelType w:val="hybridMultilevel"/>
    <w:tmpl w:val="D3B2F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D651D"/>
    <w:multiLevelType w:val="hybridMultilevel"/>
    <w:tmpl w:val="65F84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4042C"/>
    <w:multiLevelType w:val="hybridMultilevel"/>
    <w:tmpl w:val="56B8458E"/>
    <w:lvl w:ilvl="0" w:tplc="A3FA4D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D206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6C55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CAB4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605D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EAAF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1220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266B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3AB9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CC421C4"/>
    <w:multiLevelType w:val="hybridMultilevel"/>
    <w:tmpl w:val="3EF25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7F4A54"/>
    <w:multiLevelType w:val="hybridMultilevel"/>
    <w:tmpl w:val="6CFA3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F62159"/>
    <w:multiLevelType w:val="hybridMultilevel"/>
    <w:tmpl w:val="395CD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F53983"/>
    <w:multiLevelType w:val="hybridMultilevel"/>
    <w:tmpl w:val="1C2AF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697600"/>
    <w:multiLevelType w:val="hybridMultilevel"/>
    <w:tmpl w:val="4D6A6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A62FF3"/>
    <w:multiLevelType w:val="hybridMultilevel"/>
    <w:tmpl w:val="8F5C6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7916FA"/>
    <w:multiLevelType w:val="hybridMultilevel"/>
    <w:tmpl w:val="43884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F5428F"/>
    <w:multiLevelType w:val="multilevel"/>
    <w:tmpl w:val="42FAF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2025E0"/>
    <w:multiLevelType w:val="hybridMultilevel"/>
    <w:tmpl w:val="5D68D0AA"/>
    <w:lvl w:ilvl="0" w:tplc="7E70F5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C65C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8CEB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525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52DC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8A8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52BB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482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C0B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D3A40B3"/>
    <w:multiLevelType w:val="multilevel"/>
    <w:tmpl w:val="87567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762E44"/>
    <w:multiLevelType w:val="hybridMultilevel"/>
    <w:tmpl w:val="665EA916"/>
    <w:lvl w:ilvl="0" w:tplc="317A92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3AE6B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F2605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62E6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7C2D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62E1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FCFA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B24D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6492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73B36336"/>
    <w:multiLevelType w:val="hybridMultilevel"/>
    <w:tmpl w:val="B7F25C36"/>
    <w:lvl w:ilvl="0" w:tplc="DA3832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46F2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603C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860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487F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6A1E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543C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8638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ECC3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75284936"/>
    <w:multiLevelType w:val="hybridMultilevel"/>
    <w:tmpl w:val="DCA4223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63B7E32"/>
    <w:multiLevelType w:val="multilevel"/>
    <w:tmpl w:val="1A42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9434740"/>
    <w:multiLevelType w:val="hybridMultilevel"/>
    <w:tmpl w:val="67686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67467C"/>
    <w:multiLevelType w:val="hybridMultilevel"/>
    <w:tmpl w:val="86EEF520"/>
    <w:lvl w:ilvl="0" w:tplc="971E05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4CE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8CD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3EA7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1E67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B40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2831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6CBD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FEE7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0"/>
  </w:num>
  <w:num w:numId="2">
    <w:abstractNumId w:val="9"/>
  </w:num>
  <w:num w:numId="3">
    <w:abstractNumId w:val="8"/>
  </w:num>
  <w:num w:numId="4">
    <w:abstractNumId w:val="17"/>
  </w:num>
  <w:num w:numId="5">
    <w:abstractNumId w:val="23"/>
  </w:num>
  <w:num w:numId="6">
    <w:abstractNumId w:val="19"/>
  </w:num>
  <w:num w:numId="7">
    <w:abstractNumId w:val="3"/>
  </w:num>
  <w:num w:numId="8">
    <w:abstractNumId w:val="1"/>
  </w:num>
  <w:num w:numId="9">
    <w:abstractNumId w:val="22"/>
  </w:num>
  <w:num w:numId="10">
    <w:abstractNumId w:val="2"/>
  </w:num>
  <w:num w:numId="11">
    <w:abstractNumId w:val="13"/>
  </w:num>
  <w:num w:numId="12">
    <w:abstractNumId w:val="4"/>
  </w:num>
  <w:num w:numId="13">
    <w:abstractNumId w:val="7"/>
  </w:num>
  <w:num w:numId="14">
    <w:abstractNumId w:val="21"/>
  </w:num>
  <w:num w:numId="15">
    <w:abstractNumId w:val="14"/>
  </w:num>
  <w:num w:numId="16">
    <w:abstractNumId w:val="11"/>
  </w:num>
  <w:num w:numId="17">
    <w:abstractNumId w:val="15"/>
  </w:num>
  <w:num w:numId="18">
    <w:abstractNumId w:val="24"/>
  </w:num>
  <w:num w:numId="19">
    <w:abstractNumId w:val="16"/>
  </w:num>
  <w:num w:numId="20">
    <w:abstractNumId w:val="10"/>
  </w:num>
  <w:num w:numId="21">
    <w:abstractNumId w:val="5"/>
  </w:num>
  <w:num w:numId="22">
    <w:abstractNumId w:val="25"/>
  </w:num>
  <w:num w:numId="23">
    <w:abstractNumId w:val="18"/>
  </w:num>
  <w:num w:numId="24">
    <w:abstractNumId w:val="12"/>
  </w:num>
  <w:num w:numId="25">
    <w:abstractNumId w:val="6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0285F"/>
    <w:rsid w:val="0000285F"/>
    <w:rsid w:val="00005377"/>
    <w:rsid w:val="0001355B"/>
    <w:rsid w:val="000545B7"/>
    <w:rsid w:val="00065DAB"/>
    <w:rsid w:val="00093C4F"/>
    <w:rsid w:val="000C2A6D"/>
    <w:rsid w:val="000D746F"/>
    <w:rsid w:val="000F6235"/>
    <w:rsid w:val="000F68C7"/>
    <w:rsid w:val="00114ADF"/>
    <w:rsid w:val="00125C02"/>
    <w:rsid w:val="00126D1C"/>
    <w:rsid w:val="00144567"/>
    <w:rsid w:val="0016524C"/>
    <w:rsid w:val="00165775"/>
    <w:rsid w:val="00194FE9"/>
    <w:rsid w:val="001B1723"/>
    <w:rsid w:val="001B17A3"/>
    <w:rsid w:val="00202833"/>
    <w:rsid w:val="00215976"/>
    <w:rsid w:val="0023107E"/>
    <w:rsid w:val="00250FE6"/>
    <w:rsid w:val="002778B5"/>
    <w:rsid w:val="00293A02"/>
    <w:rsid w:val="0029469C"/>
    <w:rsid w:val="002A70BB"/>
    <w:rsid w:val="002C729D"/>
    <w:rsid w:val="002D7D3B"/>
    <w:rsid w:val="002E2583"/>
    <w:rsid w:val="002E6DA8"/>
    <w:rsid w:val="0031589D"/>
    <w:rsid w:val="00360149"/>
    <w:rsid w:val="00382044"/>
    <w:rsid w:val="00383042"/>
    <w:rsid w:val="003B2D6D"/>
    <w:rsid w:val="003D7EAC"/>
    <w:rsid w:val="003F453D"/>
    <w:rsid w:val="00400876"/>
    <w:rsid w:val="00405ABB"/>
    <w:rsid w:val="004171C6"/>
    <w:rsid w:val="004247F8"/>
    <w:rsid w:val="00426325"/>
    <w:rsid w:val="00454573"/>
    <w:rsid w:val="00466645"/>
    <w:rsid w:val="004C7FAB"/>
    <w:rsid w:val="00514EF7"/>
    <w:rsid w:val="005216DB"/>
    <w:rsid w:val="00523793"/>
    <w:rsid w:val="00534C2F"/>
    <w:rsid w:val="005361F3"/>
    <w:rsid w:val="00567705"/>
    <w:rsid w:val="00591DDE"/>
    <w:rsid w:val="005A6869"/>
    <w:rsid w:val="005B7344"/>
    <w:rsid w:val="005C0CB6"/>
    <w:rsid w:val="005C5DF1"/>
    <w:rsid w:val="005D0F59"/>
    <w:rsid w:val="005E0A73"/>
    <w:rsid w:val="005F630A"/>
    <w:rsid w:val="006161B6"/>
    <w:rsid w:val="00632118"/>
    <w:rsid w:val="00634391"/>
    <w:rsid w:val="0064391B"/>
    <w:rsid w:val="00654D1D"/>
    <w:rsid w:val="00685654"/>
    <w:rsid w:val="00697737"/>
    <w:rsid w:val="006A4812"/>
    <w:rsid w:val="006B70CA"/>
    <w:rsid w:val="006C10BF"/>
    <w:rsid w:val="006C13BA"/>
    <w:rsid w:val="006E3C17"/>
    <w:rsid w:val="00721531"/>
    <w:rsid w:val="007265F3"/>
    <w:rsid w:val="00782CC1"/>
    <w:rsid w:val="007B2A97"/>
    <w:rsid w:val="007C4CDD"/>
    <w:rsid w:val="007C5DDB"/>
    <w:rsid w:val="007D133F"/>
    <w:rsid w:val="007D3F47"/>
    <w:rsid w:val="007D4AE4"/>
    <w:rsid w:val="008078B0"/>
    <w:rsid w:val="008672A4"/>
    <w:rsid w:val="00881439"/>
    <w:rsid w:val="0089425C"/>
    <w:rsid w:val="008B7ED1"/>
    <w:rsid w:val="009030E1"/>
    <w:rsid w:val="00962E79"/>
    <w:rsid w:val="00964530"/>
    <w:rsid w:val="009867AE"/>
    <w:rsid w:val="009A75F1"/>
    <w:rsid w:val="009F3122"/>
    <w:rsid w:val="009F44CA"/>
    <w:rsid w:val="00A17A70"/>
    <w:rsid w:val="00A34BC8"/>
    <w:rsid w:val="00A46136"/>
    <w:rsid w:val="00A501C2"/>
    <w:rsid w:val="00A7162B"/>
    <w:rsid w:val="00A81398"/>
    <w:rsid w:val="00A94371"/>
    <w:rsid w:val="00A97D08"/>
    <w:rsid w:val="00AA282A"/>
    <w:rsid w:val="00AA4DF0"/>
    <w:rsid w:val="00AA77E4"/>
    <w:rsid w:val="00AB75A2"/>
    <w:rsid w:val="00AD3244"/>
    <w:rsid w:val="00AD4447"/>
    <w:rsid w:val="00AD46BF"/>
    <w:rsid w:val="00AF2285"/>
    <w:rsid w:val="00B0311E"/>
    <w:rsid w:val="00B11680"/>
    <w:rsid w:val="00B32DBD"/>
    <w:rsid w:val="00B341C8"/>
    <w:rsid w:val="00B60859"/>
    <w:rsid w:val="00B8132F"/>
    <w:rsid w:val="00BC29A9"/>
    <w:rsid w:val="00BC4EEF"/>
    <w:rsid w:val="00BC5A55"/>
    <w:rsid w:val="00BF359A"/>
    <w:rsid w:val="00BF5F7E"/>
    <w:rsid w:val="00C07A92"/>
    <w:rsid w:val="00C358C6"/>
    <w:rsid w:val="00C42861"/>
    <w:rsid w:val="00C42B74"/>
    <w:rsid w:val="00C54481"/>
    <w:rsid w:val="00C62D58"/>
    <w:rsid w:val="00CA47B3"/>
    <w:rsid w:val="00CB1C9E"/>
    <w:rsid w:val="00D10FFF"/>
    <w:rsid w:val="00D33A48"/>
    <w:rsid w:val="00D403C8"/>
    <w:rsid w:val="00D52911"/>
    <w:rsid w:val="00D56868"/>
    <w:rsid w:val="00D76D41"/>
    <w:rsid w:val="00D83264"/>
    <w:rsid w:val="00D84762"/>
    <w:rsid w:val="00D93960"/>
    <w:rsid w:val="00DB08A8"/>
    <w:rsid w:val="00DC0135"/>
    <w:rsid w:val="00E57F07"/>
    <w:rsid w:val="00E62171"/>
    <w:rsid w:val="00E7222E"/>
    <w:rsid w:val="00E837D7"/>
    <w:rsid w:val="00EB6E17"/>
    <w:rsid w:val="00EB767F"/>
    <w:rsid w:val="00EC729C"/>
    <w:rsid w:val="00EF2870"/>
    <w:rsid w:val="00F0061D"/>
    <w:rsid w:val="00F46216"/>
    <w:rsid w:val="00F84C32"/>
    <w:rsid w:val="00FA0659"/>
    <w:rsid w:val="00FD543A"/>
    <w:rsid w:val="00FE3B23"/>
    <w:rsid w:val="00FF4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85F"/>
    <w:pPr>
      <w:ind w:left="720"/>
      <w:contextualSpacing/>
    </w:pPr>
  </w:style>
  <w:style w:type="character" w:customStyle="1" w:styleId="apple-converted-space">
    <w:name w:val="apple-converted-space"/>
    <w:basedOn w:val="a0"/>
    <w:rsid w:val="00C62D58"/>
  </w:style>
  <w:style w:type="character" w:styleId="a4">
    <w:name w:val="Emphasis"/>
    <w:basedOn w:val="a0"/>
    <w:uiPriority w:val="20"/>
    <w:qFormat/>
    <w:rsid w:val="00215976"/>
    <w:rPr>
      <w:i/>
      <w:iCs/>
    </w:rPr>
  </w:style>
  <w:style w:type="character" w:styleId="a5">
    <w:name w:val="Hyperlink"/>
    <w:basedOn w:val="a0"/>
    <w:uiPriority w:val="99"/>
    <w:semiHidden/>
    <w:unhideWhenUsed/>
    <w:rsid w:val="00D84762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2E258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E258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83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37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0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1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5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9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7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17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24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33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29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960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26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57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9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49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05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75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2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10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1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1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5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6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5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3876</Words>
  <Characters>22098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М. Морозова</dc:creator>
  <cp:lastModifiedBy>Алексей</cp:lastModifiedBy>
  <cp:revision>2</cp:revision>
  <dcterms:created xsi:type="dcterms:W3CDTF">2020-10-19T17:51:00Z</dcterms:created>
  <dcterms:modified xsi:type="dcterms:W3CDTF">2020-10-19T17:51:00Z</dcterms:modified>
</cp:coreProperties>
</file>