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BD" w:rsidRPr="00F2641B" w:rsidRDefault="004036BD" w:rsidP="004036BD">
      <w:pPr>
        <w:ind w:left="2832" w:right="2923"/>
        <w:jc w:val="center"/>
        <w:rPr>
          <w:rFonts w:ascii="Times New Roman" w:hAnsi="Times New Roman" w:cs="Times New Roman"/>
          <w:sz w:val="24"/>
          <w:szCs w:val="24"/>
        </w:rPr>
      </w:pPr>
      <w:r w:rsidRPr="00F264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84968" cy="1114926"/>
            <wp:effectExtent l="19050" t="0" r="5682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11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6BD" w:rsidRPr="00F2641B" w:rsidRDefault="004036BD" w:rsidP="004036BD">
      <w:pPr>
        <w:spacing w:after="0"/>
        <w:ind w:left="2832" w:right="29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2641B">
        <w:rPr>
          <w:rFonts w:ascii="Times New Roman" w:hAnsi="Times New Roman" w:cs="Times New Roman"/>
          <w:sz w:val="24"/>
          <w:szCs w:val="24"/>
        </w:rPr>
        <w:t>Московская область</w:t>
      </w:r>
    </w:p>
    <w:p w:rsidR="004036BD" w:rsidRPr="00F2641B" w:rsidRDefault="004036BD" w:rsidP="004036BD">
      <w:pPr>
        <w:spacing w:after="0"/>
        <w:ind w:left="125" w:right="57"/>
        <w:jc w:val="center"/>
        <w:rPr>
          <w:rFonts w:ascii="Times New Roman" w:hAnsi="Times New Roman" w:cs="Times New Roman"/>
          <w:sz w:val="24"/>
          <w:szCs w:val="24"/>
        </w:rPr>
      </w:pPr>
      <w:r w:rsidRPr="00F2641B">
        <w:rPr>
          <w:rFonts w:ascii="Times New Roman" w:hAnsi="Times New Roman" w:cs="Times New Roman"/>
          <w:sz w:val="24"/>
          <w:szCs w:val="24"/>
        </w:rPr>
        <w:t>Городской округ Красногорск</w:t>
      </w:r>
    </w:p>
    <w:p w:rsidR="004036BD" w:rsidRPr="00F2641B" w:rsidRDefault="004036BD" w:rsidP="004036BD">
      <w:pPr>
        <w:pBdr>
          <w:bottom w:val="single" w:sz="12" w:space="1" w:color="auto"/>
        </w:pBdr>
        <w:spacing w:after="0"/>
        <w:ind w:left="125" w:right="57"/>
        <w:jc w:val="center"/>
        <w:rPr>
          <w:rFonts w:ascii="Times New Roman" w:hAnsi="Times New Roman" w:cs="Times New Roman"/>
          <w:sz w:val="24"/>
          <w:szCs w:val="24"/>
        </w:rPr>
      </w:pPr>
      <w:r w:rsidRPr="00F2641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№21</w:t>
      </w:r>
    </w:p>
    <w:p w:rsidR="004036BD" w:rsidRPr="001C52D2" w:rsidRDefault="004036BD" w:rsidP="004036BD">
      <w:pPr>
        <w:spacing w:after="0"/>
        <w:ind w:left="125" w:right="5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52D2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1C52D2">
        <w:rPr>
          <w:rFonts w:ascii="Times New Roman" w:hAnsi="Times New Roman" w:cs="Times New Roman"/>
          <w:color w:val="000000"/>
          <w:sz w:val="24"/>
          <w:szCs w:val="24"/>
        </w:rPr>
        <w:t>Сабурово</w:t>
      </w:r>
      <w:proofErr w:type="spellEnd"/>
      <w:r w:rsidRPr="001C52D2">
        <w:rPr>
          <w:rFonts w:ascii="Times New Roman" w:hAnsi="Times New Roman" w:cs="Times New Roman"/>
          <w:color w:val="000000"/>
          <w:sz w:val="24"/>
          <w:szCs w:val="24"/>
        </w:rPr>
        <w:t>, ул</w:t>
      </w:r>
      <w:proofErr w:type="gramStart"/>
      <w:r w:rsidRPr="001C52D2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1C52D2">
        <w:rPr>
          <w:rFonts w:ascii="Times New Roman" w:hAnsi="Times New Roman" w:cs="Times New Roman"/>
          <w:color w:val="000000"/>
          <w:sz w:val="24"/>
          <w:szCs w:val="24"/>
        </w:rPr>
        <w:t>арковая д.10 пом.276</w:t>
      </w:r>
    </w:p>
    <w:p w:rsidR="004036BD" w:rsidRPr="001C52D2" w:rsidRDefault="004036BD" w:rsidP="004036BD">
      <w:pPr>
        <w:spacing w:after="0"/>
        <w:ind w:right="5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C52D2">
        <w:rPr>
          <w:rFonts w:ascii="Times New Roman" w:hAnsi="Times New Roman" w:cs="Times New Roman"/>
          <w:color w:val="000000"/>
          <w:sz w:val="24"/>
          <w:szCs w:val="24"/>
        </w:rPr>
        <w:t>тел-н</w:t>
      </w:r>
      <w:proofErr w:type="spellEnd"/>
      <w:r w:rsidRPr="001C52D2">
        <w:rPr>
          <w:rFonts w:ascii="Times New Roman" w:hAnsi="Times New Roman" w:cs="Times New Roman"/>
          <w:color w:val="000000"/>
          <w:sz w:val="24"/>
          <w:szCs w:val="24"/>
        </w:rPr>
        <w:t xml:space="preserve"> 8-498-740-49-05</w:t>
      </w:r>
    </w:p>
    <w:p w:rsidR="004036BD" w:rsidRDefault="004036BD" w:rsidP="004036BD">
      <w:pPr>
        <w:spacing w:after="0"/>
        <w:ind w:right="57"/>
        <w:jc w:val="center"/>
      </w:pPr>
      <w:hyperlink r:id="rId6" w:history="1">
        <w:r w:rsidRPr="001C52D2">
          <w:rPr>
            <w:color w:val="0000FF"/>
            <w:sz w:val="24"/>
            <w:szCs w:val="24"/>
            <w:u w:val="single"/>
            <w:lang w:val="en-US"/>
          </w:rPr>
          <w:t>otraduschka</w:t>
        </w:r>
        <w:r w:rsidRPr="001C52D2">
          <w:rPr>
            <w:color w:val="0000FF"/>
            <w:sz w:val="24"/>
            <w:szCs w:val="24"/>
            <w:u w:val="single"/>
          </w:rPr>
          <w:t>21@</w:t>
        </w:r>
        <w:r w:rsidRPr="001C52D2">
          <w:rPr>
            <w:color w:val="0000FF"/>
            <w:sz w:val="24"/>
            <w:szCs w:val="24"/>
            <w:u w:val="single"/>
            <w:lang w:val="en-US"/>
          </w:rPr>
          <w:t>mail</w:t>
        </w:r>
        <w:r w:rsidRPr="001C52D2">
          <w:rPr>
            <w:color w:val="0000FF"/>
            <w:sz w:val="24"/>
            <w:szCs w:val="24"/>
            <w:u w:val="single"/>
          </w:rPr>
          <w:t>.</w:t>
        </w:r>
        <w:r w:rsidRPr="001C52D2">
          <w:rPr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4036BD" w:rsidRDefault="004036BD" w:rsidP="004036BD">
      <w:pPr>
        <w:spacing w:after="0"/>
        <w:ind w:right="57"/>
        <w:jc w:val="center"/>
      </w:pPr>
    </w:p>
    <w:p w:rsidR="004036BD" w:rsidRDefault="004036BD" w:rsidP="004036BD">
      <w:pPr>
        <w:spacing w:after="0"/>
        <w:ind w:right="57"/>
        <w:jc w:val="center"/>
        <w:rPr>
          <w:rFonts w:ascii="Times New Roman" w:hAnsi="Times New Roman" w:cs="Times New Roman"/>
          <w:sz w:val="36"/>
          <w:szCs w:val="36"/>
        </w:rPr>
      </w:pPr>
    </w:p>
    <w:p w:rsidR="001355B9" w:rsidRDefault="004036BD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44"/>
          <w:szCs w:val="44"/>
          <w:lang w:eastAsia="ru-RU"/>
        </w:rPr>
        <w:t>Проект</w:t>
      </w:r>
    </w:p>
    <w:p w:rsidR="004036BD" w:rsidRPr="004036BD" w:rsidRDefault="004036BD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44"/>
          <w:szCs w:val="44"/>
          <w:lang w:eastAsia="ru-RU"/>
        </w:rPr>
      </w:pPr>
    </w:p>
    <w:p w:rsidR="004036BD" w:rsidRPr="004036BD" w:rsidRDefault="004036BD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  <w:r w:rsidRPr="004036BD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 xml:space="preserve">«Архитектура деревни </w:t>
      </w:r>
      <w:proofErr w:type="spellStart"/>
      <w:r w:rsidRPr="004036BD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Сабурово</w:t>
      </w:r>
      <w:proofErr w:type="spellEnd"/>
      <w:r w:rsidRPr="004036BD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».</w:t>
      </w:r>
    </w:p>
    <w:p w:rsidR="004036BD" w:rsidRDefault="004036BD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  <w:r w:rsidRPr="004036BD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 xml:space="preserve">подготовительная группа </w:t>
      </w:r>
    </w:p>
    <w:p w:rsidR="004036BD" w:rsidRPr="004036BD" w:rsidRDefault="004036BD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  <w:r w:rsidRPr="004036BD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«Непоседы»</w:t>
      </w:r>
      <w:r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.</w:t>
      </w:r>
    </w:p>
    <w:p w:rsidR="004036BD" w:rsidRDefault="004036BD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  <w:r w:rsidRPr="004036BD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(средней продолжительности</w:t>
      </w:r>
      <w:r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).</w:t>
      </w:r>
    </w:p>
    <w:p w:rsidR="004036BD" w:rsidRPr="004036BD" w:rsidRDefault="004036BD" w:rsidP="004036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</w:p>
    <w:p w:rsidR="004036BD" w:rsidRDefault="004036BD" w:rsidP="004036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</w:p>
    <w:p w:rsidR="004036BD" w:rsidRDefault="004036BD" w:rsidP="004036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</w:p>
    <w:p w:rsidR="004036BD" w:rsidRDefault="004036BD" w:rsidP="004036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</w:p>
    <w:p w:rsidR="004036BD" w:rsidRDefault="004036BD" w:rsidP="004036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</w:p>
    <w:p w:rsidR="004036BD" w:rsidRDefault="004036BD" w:rsidP="004036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</w:p>
    <w:p w:rsidR="004036BD" w:rsidRDefault="004036BD" w:rsidP="004036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</w:p>
    <w:p w:rsidR="004036BD" w:rsidRDefault="004036BD" w:rsidP="004036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</w:p>
    <w:p w:rsidR="004036BD" w:rsidRDefault="004036BD" w:rsidP="004036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</w:p>
    <w:p w:rsidR="004036BD" w:rsidRDefault="004036BD" w:rsidP="004036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 xml:space="preserve">Подготовила и реализовала </w:t>
      </w:r>
    </w:p>
    <w:p w:rsidR="004036BD" w:rsidRPr="004036BD" w:rsidRDefault="004036BD" w:rsidP="004036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Проказова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 xml:space="preserve"> И. А.</w:t>
      </w:r>
    </w:p>
    <w:p w:rsidR="004036BD" w:rsidRPr="004036BD" w:rsidRDefault="001355B9" w:rsidP="004036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1355B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036BD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(</w:t>
      </w:r>
      <w:r w:rsidR="004036BD" w:rsidRPr="004036BD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Сроки реализации с 1 сентября по 30 ноября)</w:t>
      </w:r>
    </w:p>
    <w:p w:rsidR="001355B9" w:rsidRPr="004036BD" w:rsidRDefault="001355B9" w:rsidP="004036B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036BD" w:rsidRPr="004036BD" w:rsidRDefault="004036BD" w:rsidP="004036B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036BD" w:rsidRPr="004036BD" w:rsidRDefault="004036BD" w:rsidP="00135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036BD" w:rsidRPr="004036BD" w:rsidRDefault="004036BD" w:rsidP="00135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036BD" w:rsidRPr="004036BD" w:rsidRDefault="004036BD" w:rsidP="004036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2019 – 2020 </w:t>
      </w:r>
      <w:proofErr w:type="spellStart"/>
      <w:r w:rsidRPr="0040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403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год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Название проекта « Архитектура деревни </w:t>
      </w:r>
      <w:proofErr w:type="spellStart"/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Сабурово</w:t>
      </w:r>
      <w:proofErr w:type="spellEnd"/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творческий, информационно-познавательный.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 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 продолжительности</w:t>
      </w:r>
      <w:r w:rsid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реализации: 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сентября – 30 ноября</w:t>
      </w:r>
      <w:r w:rsid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="00817980"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подготовительной группы, родители.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комплексного подхода к воспитанию в духе патриотизма, приобщение дошкольников к истории и культуре родной деревни, местным достопримечательностям, изучение сочетаний стилей, в которых построены дома (от стареньких деревянных домов до </w:t>
      </w:r>
      <w:proofErr w:type="spellStart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таунхаусов</w:t>
      </w:r>
      <w:proofErr w:type="spellEnd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многоквартирных домов) воспитание любви и привязанности к родному краю.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темы: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Большое значение для познавательного, социально-личностного и нравственного развития детей дошкольного возраста имеет знакомство с родной деревней, ее достопримечательностями, улицей, на которой проживает ребенок, с необычной архитектурой, которая включает в себя несколько стилей. Родители имеют недостаточно знаний о своей деревне, не уделяют внимание данной проблеме, считая ее неважной, дети не владеют достаточной информацией о родной деревне. Не имея достаточного количества знаний, трудно сформировать уважительное отношение к малой Родине.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-знакомить детей с природой родного края;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знакомить детей с красивыми местами родной деревни, её достопримечательностями;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знакомить с символикой родной деревни;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знакомить с архитектурой деревни (какие виды домов встречаются)</w:t>
      </w:r>
      <w:r w:rsid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-расширять представления о видах транспорта, встречаемых в деревне и его назначении;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расширять представления и </w:t>
      </w:r>
      <w:proofErr w:type="gramStart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</w:t>
      </w:r>
      <w:proofErr w:type="gramEnd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в деревне;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знакомство с понятиями «улица», «дорога», «перекресток», «остановка общественного транспорта» и элементарны</w:t>
      </w:r>
      <w:r w:rsid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правилами поведения на улице;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наблюдательность, умение ориентироваться в ближайшей местности</w:t>
      </w:r>
      <w:r w:rsid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реализации проекта</w:t>
      </w:r>
    </w:p>
    <w:p w:rsidR="001355B9" w:rsidRPr="004E3040" w:rsidRDefault="001355B9" w:rsidP="001355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предметно-развивающей среды в группе, обеспечивающей эффективную работу по формированию у дошкольников нравственных качеств.</w:t>
      </w:r>
    </w:p>
    <w:p w:rsidR="001355B9" w:rsidRPr="004E3040" w:rsidRDefault="001355B9" w:rsidP="001355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</w:t>
      </w:r>
      <w:proofErr w:type="spellStart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</w:t>
      </w:r>
      <w:proofErr w:type="spellEnd"/>
      <w:r w:rsidR="00A45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45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диалоговой основы взаимоотношений дошкольников </w:t>
      </w:r>
      <w:proofErr w:type="gramStart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как аспект личностного развития ребенка при регулярном взаимодействии ДОУ и семьи.</w:t>
      </w:r>
    </w:p>
    <w:p w:rsidR="001355B9" w:rsidRPr="004E3040" w:rsidRDefault="001355B9" w:rsidP="001355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единого ценностно-смы</w:t>
      </w:r>
      <w:r w:rsidR="00A45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слового сотрудничества педагога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родителей на основе понимания сущности проблемы, форм и методов эффективного формирования нравственных качеств.</w:t>
      </w:r>
    </w:p>
    <w:p w:rsidR="001355B9" w:rsidRPr="004E3040" w:rsidRDefault="001355B9" w:rsidP="001355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целостный педагогический процесс разнообразных форм и методов работы по ознакомлению детей с различными стилями архитектуры, которые встречаются в деревне.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результаты: 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 w:rsidR="00A45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знают название деревни и ее достопримечательности; 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знакомятся с различными стилями архитектуры, </w:t>
      </w:r>
      <w:r w:rsidR="00A45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которых построены как современные многоэтажные, так и старые деревянные дома с резными ставнями.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проявляется чувство гордости за свою деревню и желание сохранить её чистой и красивой</w:t>
      </w:r>
      <w:r w:rsidR="00A45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 проекта</w:t>
      </w:r>
    </w:p>
    <w:p w:rsidR="001355B9" w:rsidRPr="004E3040" w:rsidRDefault="001355B9" w:rsidP="001355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Методический инструментарий: конспекты занятий, сценариев развлечений, папки-передвижки, рекомендации для родителей и педагогов и т.д.</w:t>
      </w:r>
    </w:p>
    <w:p w:rsidR="001355B9" w:rsidRPr="004E3040" w:rsidRDefault="001355B9" w:rsidP="001355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художественной литературы.</w:t>
      </w:r>
    </w:p>
    <w:p w:rsidR="001355B9" w:rsidRPr="004E3040" w:rsidRDefault="001355B9" w:rsidP="001355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для художественного творчества.</w:t>
      </w:r>
    </w:p>
    <w:p w:rsidR="001355B9" w:rsidRPr="004E3040" w:rsidRDefault="001355B9" w:rsidP="001355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Альбомы и энциклопедии, фотоальбомы, </w:t>
      </w:r>
      <w:proofErr w:type="spellStart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мультимедийные</w:t>
      </w:r>
      <w:proofErr w:type="spellEnd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презентации.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проведения проекта: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по теме: «Наш</w:t>
      </w:r>
      <w:r w:rsidR="00227B4B"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родная деревня</w:t>
      </w:r>
      <w:r w:rsidR="00227B4B"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ее необычная архитектура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методической литературы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Консультации, рекомендации в родительский уголок: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«Прогулки по деревне»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«Достопримечательности нашей деревни»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Практический</w:t>
      </w:r>
    </w:p>
    <w:p w:rsidR="00227B4B" w:rsidRPr="004E3040" w:rsidRDefault="00A4560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с архитектором (мама</w:t>
      </w:r>
      <w:r w:rsidR="003601BA"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группы</w:t>
      </w:r>
      <w:r w:rsidR="003601BA"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601BA"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романовским стилем (презентация), создание макета детского сада </w:t>
      </w:r>
      <w:r w:rsidR="00227B4B"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(коллективная работа)</w:t>
      </w:r>
    </w:p>
    <w:p w:rsidR="003601BA" w:rsidRPr="004E3040" w:rsidRDefault="003601BA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 с библиотекарем </w:t>
      </w:r>
      <w:proofErr w:type="spellStart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Марьинской</w:t>
      </w:r>
      <w:proofErr w:type="spellEnd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библиотеки «История моей деревни» (с </w:t>
      </w:r>
      <w:proofErr w:type="spellStart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видеопрезентацией</w:t>
      </w:r>
      <w:proofErr w:type="spellEnd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601BA" w:rsidRPr="004E3040" w:rsidRDefault="003601BA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по образцу с элементами аппликации «Мой дом».</w:t>
      </w:r>
    </w:p>
    <w:p w:rsidR="003601BA" w:rsidRPr="004E3040" w:rsidRDefault="003601BA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с элементами оригами «Моя деревня»</w:t>
      </w:r>
    </w:p>
    <w:p w:rsidR="003601BA" w:rsidRPr="004E3040" w:rsidRDefault="003601BA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Конструирование из втулок «Волшебный город </w:t>
      </w:r>
      <w:proofErr w:type="spellStart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смурфиков</w:t>
      </w:r>
      <w:proofErr w:type="spellEnd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601BA" w:rsidRPr="004E3040" w:rsidRDefault="003601BA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Конструирование из блоков </w:t>
      </w:r>
      <w:proofErr w:type="spellStart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«Макет дома»</w:t>
      </w:r>
    </w:p>
    <w:p w:rsidR="003601BA" w:rsidRPr="004E3040" w:rsidRDefault="003601BA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«Город»</w:t>
      </w:r>
    </w:p>
    <w:p w:rsidR="003601BA" w:rsidRPr="004E3040" w:rsidRDefault="003601BA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работа «Дома такие разные»</w:t>
      </w:r>
    </w:p>
    <w:p w:rsidR="001355B9" w:rsidRPr="004E3040" w:rsidRDefault="00227B4B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</w:t>
      </w:r>
      <w:r w:rsidR="001355B9"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прогулке 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фасада детского сада, необычного стиля. </w:t>
      </w:r>
      <w:r w:rsidR="001355B9"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Экскурсии по 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деревне, рассматривание различных стилей построек (окна, крыши, деревянные дома с резными ставнями, </w:t>
      </w:r>
      <w:proofErr w:type="spellStart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таунхаусы</w:t>
      </w:r>
      <w:proofErr w:type="spellEnd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многоквартирные дома в романовском стиле, арки и другое).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Просмотр презентации «Наша деревня»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пословиц и поговорок о родине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«Идём в детский сад», «</w:t>
      </w:r>
      <w:r w:rsidR="00817980"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Строители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17980"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где живёт? »,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«Где родился, там и пригодился»,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«Чем помочь родной деревне? »,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«Такие разные дома»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«Достопримечательности родной деревни», «Улочки – закоулочки»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в деревне»</w:t>
      </w:r>
      <w:r w:rsidR="00A45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«Узнай и назови», «Домашний адрес», «Доскажи словечко»</w:t>
      </w:r>
      <w:r w:rsidR="00A45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Итоговый</w:t>
      </w:r>
    </w:p>
    <w:p w:rsidR="00817980" w:rsidRPr="004E3040" w:rsidRDefault="00817980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на педагогическом совете по данной теме.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комплексное занятие: «Моя деревня</w:t>
      </w:r>
      <w:r w:rsidR="00817980"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17980"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Родина»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817980"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макета «Наша деревня» (совместно с родителями).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фотовыставки «Красивые места нашей деревни»</w:t>
      </w:r>
    </w:p>
    <w:p w:rsidR="001355B9" w:rsidRPr="004E3040" w:rsidRDefault="001355B9" w:rsidP="001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альбома «Достопримечательности деревни»</w:t>
      </w:r>
    </w:p>
    <w:p w:rsidR="00817980" w:rsidRPr="004E3040" w:rsidRDefault="00817980" w:rsidP="00817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Выступление на муниципальном конкурсе «Воспитатель года -                                 </w:t>
      </w:r>
      <w:r w:rsid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20»с проектом «Архитектура 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деревни </w:t>
      </w:r>
      <w:proofErr w:type="spellStart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Сабурово</w:t>
      </w:r>
      <w:proofErr w:type="spellEnd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литературы: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1.ОТ РОЖДЕНИЯ ДО </w:t>
      </w:r>
      <w:proofErr w:type="spellStart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proofErr w:type="gramStart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сновная</w:t>
      </w:r>
      <w:proofErr w:type="spellEnd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программа дошкольного образования / Под ред. Н. Е. </w:t>
      </w:r>
      <w:proofErr w:type="spellStart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С. Комаровой, М. А. Васильевой. - М.:МОЗАИКА-СИНТЕЗ, 2010. - 304 </w:t>
      </w:r>
      <w:proofErr w:type="gramStart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2.Соломенникова, О. А. Экологическое воспитание в детском саду. Программа и метод, рекомендации / О. А. </w:t>
      </w:r>
      <w:proofErr w:type="spellStart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Мозаика-Синтез, 2005.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3.Комарова Т. С. Занятия по изобразительной деятельности в старшей группе детского сада. - «Мозаика-синтез», 2014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4.Комарова Т. С. Занятия по изобразительной деятельности в подготовительной к школе группе детского сада. - «Мозаика-синтез», 2014</w:t>
      </w:r>
    </w:p>
    <w:p w:rsidR="001355B9" w:rsidRPr="004E3040" w:rsidRDefault="001355B9" w:rsidP="001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5Лыкова И.А. Изобразительная деятельность в детском саду: планирование, конспекты занятий, методические рекомендации. Подготовительная к школе группа. КАРАПУЗ-ДИДАКТИКА2009</w:t>
      </w:r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6.Казакова Р. Г. «Занятия по рисованию с дошкольниками: Нетрадиционные техники, планирование, конспекты занятий».- М.</w:t>
      </w:r>
      <w:proofErr w:type="gramStart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E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ТЦ Сфера, 2009</w:t>
      </w:r>
    </w:p>
    <w:sectPr w:rsidR="001355B9" w:rsidRPr="004E3040" w:rsidSect="0083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762B"/>
    <w:multiLevelType w:val="multilevel"/>
    <w:tmpl w:val="347E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1D2467"/>
    <w:multiLevelType w:val="multilevel"/>
    <w:tmpl w:val="8D7C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55B9"/>
    <w:rsid w:val="001355B9"/>
    <w:rsid w:val="00227B4B"/>
    <w:rsid w:val="003601BA"/>
    <w:rsid w:val="004036BD"/>
    <w:rsid w:val="00434428"/>
    <w:rsid w:val="004E3040"/>
    <w:rsid w:val="005E10F8"/>
    <w:rsid w:val="00724A74"/>
    <w:rsid w:val="00817980"/>
    <w:rsid w:val="00835A77"/>
    <w:rsid w:val="00A45609"/>
    <w:rsid w:val="00BB04FA"/>
    <w:rsid w:val="00BF320A"/>
    <w:rsid w:val="00ED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55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0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raduschka2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Иришка</cp:lastModifiedBy>
  <cp:revision>2</cp:revision>
  <dcterms:created xsi:type="dcterms:W3CDTF">2020-10-19T17:59:00Z</dcterms:created>
  <dcterms:modified xsi:type="dcterms:W3CDTF">2020-10-19T17:59:00Z</dcterms:modified>
</cp:coreProperties>
</file>