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202" w:rsidRPr="00C24202" w:rsidRDefault="00C24202" w:rsidP="00C24202">
      <w:pPr>
        <w:spacing w:after="60" w:line="240" w:lineRule="auto"/>
        <w:jc w:val="center"/>
        <w:rPr>
          <w:rFonts w:ascii="Times New Roman" w:eastAsia="Times New Roman" w:hAnsi="Times New Roman" w:cs="Times New Roman"/>
          <w:b/>
          <w:spacing w:val="-2"/>
          <w:sz w:val="24"/>
          <w:szCs w:val="24"/>
          <w:lang w:eastAsia="ru-RU"/>
        </w:rPr>
      </w:pPr>
      <w:r w:rsidRPr="00C24202">
        <w:rPr>
          <w:rFonts w:ascii="Times New Roman" w:eastAsia="Times New Roman" w:hAnsi="Times New Roman" w:cs="Times New Roman"/>
          <w:b/>
          <w:sz w:val="24"/>
          <w:szCs w:val="24"/>
          <w:lang w:eastAsia="ru-RU"/>
        </w:rPr>
        <w:t>“Проектно-исследовательская деятельность как условие развития творческой личности обучающихся”.</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Проектная исследовательская деятельность учащ</w:t>
      </w:r>
      <w:bookmarkStart w:id="0" w:name="_GoBack"/>
      <w:bookmarkEnd w:id="0"/>
      <w:r w:rsidRPr="00C24202">
        <w:rPr>
          <w:rFonts w:ascii="Times New Roman" w:eastAsia="Times New Roman" w:hAnsi="Times New Roman" w:cs="Times New Roman"/>
          <w:color w:val="000000"/>
          <w:sz w:val="24"/>
          <w:szCs w:val="24"/>
          <w:lang w:eastAsia="ru-RU"/>
        </w:rPr>
        <w:t>ихся прописана в стандарте образования.  Следовательно, каждый ученик должен быть обучен этой деятельности. Программы всех школьных предметов ориентированы на данный вид деятельности. Таким образом, проектная деятельность учащихся становится все более актуальной в современной педагогике. И это не случайно, ведь именно в процессе правильной самостоятельной работы над созданием проекта лучше всего формируется культура умственного труда учеников. А повсеместная компьютеризация позволяет каждому учителю более творчески подходить к разработке своих уроков, а также сделать образовательный процесс более интересным, разнообразным и современным.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Согласно ФГОС второго поколения, основным подходом в современном образовании является </w:t>
      </w:r>
      <w:proofErr w:type="spellStart"/>
      <w:r w:rsidRPr="00C24202">
        <w:rPr>
          <w:rFonts w:ascii="Times New Roman" w:eastAsia="Times New Roman" w:hAnsi="Times New Roman" w:cs="Times New Roman"/>
          <w:color w:val="000000"/>
          <w:sz w:val="24"/>
          <w:szCs w:val="24"/>
          <w:lang w:eastAsia="ru-RU"/>
        </w:rPr>
        <w:t>деятельностный</w:t>
      </w:r>
      <w:proofErr w:type="spellEnd"/>
      <w:r w:rsidRPr="00C24202">
        <w:rPr>
          <w:rFonts w:ascii="Times New Roman" w:eastAsia="Times New Roman" w:hAnsi="Times New Roman" w:cs="Times New Roman"/>
          <w:color w:val="000000"/>
          <w:sz w:val="24"/>
          <w:szCs w:val="24"/>
          <w:lang w:eastAsia="ru-RU"/>
        </w:rPr>
        <w:t xml:space="preserve"> подход. А всесторонне реализовать данный подход позволяет проектная деятельность. В то же время через проектную деятельность формируются абсолютно все универсальные учебные действия, прописанные в Стандарте</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Какое же место занимает проектная деятельность в реализации ФГОС?</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Как использовать её в урочное и внеурочное время?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Прежде чем перейти к рассмотрению сути проектной деятельности и ее применению на уроках математики, необходимо определить, какое место занимает проектная деятельность в реализации ФГОС нового поколения.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Основное отличие нового Стандарта заключается в изменение результатов, которые мы должны получить на выходе (планируемые личностные, предметные и </w:t>
      </w:r>
      <w:proofErr w:type="spellStart"/>
      <w:r w:rsidRPr="00C24202">
        <w:rPr>
          <w:rFonts w:ascii="Times New Roman" w:eastAsia="Times New Roman" w:hAnsi="Times New Roman" w:cs="Times New Roman"/>
          <w:color w:val="000000"/>
          <w:sz w:val="24"/>
          <w:szCs w:val="24"/>
          <w:lang w:eastAsia="ru-RU"/>
        </w:rPr>
        <w:t>метапредметные</w:t>
      </w:r>
      <w:proofErr w:type="spellEnd"/>
      <w:r w:rsidRPr="00C24202">
        <w:rPr>
          <w:rFonts w:ascii="Times New Roman" w:eastAsia="Times New Roman" w:hAnsi="Times New Roman" w:cs="Times New Roman"/>
          <w:color w:val="000000"/>
          <w:sz w:val="24"/>
          <w:szCs w:val="24"/>
          <w:lang w:eastAsia="ru-RU"/>
        </w:rPr>
        <w:t xml:space="preserve"> результаты</w:t>
      </w:r>
      <w:proofErr w:type="gramStart"/>
      <w:r w:rsidRPr="00C24202">
        <w:rPr>
          <w:rFonts w:ascii="Times New Roman" w:eastAsia="Times New Roman" w:hAnsi="Times New Roman" w:cs="Times New Roman"/>
          <w:color w:val="000000"/>
          <w:sz w:val="24"/>
          <w:szCs w:val="24"/>
          <w:lang w:eastAsia="ru-RU"/>
        </w:rPr>
        <w:t>) .</w:t>
      </w:r>
      <w:proofErr w:type="gramEnd"/>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Инструментом достижения данных результатов являются универсальные учебные действия (программы формирования УУД).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Основным подходом формирования УУД, согласно новым Стандартам, является системно-</w:t>
      </w:r>
      <w:proofErr w:type="spellStart"/>
      <w:r w:rsidRPr="00C24202">
        <w:rPr>
          <w:rFonts w:ascii="Times New Roman" w:eastAsia="Times New Roman" w:hAnsi="Times New Roman" w:cs="Times New Roman"/>
          <w:color w:val="000000"/>
          <w:sz w:val="24"/>
          <w:szCs w:val="24"/>
          <w:lang w:eastAsia="ru-RU"/>
        </w:rPr>
        <w:t>деятельностный</w:t>
      </w:r>
      <w:proofErr w:type="spellEnd"/>
      <w:r w:rsidRPr="00C24202">
        <w:rPr>
          <w:rFonts w:ascii="Times New Roman" w:eastAsia="Times New Roman" w:hAnsi="Times New Roman" w:cs="Times New Roman"/>
          <w:color w:val="000000"/>
          <w:sz w:val="24"/>
          <w:szCs w:val="24"/>
          <w:lang w:eastAsia="ru-RU"/>
        </w:rPr>
        <w:t xml:space="preserve"> </w:t>
      </w:r>
      <w:proofErr w:type="gramStart"/>
      <w:r w:rsidRPr="00C24202">
        <w:rPr>
          <w:rFonts w:ascii="Times New Roman" w:eastAsia="Times New Roman" w:hAnsi="Times New Roman" w:cs="Times New Roman"/>
          <w:color w:val="000000"/>
          <w:sz w:val="24"/>
          <w:szCs w:val="24"/>
          <w:lang w:eastAsia="ru-RU"/>
        </w:rPr>
        <w:t>подход .</w:t>
      </w:r>
      <w:proofErr w:type="gramEnd"/>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Одним из методов (возможно наиболее эффективным) реализации данного подхода является проектная деятельность.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Таким образом, проектная деятельность учащихся очень логично вписывается в структуру ФГОС второго поколения и полностью соответствует заложенному в нем основному подходу.</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Какие умения мы можем сформировать у учащихся посредством проектной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Чтобы разобраться в этом вопросе, необходимо рассмотреть само понятие проектной деятельности школьников, а также определить ее главные цели и задачи.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Проектная деятельность является частью самостоятельной работы учащихся. Качественно выполненный проект – это поэтапное планирование своих действий, отслеживание результатов своей работы.</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Проект – временная целенаправленная деятельность на получение уникального </w:t>
      </w:r>
      <w:proofErr w:type="gramStart"/>
      <w:r w:rsidRPr="00C24202">
        <w:rPr>
          <w:rFonts w:ascii="Times New Roman" w:eastAsia="Times New Roman" w:hAnsi="Times New Roman" w:cs="Times New Roman"/>
          <w:color w:val="000000"/>
          <w:sz w:val="24"/>
          <w:szCs w:val="24"/>
          <w:lang w:eastAsia="ru-RU"/>
        </w:rPr>
        <w:t>результата .</w:t>
      </w:r>
      <w:proofErr w:type="gramEnd"/>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u w:val="single"/>
          <w:lang w:eastAsia="ru-RU"/>
        </w:rPr>
        <w:t>    Цель</w:t>
      </w:r>
      <w:r w:rsidRPr="00C24202">
        <w:rPr>
          <w:rFonts w:ascii="Times New Roman" w:eastAsia="Times New Roman" w:hAnsi="Times New Roman" w:cs="Times New Roman"/>
          <w:color w:val="000000"/>
          <w:sz w:val="24"/>
          <w:szCs w:val="24"/>
          <w:lang w:eastAsia="ru-RU"/>
        </w:rPr>
        <w:t> </w:t>
      </w:r>
      <w:proofErr w:type="spellStart"/>
      <w:r w:rsidRPr="00C24202">
        <w:rPr>
          <w:rFonts w:ascii="Times New Roman" w:eastAsia="Times New Roman" w:hAnsi="Times New Roman" w:cs="Times New Roman"/>
          <w:color w:val="000000"/>
          <w:sz w:val="24"/>
          <w:szCs w:val="24"/>
          <w:lang w:eastAsia="ru-RU"/>
        </w:rPr>
        <w:t>проектно</w:t>
      </w:r>
      <w:proofErr w:type="spellEnd"/>
      <w:r w:rsidRPr="00C24202">
        <w:rPr>
          <w:rFonts w:ascii="Times New Roman" w:eastAsia="Times New Roman" w:hAnsi="Times New Roman" w:cs="Times New Roman"/>
          <w:color w:val="000000"/>
          <w:sz w:val="24"/>
          <w:szCs w:val="24"/>
          <w:lang w:eastAsia="ru-RU"/>
        </w:rPr>
        <w:t xml:space="preserve"> - исследовательской деятельности учащихся в рамках новых </w:t>
      </w:r>
      <w:proofErr w:type="gramStart"/>
      <w:r w:rsidRPr="00C24202">
        <w:rPr>
          <w:rFonts w:ascii="Times New Roman" w:eastAsia="Times New Roman" w:hAnsi="Times New Roman" w:cs="Times New Roman"/>
          <w:color w:val="000000"/>
          <w:sz w:val="24"/>
          <w:szCs w:val="24"/>
          <w:lang w:eastAsia="ru-RU"/>
        </w:rPr>
        <w:t>ФГОС  ООО</w:t>
      </w:r>
      <w:proofErr w:type="gramEnd"/>
      <w:r w:rsidRPr="00C24202">
        <w:rPr>
          <w:rFonts w:ascii="Times New Roman" w:eastAsia="Times New Roman" w:hAnsi="Times New Roman" w:cs="Times New Roman"/>
          <w:color w:val="000000"/>
          <w:sz w:val="24"/>
          <w:szCs w:val="24"/>
          <w:lang w:eastAsia="ru-RU"/>
        </w:rPr>
        <w:t>: формирование универсальных учебных действий в процессе проектно-исследовательской деятельности учащихся.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Использование проектно-исследовательской деятельности на уроках и во внеурочной деятельности по математике является средством формирования универсальных учебных действий, которые в свою очередь: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обеспечивают учащемуся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создают условия развития личности и ее самореализации на основе «умения учиться» и сотрудничать с взрослыми и сверстниками. Умение учиться во взрослой жизни </w:t>
      </w:r>
      <w:r w:rsidRPr="00C24202">
        <w:rPr>
          <w:rFonts w:ascii="Times New Roman" w:eastAsia="Times New Roman" w:hAnsi="Times New Roman" w:cs="Times New Roman"/>
          <w:color w:val="000000"/>
          <w:sz w:val="24"/>
          <w:szCs w:val="24"/>
          <w:lang w:eastAsia="ru-RU"/>
        </w:rPr>
        <w:lastRenderedPageBreak/>
        <w:t>обеспечивает личности готовность к непрерывному образованию, высокую социальную и профессиональную мобильность;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обеспечивают успешное усвоение знаний, умений и навыков, формирование картины мира, компетентностей в любой предметной области познания.</w:t>
      </w:r>
    </w:p>
    <w:p w:rsidR="00C24202" w:rsidRPr="00C24202" w:rsidRDefault="00C24202" w:rsidP="00C24202">
      <w:pPr>
        <w:shd w:val="clear" w:color="auto" w:fill="FFFFFF"/>
        <w:spacing w:after="0" w:line="240" w:lineRule="auto"/>
        <w:ind w:firstLine="360"/>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К важным положительным факторам проектной деятельности относятся:</w:t>
      </w:r>
    </w:p>
    <w:p w:rsidR="00C24202" w:rsidRPr="00C24202" w:rsidRDefault="00C24202" w:rsidP="00C24202">
      <w:pPr>
        <w:numPr>
          <w:ilvl w:val="0"/>
          <w:numId w:val="1"/>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повышение мотивации учащихся при решении задач;</w:t>
      </w:r>
    </w:p>
    <w:p w:rsidR="00C24202" w:rsidRPr="00C24202" w:rsidRDefault="00C24202" w:rsidP="00C24202">
      <w:pPr>
        <w:numPr>
          <w:ilvl w:val="0"/>
          <w:numId w:val="1"/>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развитие творческих способностей;</w:t>
      </w:r>
    </w:p>
    <w:p w:rsidR="00C24202" w:rsidRPr="00C24202" w:rsidRDefault="00C24202" w:rsidP="00C24202">
      <w:pPr>
        <w:numPr>
          <w:ilvl w:val="0"/>
          <w:numId w:val="1"/>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смещение акцента от инструментального подхода в решении задач к технологическому;</w:t>
      </w:r>
    </w:p>
    <w:p w:rsidR="00C24202" w:rsidRPr="00C24202" w:rsidRDefault="00C24202" w:rsidP="00C24202">
      <w:pPr>
        <w:numPr>
          <w:ilvl w:val="0"/>
          <w:numId w:val="1"/>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формирование чувства ответственности;</w:t>
      </w:r>
    </w:p>
    <w:p w:rsidR="00C24202" w:rsidRPr="00C24202" w:rsidRDefault="00C24202" w:rsidP="00C24202">
      <w:pPr>
        <w:numPr>
          <w:ilvl w:val="0"/>
          <w:numId w:val="1"/>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 xml:space="preserve">создание условий для отношений сотрудничества между учителем и </w:t>
      </w:r>
      <w:proofErr w:type="gramStart"/>
      <w:r w:rsidRPr="00C24202">
        <w:rPr>
          <w:rFonts w:ascii="Times New Roman" w:eastAsia="Times New Roman" w:hAnsi="Times New Roman" w:cs="Times New Roman"/>
          <w:color w:val="000000"/>
          <w:sz w:val="24"/>
          <w:szCs w:val="24"/>
          <w:lang w:eastAsia="ru-RU"/>
        </w:rPr>
        <w:t>учащимся .</w:t>
      </w:r>
      <w:proofErr w:type="gramEnd"/>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Формирование личностных УУД: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Формирование позитивной самооценки, самоуважения, самоопределения;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Воспитание целеустремлённости и настойчивости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Формирование коммуникативных УУД: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Умение вести диалог, координировать свои действия с партнёром,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•Способность доброжелательно и чутко относиться к людям, сопереживать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Умение выступать перед аудиторией, высказывать своё мнение, отстаивать свою точку зрения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Формирование регулятивных УУД: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Умение самостоятельно и совместно планировать деятельность и сотрудничество, принимать решения;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Формирование навыков организации рабочего пространства и рационального использования времени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Формирование познавательных УУД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Сбор, систематизация, хранение, использование информации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Исследовательская деятельность учащихся относится к технологии развивающего обучения. Она способствует развитию: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1.  Критического мышления;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2.  Информационной культуры;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3.  Творческих и коммуникативных способностей;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4.  Умения ставить цели и находить пути их достижения.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Учащиеся приобретают следующие компетенции: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1.  Обладать навыками в таком виде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2.  Видеть проблему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3.  Самостоятельно ставить задачи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4.  Планировать и оценивать свою работу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5.  Быть коммуникативным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6.  Уметь выступать перед публикой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Уметь связно излагать свои мысли, аргументировано говорить, выслушивать других, достойно выходить из сложных ситуаций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Основной принцип работы в условиях проектной деятельности – опережающее самостоятельное ознакомление школьников с учебным материалом и коллективное обсуждение на уроках полученных результатов, которые оформляются в виде определений и теорем.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Какие бывают типы проектов?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Исследовательские проекты совпадают со структурой реального научного исследования. Это актуальность темы, проблема, объект исследования, цель и задачи исследования, гипотеза, методы исследования, результат, выводы.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proofErr w:type="gramStart"/>
      <w:r w:rsidRPr="00C24202">
        <w:rPr>
          <w:rFonts w:ascii="Times New Roman" w:eastAsia="Times New Roman" w:hAnsi="Times New Roman" w:cs="Times New Roman"/>
          <w:color w:val="000000"/>
          <w:sz w:val="24"/>
          <w:szCs w:val="24"/>
          <w:lang w:eastAsia="ru-RU"/>
        </w:rPr>
        <w:t>Примеры:  эссе</w:t>
      </w:r>
      <w:proofErr w:type="gramEnd"/>
      <w:r w:rsidRPr="00C24202">
        <w:rPr>
          <w:rFonts w:ascii="Times New Roman" w:eastAsia="Times New Roman" w:hAnsi="Times New Roman" w:cs="Times New Roman"/>
          <w:color w:val="000000"/>
          <w:sz w:val="24"/>
          <w:szCs w:val="24"/>
          <w:lang w:eastAsia="ru-RU"/>
        </w:rPr>
        <w:t>, исследовательские  рефераты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 xml:space="preserve">^ Творческие проекты не имеют детально проработанной структуры – она только намечается и развивается в соответствии с требованиями к форме и жанру конечного результата. Это может быть стенгазета, сценарий праздника. Такие проекты каждый из нас выполняет по должностным обязанностям классного руководителя. </w:t>
      </w:r>
      <w:proofErr w:type="gramStart"/>
      <w:r w:rsidRPr="00C24202">
        <w:rPr>
          <w:rFonts w:ascii="Times New Roman" w:eastAsia="Times New Roman" w:hAnsi="Times New Roman" w:cs="Times New Roman"/>
          <w:color w:val="000000"/>
          <w:sz w:val="24"/>
          <w:szCs w:val="24"/>
          <w:lang w:eastAsia="ru-RU"/>
        </w:rPr>
        <w:t>Примеры:  газета</w:t>
      </w:r>
      <w:proofErr w:type="gramEnd"/>
      <w:r w:rsidRPr="00C24202">
        <w:rPr>
          <w:rFonts w:ascii="Times New Roman" w:eastAsia="Times New Roman" w:hAnsi="Times New Roman" w:cs="Times New Roman"/>
          <w:color w:val="000000"/>
          <w:sz w:val="24"/>
          <w:szCs w:val="24"/>
          <w:lang w:eastAsia="ru-RU"/>
        </w:rPr>
        <w:t>, видеофильм, подготовка выставки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Игровые проекты также называют ролевыми. В них структура только намечается и остаётся открытой до завершения работы. Участники принимают на себя определённые роли, обусловленные характером и содержанием проекта, особенностью решаемой проблемы. </w:t>
      </w:r>
      <w:proofErr w:type="gramStart"/>
      <w:r w:rsidRPr="00C24202">
        <w:rPr>
          <w:rFonts w:ascii="Times New Roman" w:eastAsia="Times New Roman" w:hAnsi="Times New Roman" w:cs="Times New Roman"/>
          <w:color w:val="000000"/>
          <w:sz w:val="24"/>
          <w:szCs w:val="24"/>
          <w:lang w:eastAsia="ru-RU"/>
        </w:rPr>
        <w:t>Примеры:  кроссворды</w:t>
      </w:r>
      <w:proofErr w:type="gramEnd"/>
      <w:r w:rsidRPr="00C24202">
        <w:rPr>
          <w:rFonts w:ascii="Times New Roman" w:eastAsia="Times New Roman" w:hAnsi="Times New Roman" w:cs="Times New Roman"/>
          <w:color w:val="000000"/>
          <w:sz w:val="24"/>
          <w:szCs w:val="24"/>
          <w:lang w:eastAsia="ru-RU"/>
        </w:rPr>
        <w:t>, сценарий праздника, фрагмент урока.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Информационные проекты направлены на сбор информации о каком-либо объекте, её анализ, обобщение. </w:t>
      </w:r>
      <w:proofErr w:type="gramStart"/>
      <w:r w:rsidRPr="00C24202">
        <w:rPr>
          <w:rFonts w:ascii="Times New Roman" w:eastAsia="Times New Roman" w:hAnsi="Times New Roman" w:cs="Times New Roman"/>
          <w:color w:val="000000"/>
          <w:sz w:val="24"/>
          <w:szCs w:val="24"/>
          <w:lang w:eastAsia="ru-RU"/>
        </w:rPr>
        <w:t>Примеры:  доклады</w:t>
      </w:r>
      <w:proofErr w:type="gramEnd"/>
      <w:r w:rsidRPr="00C24202">
        <w:rPr>
          <w:rFonts w:ascii="Times New Roman" w:eastAsia="Times New Roman" w:hAnsi="Times New Roman" w:cs="Times New Roman"/>
          <w:color w:val="000000"/>
          <w:sz w:val="24"/>
          <w:szCs w:val="24"/>
          <w:lang w:eastAsia="ru-RU"/>
        </w:rPr>
        <w:t>, сообщения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 Практико-ориентированные. Эти проекты отличает четко обозначенный с самого начала предметный результат деятельности участников проекта. Причем этот результат обязательно ориентирован на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участие каждого в оформлении конечного продукта. Здесь особенно важна хорошая организация координационной работы. </w:t>
      </w:r>
      <w:proofErr w:type="gramStart"/>
      <w:r w:rsidRPr="00C24202">
        <w:rPr>
          <w:rFonts w:ascii="Times New Roman" w:eastAsia="Times New Roman" w:hAnsi="Times New Roman" w:cs="Times New Roman"/>
          <w:color w:val="000000"/>
          <w:sz w:val="24"/>
          <w:szCs w:val="24"/>
          <w:lang w:eastAsia="ru-RU"/>
        </w:rPr>
        <w:t>Примеры:  проект</w:t>
      </w:r>
      <w:proofErr w:type="gramEnd"/>
      <w:r w:rsidRPr="00C24202">
        <w:rPr>
          <w:rFonts w:ascii="Times New Roman" w:eastAsia="Times New Roman" w:hAnsi="Times New Roman" w:cs="Times New Roman"/>
          <w:color w:val="000000"/>
          <w:sz w:val="24"/>
          <w:szCs w:val="24"/>
          <w:lang w:eastAsia="ru-RU"/>
        </w:rPr>
        <w:t xml:space="preserve"> закона, справочный материал, наглядное пособие, совместная экспедиция, программа действий.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Проекты бывают:</w:t>
      </w:r>
    </w:p>
    <w:p w:rsidR="00C24202" w:rsidRPr="00C24202" w:rsidRDefault="00C24202" w:rsidP="00C24202">
      <w:pPr>
        <w:numPr>
          <w:ilvl w:val="0"/>
          <w:numId w:val="2"/>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Краткосрочные (это могут быть проекты, предусмотренные для проведения на уроке или во внеурочное время).</w:t>
      </w:r>
    </w:p>
    <w:p w:rsidR="00C24202" w:rsidRPr="00C24202" w:rsidRDefault="00C24202" w:rsidP="00C24202">
      <w:pPr>
        <w:numPr>
          <w:ilvl w:val="0"/>
          <w:numId w:val="2"/>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Долгосрочные (требующие длительного наблюдения, постановки эксперимента. Сбор информации, данных, их обработки). В 7-х классах осуществляю проектную деятельность учащихся по теме «Треугольник», рассчитанную на целый год. На начальном этапе каждой группе из 5-6 человек сообщается ознакомительная информация и дается проектное задание.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Типы заданий, предлагаемых ученикам в ходе проекта:</w:t>
      </w:r>
    </w:p>
    <w:p w:rsidR="00C24202" w:rsidRPr="00C24202" w:rsidRDefault="00C24202" w:rsidP="00C24202">
      <w:pPr>
        <w:numPr>
          <w:ilvl w:val="0"/>
          <w:numId w:val="3"/>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практические задания (измерения, черчения с помощью чертежных инструментов, разрезания, сгибания, рисования и др.)</w:t>
      </w:r>
    </w:p>
    <w:p w:rsidR="00C24202" w:rsidRPr="00C24202" w:rsidRDefault="00C24202" w:rsidP="00C24202">
      <w:pPr>
        <w:numPr>
          <w:ilvl w:val="0"/>
          <w:numId w:val="3"/>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практические задачи – задачи прикладного характера;</w:t>
      </w:r>
    </w:p>
    <w:p w:rsidR="00C24202" w:rsidRPr="00C24202" w:rsidRDefault="00C24202" w:rsidP="00C24202">
      <w:pPr>
        <w:numPr>
          <w:ilvl w:val="0"/>
          <w:numId w:val="3"/>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проблемные вопросы, ориентированные на формирование умений выдвигать гипотезы, объяснять факты, обосновывать выводы;</w:t>
      </w:r>
    </w:p>
    <w:p w:rsidR="00C24202" w:rsidRPr="00C24202" w:rsidRDefault="00C24202" w:rsidP="00C24202">
      <w:pPr>
        <w:numPr>
          <w:ilvl w:val="0"/>
          <w:numId w:val="3"/>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теоретические задания на поиск и конспектирование информации, ее анализ, обобщение и т.п.;</w:t>
      </w:r>
    </w:p>
    <w:p w:rsidR="00C24202" w:rsidRPr="00C24202" w:rsidRDefault="00C24202" w:rsidP="00C24202">
      <w:pPr>
        <w:numPr>
          <w:ilvl w:val="0"/>
          <w:numId w:val="3"/>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задачи - совокупность заданий на использование общих для них теоретических сведений.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Все задания разделены на блоки по темам: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1. Треугольник. Основные понятия и элементы.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2. Признаки равенства треугольников.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3. Равнобедренный треугольник.</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4. Прямоугольный треугольник.</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Некоторые задания выполняются учащимися в виде наглядного пособия по геометрии. При его изготовлении могут использоваться любые подходящие материалы: цветная бумага, картон, ткань и др.</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Основные этапы организации проектной деятельности </w:t>
      </w:r>
      <w:proofErr w:type="gramStart"/>
      <w:r w:rsidRPr="00C24202">
        <w:rPr>
          <w:rFonts w:ascii="Times New Roman" w:eastAsia="Times New Roman" w:hAnsi="Times New Roman" w:cs="Times New Roman"/>
          <w:color w:val="000000"/>
          <w:sz w:val="24"/>
          <w:szCs w:val="24"/>
          <w:lang w:eastAsia="ru-RU"/>
        </w:rPr>
        <w:t>учащихся .</w:t>
      </w:r>
      <w:proofErr w:type="gramEnd"/>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1.      Подготовка к выполнению проекта (формирование групп, выдача заданий. Выбор темы и целей проекта; определение количества участников проекта). Учащиеся обсуждают тему с учителем, получают при необходимости дополнительную информацию, устанавливают цели.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Учитель знакомит учащихся с сутью проектной деятельности, мотивирует учащихся, помогает в постановке целей.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2. Планирование работы (распределение обязанностей, определение времени индивидуальной работы). Определение источников информации; планирование способов сбора и анализа информации; планирование итогового продукта (формы представления результата): выпуск газеты, устный отчет с демонстрацией материалов и других; установление критериев оценки результатов; распределение обязанностей среди членов команды.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Учащиеся вырабатывают план действий.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Учитель предлагает идеи, высказывает предположения, определяет сроки работы.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3.      Исследование (учащиеся осуществляют поиск, отбор и анализ нужной информации; экспериментируют, находят пути решения возникающих проблем, открывают новые для себя знания, учитель корректирует ход выполнения работы).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proofErr w:type="gramStart"/>
      <w:r w:rsidRPr="00C24202">
        <w:rPr>
          <w:rFonts w:ascii="Times New Roman" w:eastAsia="Times New Roman" w:hAnsi="Times New Roman" w:cs="Times New Roman"/>
          <w:color w:val="000000"/>
          <w:sz w:val="24"/>
          <w:szCs w:val="24"/>
          <w:lang w:eastAsia="ru-RU"/>
        </w:rPr>
        <w:t>4 .</w:t>
      </w:r>
      <w:proofErr w:type="gramEnd"/>
      <w:r w:rsidRPr="00C24202">
        <w:rPr>
          <w:rFonts w:ascii="Times New Roman" w:eastAsia="Times New Roman" w:hAnsi="Times New Roman" w:cs="Times New Roman"/>
          <w:color w:val="000000"/>
          <w:sz w:val="24"/>
          <w:szCs w:val="24"/>
          <w:lang w:eastAsia="ru-RU"/>
        </w:rPr>
        <w:t xml:space="preserve"> Обобщение результатов (учащиеся обобщают полученную информацию, формулируют выводы и оформляют материал для групповой презентации).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информации важен 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Варианты вопросов:</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Какие данные и выводы целесообразно обобщить и вынести на презентацию?</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 xml:space="preserve">Кому, по – вашему, будет интересна </w:t>
      </w:r>
      <w:proofErr w:type="gramStart"/>
      <w:r w:rsidRPr="00C24202">
        <w:rPr>
          <w:rFonts w:ascii="Times New Roman" w:eastAsia="Times New Roman" w:hAnsi="Times New Roman" w:cs="Times New Roman"/>
          <w:color w:val="000000"/>
          <w:sz w:val="24"/>
          <w:szCs w:val="24"/>
          <w:lang w:eastAsia="ru-RU"/>
        </w:rPr>
        <w:t>проблема</w:t>
      </w:r>
      <w:proofErr w:type="gramEnd"/>
      <w:r w:rsidRPr="00C24202">
        <w:rPr>
          <w:rFonts w:ascii="Times New Roman" w:eastAsia="Times New Roman" w:hAnsi="Times New Roman" w:cs="Times New Roman"/>
          <w:color w:val="000000"/>
          <w:sz w:val="24"/>
          <w:szCs w:val="24"/>
          <w:lang w:eastAsia="ru-RU"/>
        </w:rPr>
        <w:t xml:space="preserve"> над которой вы работали?</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В какой форме вы хотели бы представить итоги вашей работы? Составьте план.</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В чем вы могли бы помочь (исходя из личных склонностей, интересов, способностей) при подготовке презентации итогов проекта?</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В чем будет состоять «изюминка» вашей презентации?</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Какие формы презентации вы считаете наиболее приемлемыми, и учитывая содержание, цель проекта, возраст и уровень знаний предполагаемой аудитории, а также ваши способности и интересы?</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Какие затраты предполагает выбранная форма презентации?</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Сколько времени потребуется на подготовку выбранной вами формы презентации?</w:t>
      </w:r>
    </w:p>
    <w:p w:rsidR="00C24202" w:rsidRPr="00C24202" w:rsidRDefault="00C24202" w:rsidP="00C24202">
      <w:pPr>
        <w:numPr>
          <w:ilvl w:val="0"/>
          <w:numId w:val="4"/>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Чем необходимо заняться в первую очередь? В каком порядке будет выполняться работа? Как она будет распределяться между участниками мероприятия? Кто и за что будет отвечать?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5.      Презентация (итоговый отчет каждой группы осуществляется в конце учебного года, учащиеся представляют «портфолио»).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6.      Оценка результатов проектной деятельности и подведение итогов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Взаимодействие учителя и ученика при работе над проектом.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I. Роль учителя.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Роль учителя при выполнении проектов изменяется в зависимости от этапов работы над проектом. Однако на всех этапах педагог выступает как помощник. Педагог не передаёт знания, а обеспечивает деятельность школьника, а именно: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 Консультирует (Учитель провоцирует вопросы, размышления, самостоятельную оценку деятельности, моделируя различные ситуации, трансформируя образовательную среду и т. </w:t>
      </w:r>
      <w:r w:rsidRPr="00C24202">
        <w:rPr>
          <w:rFonts w:ascii="Times New Roman" w:eastAsia="Times New Roman" w:hAnsi="Times New Roman" w:cs="Times New Roman"/>
          <w:color w:val="000000"/>
          <w:sz w:val="24"/>
          <w:szCs w:val="24"/>
          <w:lang w:eastAsia="ru-RU"/>
        </w:rPr>
        <w:lastRenderedPageBreak/>
        <w:t>п. При реализации проектов учитель — это консультант, который должен удержаться от подсказок даже в том случае, когда видит, что учащиеся «делают что-то не то».)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 </w:t>
      </w:r>
      <w:proofErr w:type="gramStart"/>
      <w:r w:rsidRPr="00C24202">
        <w:rPr>
          <w:rFonts w:ascii="Times New Roman" w:eastAsia="Times New Roman" w:hAnsi="Times New Roman" w:cs="Times New Roman"/>
          <w:color w:val="000000"/>
          <w:sz w:val="24"/>
          <w:szCs w:val="24"/>
          <w:lang w:eastAsia="ru-RU"/>
        </w:rPr>
        <w:t>Мотивирует  (</w:t>
      </w:r>
      <w:proofErr w:type="gramEnd"/>
      <w:r w:rsidRPr="00C24202">
        <w:rPr>
          <w:rFonts w:ascii="Times New Roman" w:eastAsia="Times New Roman" w:hAnsi="Times New Roman" w:cs="Times New Roman"/>
          <w:color w:val="000000"/>
          <w:sz w:val="24"/>
          <w:szCs w:val="24"/>
          <w:lang w:eastAsia="ru-RU"/>
        </w:rPr>
        <w:t>Во время работы учитель должен придерживаться принципов, раскрывающих перед учащимися ситуацию проектной деятельности как ситуацию выбора и свободы самоопределения.)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Провоцирует (Учитель не указывает в оценочной форме на недостатки или ошибки в действиях учащегося, несостоятельность промежуточных результатов. Он провоцирует вопросы, размышления, самостоятельную оценку деятельности, моделируя различные ситуации.)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Наблюдает (Наблюдение, которое проводит руководитель проекта, нацелено на получение им информации, которая позволит учителю продуктивно работать во время консультации, с одной стороны, и ляжет в основу его действий по оценке уровня компетентности учащихся, с другой.)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Проводит консультации с участниками проектов.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Наблюдает за ходом проектной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Руководит проектной деятельностью в рамках согласованного объекта исследования.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Планирует совместно с обучающимися работы в течение всего проектного периода.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Поэтапно отслеживает результаты проектной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 Координирует внутригрупповую работу обучающихся.  </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II. Роль ученика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Роль учащихся в учебном процессе принципиально меняется в работе над проектом: они выступают активными его участниками, а не пассивными статистами. Иными словами, ученик становится субъектом деятельности. При этом школьники свободны в выборе способов и видов деятельности для достижения поставленной цели. Им никто не навязывает, как и что делать.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При добросовестной самостоятельной работе школьников на уроках удается значительно увеличить объем изучаемого материала. Отношение школьников к выполнению домашних заданий (помимо проектных) существенно меняется. Дети уже не боятся совершать ошибки, становятся более изобретательными в способах доказательства и решения задач. Этому способствуют задания проекта, совместная интеллектуальная деятельность рабочих групп, консультации учителя.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Еще </w:t>
      </w:r>
      <w:proofErr w:type="gramStart"/>
      <w:r w:rsidRPr="00C24202">
        <w:rPr>
          <w:rFonts w:ascii="Times New Roman" w:eastAsia="Times New Roman" w:hAnsi="Times New Roman" w:cs="Times New Roman"/>
          <w:color w:val="000000"/>
          <w:sz w:val="24"/>
          <w:szCs w:val="24"/>
          <w:lang w:eastAsia="ru-RU"/>
        </w:rPr>
        <w:t>одним  важным</w:t>
      </w:r>
      <w:proofErr w:type="gramEnd"/>
      <w:r w:rsidRPr="00C24202">
        <w:rPr>
          <w:rFonts w:ascii="Times New Roman" w:eastAsia="Times New Roman" w:hAnsi="Times New Roman" w:cs="Times New Roman"/>
          <w:color w:val="000000"/>
          <w:sz w:val="24"/>
          <w:szCs w:val="24"/>
          <w:lang w:eastAsia="ru-RU"/>
        </w:rPr>
        <w:t xml:space="preserve"> результатом проектной деятельности является активизация процессов социализации школьника. Поиски информации, обращение к старшим, неформальные консультации с учителем благотворно влияют на личностное становление ребенка, его самореализацию и осмысление собственного места в социальном окружении. Одним из направлений реформирования отечественной системы образования является переход к профильному обучению. Но готовить учащихся к выбору будущей деятельности необходимо заранее.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Использование метода проектов в организации исследовательской деятельности учащихся.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связи с переходом к профильному обучению в старших классах встает вопрос о применении таких способов организации учебного процесса на уроках математики, которые бы не только прививали конкретные знания, умения и способы деятельности, но и развивали бы интеллектуальную и эмоциональную сферу человека. Это объясняется направленностью профильного обучения на реализацию личностно ориентированного учебного процесса. Поэтому сегодня в центре внимания педагогов находится исследовательская деятельность, а в качестве одного из способов ее организации можно использовать метод проектов.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Под учебной исследовательской деятельностью школьников обычно понимается процесс решения ими творческой, исследовательской задачи с заранее неизвестным результатом, имеющий своей целью построение субъективно нового знания (слайд 11).</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 xml:space="preserve">Учебные исследования можно разделить на три вида: </w:t>
      </w:r>
      <w:proofErr w:type="spellStart"/>
      <w:r w:rsidRPr="00C24202">
        <w:rPr>
          <w:rFonts w:ascii="Times New Roman" w:eastAsia="Times New Roman" w:hAnsi="Times New Roman" w:cs="Times New Roman"/>
          <w:color w:val="000000"/>
          <w:sz w:val="24"/>
          <w:szCs w:val="24"/>
          <w:lang w:eastAsia="ru-RU"/>
        </w:rPr>
        <w:t>монопредметные</w:t>
      </w:r>
      <w:proofErr w:type="spellEnd"/>
      <w:r w:rsidRPr="00C24202">
        <w:rPr>
          <w:rFonts w:ascii="Times New Roman" w:eastAsia="Times New Roman" w:hAnsi="Times New Roman" w:cs="Times New Roman"/>
          <w:color w:val="000000"/>
          <w:sz w:val="24"/>
          <w:szCs w:val="24"/>
          <w:lang w:eastAsia="ru-RU"/>
        </w:rPr>
        <w:t xml:space="preserve">, </w:t>
      </w:r>
      <w:proofErr w:type="spellStart"/>
      <w:r w:rsidRPr="00C24202">
        <w:rPr>
          <w:rFonts w:ascii="Times New Roman" w:eastAsia="Times New Roman" w:hAnsi="Times New Roman" w:cs="Times New Roman"/>
          <w:color w:val="000000"/>
          <w:sz w:val="24"/>
          <w:szCs w:val="24"/>
          <w:lang w:eastAsia="ru-RU"/>
        </w:rPr>
        <w:t>межпредметные</w:t>
      </w:r>
      <w:proofErr w:type="spellEnd"/>
      <w:r w:rsidRPr="00C24202">
        <w:rPr>
          <w:rFonts w:ascii="Times New Roman" w:eastAsia="Times New Roman" w:hAnsi="Times New Roman" w:cs="Times New Roman"/>
          <w:color w:val="000000"/>
          <w:sz w:val="24"/>
          <w:szCs w:val="24"/>
          <w:lang w:eastAsia="ru-RU"/>
        </w:rPr>
        <w:t xml:space="preserve">, </w:t>
      </w:r>
      <w:proofErr w:type="spellStart"/>
      <w:r w:rsidRPr="00C24202">
        <w:rPr>
          <w:rFonts w:ascii="Times New Roman" w:eastAsia="Times New Roman" w:hAnsi="Times New Roman" w:cs="Times New Roman"/>
          <w:color w:val="000000"/>
          <w:sz w:val="24"/>
          <w:szCs w:val="24"/>
          <w:lang w:eastAsia="ru-RU"/>
        </w:rPr>
        <w:t>надпредметные</w:t>
      </w:r>
      <w:proofErr w:type="spellEnd"/>
      <w:r w:rsidRPr="00C24202">
        <w:rPr>
          <w:rFonts w:ascii="Times New Roman" w:eastAsia="Times New Roman" w:hAnsi="Times New Roman" w:cs="Times New Roman"/>
          <w:color w:val="000000"/>
          <w:sz w:val="24"/>
          <w:szCs w:val="24"/>
          <w:lang w:eastAsia="ru-RU"/>
        </w:rPr>
        <w:t>.</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proofErr w:type="spellStart"/>
      <w:r w:rsidRPr="00C24202">
        <w:rPr>
          <w:rFonts w:ascii="Times New Roman" w:eastAsia="Times New Roman" w:hAnsi="Times New Roman" w:cs="Times New Roman"/>
          <w:color w:val="000000"/>
          <w:sz w:val="24"/>
          <w:szCs w:val="24"/>
          <w:lang w:eastAsia="ru-RU"/>
        </w:rPr>
        <w:t>Монопредметное</w:t>
      </w:r>
      <w:proofErr w:type="spellEnd"/>
      <w:r w:rsidRPr="00C24202">
        <w:rPr>
          <w:rFonts w:ascii="Times New Roman" w:eastAsia="Times New Roman" w:hAnsi="Times New Roman" w:cs="Times New Roman"/>
          <w:color w:val="000000"/>
          <w:sz w:val="24"/>
          <w:szCs w:val="24"/>
          <w:lang w:eastAsia="ru-RU"/>
        </w:rPr>
        <w:t xml:space="preserve"> исследование — это исследование, выполняемое по конкретному предмету, предполагающее привлечение знаний для решения какой-либо проблемы именно по данному вопросу. Результаты выполнения этого вида исследования не выходят за рамки отдельного учебного предмета и могут быть получены в процессе его изучения.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proofErr w:type="spellStart"/>
      <w:r w:rsidRPr="00C24202">
        <w:rPr>
          <w:rFonts w:ascii="Times New Roman" w:eastAsia="Times New Roman" w:hAnsi="Times New Roman" w:cs="Times New Roman"/>
          <w:color w:val="000000"/>
          <w:sz w:val="24"/>
          <w:szCs w:val="24"/>
          <w:lang w:eastAsia="ru-RU"/>
        </w:rPr>
        <w:t>Межпредметное</w:t>
      </w:r>
      <w:proofErr w:type="spellEnd"/>
      <w:r w:rsidRPr="00C24202">
        <w:rPr>
          <w:rFonts w:ascii="Times New Roman" w:eastAsia="Times New Roman" w:hAnsi="Times New Roman" w:cs="Times New Roman"/>
          <w:color w:val="000000"/>
          <w:sz w:val="24"/>
          <w:szCs w:val="24"/>
          <w:lang w:eastAsia="ru-RU"/>
        </w:rPr>
        <w:t xml:space="preserve"> исследование — это исследование, направленное на решение проблемы, требующей привлечения знаний из разных учебных предметов. Результаты выполнения </w:t>
      </w:r>
      <w:proofErr w:type="spellStart"/>
      <w:r w:rsidRPr="00C24202">
        <w:rPr>
          <w:rFonts w:ascii="Times New Roman" w:eastAsia="Times New Roman" w:hAnsi="Times New Roman" w:cs="Times New Roman"/>
          <w:color w:val="000000"/>
          <w:sz w:val="24"/>
          <w:szCs w:val="24"/>
          <w:lang w:eastAsia="ru-RU"/>
        </w:rPr>
        <w:t>межпредметного</w:t>
      </w:r>
      <w:proofErr w:type="spellEnd"/>
      <w:r w:rsidRPr="00C24202">
        <w:rPr>
          <w:rFonts w:ascii="Times New Roman" w:eastAsia="Times New Roman" w:hAnsi="Times New Roman" w:cs="Times New Roman"/>
          <w:color w:val="000000"/>
          <w:sz w:val="24"/>
          <w:szCs w:val="24"/>
          <w:lang w:eastAsia="ru-RU"/>
        </w:rPr>
        <w:t xml:space="preserve"> исследования выходят за рамки отдельного учебного предмета и не могут быть получены в процессе его изучения.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proofErr w:type="spellStart"/>
      <w:r w:rsidRPr="00C24202">
        <w:rPr>
          <w:rFonts w:ascii="Times New Roman" w:eastAsia="Times New Roman" w:hAnsi="Times New Roman" w:cs="Times New Roman"/>
          <w:color w:val="000000"/>
          <w:sz w:val="24"/>
          <w:szCs w:val="24"/>
          <w:lang w:eastAsia="ru-RU"/>
        </w:rPr>
        <w:t>Надпредметное</w:t>
      </w:r>
      <w:proofErr w:type="spellEnd"/>
      <w:r w:rsidRPr="00C24202">
        <w:rPr>
          <w:rFonts w:ascii="Times New Roman" w:eastAsia="Times New Roman" w:hAnsi="Times New Roman" w:cs="Times New Roman"/>
          <w:color w:val="000000"/>
          <w:sz w:val="24"/>
          <w:szCs w:val="24"/>
          <w:lang w:eastAsia="ru-RU"/>
        </w:rPr>
        <w:t xml:space="preserve"> исследование — это исследование, предполагающее совместную деятельность учащихся и учителя, направленное на исследование конкретных личностно значимых для учащихся проблем.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В процессе обучения математике на уроке и во внеклассной работе используется </w:t>
      </w:r>
      <w:proofErr w:type="spellStart"/>
      <w:r w:rsidRPr="00C24202">
        <w:rPr>
          <w:rFonts w:ascii="Times New Roman" w:eastAsia="Times New Roman" w:hAnsi="Times New Roman" w:cs="Times New Roman"/>
          <w:color w:val="000000"/>
          <w:sz w:val="24"/>
          <w:szCs w:val="24"/>
          <w:lang w:eastAsia="ru-RU"/>
        </w:rPr>
        <w:t>монопредметное</w:t>
      </w:r>
      <w:proofErr w:type="spellEnd"/>
      <w:r w:rsidRPr="00C24202">
        <w:rPr>
          <w:rFonts w:ascii="Times New Roman" w:eastAsia="Times New Roman" w:hAnsi="Times New Roman" w:cs="Times New Roman"/>
          <w:color w:val="000000"/>
          <w:sz w:val="24"/>
          <w:szCs w:val="24"/>
          <w:lang w:eastAsia="ru-RU"/>
        </w:rPr>
        <w:t xml:space="preserve"> исследование. Вместе с тем многие знания по математике используются в других видах исследований. Чаще всего используются такие темы курса математики как статистика и теория вероятностей, проценты, пропорции.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Исследовательская деятельность школьников может быть организована на уроках, на курсах по выбору и во внеурочной деятельности (слайд 12).</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На уроке: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1. Применение исследовательского метода обучения.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Исследовательский метод определяется как самостоятельное решение учащимися новой для них проблемы с применением таких элементов научного исследования, как наблюдение и самостоятельный анализ фактов, выдвижение гипотезы и ее проверка, формулирование выводов, закона и закономерностей. Применение исследовательского метода возможно в ходе решения сложной задачи, анализа информации из первоисточников, разрешения поставленной учителем проблемы.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Однако исследовательский метод обучения охватывает не весь процесс обучения. Ученик не может и не должен усваивать весь объем знаний только путем личного исследования и открытия новых для себя законов, правил и т.д., поскольку самостоятельное исследование требует больше времени, чем восприятие объяснения учителя.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Формы задания при исследовательском методе обучения могут быть различными. Это или задания, поддающиеся быстрому решению в классе, дома, или задания, требующие целого урока, домашние задания на определенный срок.</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Исследовательский метод обучения применим на всех ступенях обучения — с учетом возрастных возможностей и подготовки учащихся. Этот метод применяется в трех направлениях:</w:t>
      </w:r>
    </w:p>
    <w:p w:rsidR="00C24202" w:rsidRPr="00C24202" w:rsidRDefault="00C24202" w:rsidP="00C24202">
      <w:pPr>
        <w:numPr>
          <w:ilvl w:val="0"/>
          <w:numId w:val="5"/>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включение элемента поиска во все задания учащихся;</w:t>
      </w:r>
    </w:p>
    <w:p w:rsidR="00C24202" w:rsidRPr="00C24202" w:rsidRDefault="00C24202" w:rsidP="00C24202">
      <w:pPr>
        <w:numPr>
          <w:ilvl w:val="0"/>
          <w:numId w:val="5"/>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раскрытие учителем познавательного процесса, осуществляемого учащимися при доказательстве того или иного положения;</w:t>
      </w:r>
    </w:p>
    <w:p w:rsidR="00C24202" w:rsidRPr="00C24202" w:rsidRDefault="00C24202" w:rsidP="00C24202">
      <w:pPr>
        <w:numPr>
          <w:ilvl w:val="0"/>
          <w:numId w:val="5"/>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организация целостного исследования, осуществляемого учащимися самостоятельно, но под руководством и наблюдением учителя (доклады, сообщения, проекты, основанные на самостоятельном поиске, анализе, обобщении фактов).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Учитель, как организатор учебного процесса, должен проявлять и управленческие способности, и творческий подход. Непосредственное же руководство учебно-исследовательской работой школьника — это тот вид педагогического взаимодействия, в котором максимально раскрываются возможности сотрудничества, соавторства, сотворчества. Занятия предполагают работу в </w:t>
      </w:r>
      <w:proofErr w:type="spellStart"/>
      <w:r w:rsidRPr="00C24202">
        <w:rPr>
          <w:rFonts w:ascii="Times New Roman" w:eastAsia="Times New Roman" w:hAnsi="Times New Roman" w:cs="Times New Roman"/>
          <w:color w:val="000000"/>
          <w:sz w:val="24"/>
          <w:szCs w:val="24"/>
          <w:lang w:eastAsia="ru-RU"/>
        </w:rPr>
        <w:t>микрогруппах</w:t>
      </w:r>
      <w:proofErr w:type="spellEnd"/>
      <w:r w:rsidRPr="00C24202">
        <w:rPr>
          <w:rFonts w:ascii="Times New Roman" w:eastAsia="Times New Roman" w:hAnsi="Times New Roman" w:cs="Times New Roman"/>
          <w:color w:val="000000"/>
          <w:sz w:val="24"/>
          <w:szCs w:val="24"/>
          <w:lang w:eastAsia="ru-RU"/>
        </w:rPr>
        <w:t xml:space="preserve"> и презентацию результатов этой работы всем учащимся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2. Проведение нетрадиционных уроков</w:t>
      </w:r>
      <w:r w:rsidRPr="00C24202">
        <w:rPr>
          <w:rFonts w:ascii="Times New Roman" w:eastAsia="Times New Roman" w:hAnsi="Times New Roman" w:cs="Times New Roman"/>
          <w:color w:val="000000"/>
          <w:sz w:val="24"/>
          <w:szCs w:val="24"/>
          <w:lang w:eastAsia="ru-RU"/>
        </w:rPr>
        <w:t xml:space="preserve">, предполагающих выполнение учениками учебного исследования. Это может быть урок-исследование, урок-лаборатория, урок — </w:t>
      </w:r>
      <w:r w:rsidRPr="00C24202">
        <w:rPr>
          <w:rFonts w:ascii="Times New Roman" w:eastAsia="Times New Roman" w:hAnsi="Times New Roman" w:cs="Times New Roman"/>
          <w:color w:val="000000"/>
          <w:sz w:val="24"/>
          <w:szCs w:val="24"/>
          <w:lang w:eastAsia="ru-RU"/>
        </w:rPr>
        <w:lastRenderedPageBreak/>
        <w:t>творческий отчет, урок изобретательства, урок — рассказ об ученых, урок — защита исследовательского проекта и т.д.</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3. Проведение учебного эксперимента.</w:t>
      </w:r>
      <w:r w:rsidRPr="00C24202">
        <w:rPr>
          <w:rFonts w:ascii="Times New Roman" w:eastAsia="Times New Roman" w:hAnsi="Times New Roman" w:cs="Times New Roman"/>
          <w:color w:val="000000"/>
          <w:sz w:val="24"/>
          <w:szCs w:val="24"/>
          <w:lang w:eastAsia="ru-RU"/>
        </w:rPr>
        <w:t> Учебный эксперимент предполагает организацию освоения элементов исследовательской деятельности — таких, как планирование и проведение эксперимента, обработка данных и их анализ. Учебный эксперимент может включать элементы или в целом научное исследование. Это наблюдение и изучение фактов и явлений, выделение проблемы, постановка исследовательской задачи, определение цели, задач и гипотезы эксперимента, разработка методики исследования, его плана, программы, метода обработки полученных результатов, проведение пилотного эксперимента, собственно эксперимент, количественный и качественный анализ полученных данных, интерпретация полученных фактов, формулирование выводов, защита результатов экспериментального исследования.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4. Домашнее задание исследовательского характера.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Вне урока: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1. Исследовательская практика</w:t>
      </w:r>
      <w:r w:rsidRPr="00C24202">
        <w:rPr>
          <w:rFonts w:ascii="Times New Roman" w:eastAsia="Times New Roman" w:hAnsi="Times New Roman" w:cs="Times New Roman"/>
          <w:color w:val="000000"/>
          <w:sz w:val="24"/>
          <w:szCs w:val="24"/>
          <w:lang w:eastAsia="ru-RU"/>
        </w:rPr>
        <w:t>.</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Целями исследовательской практики являются:</w:t>
      </w:r>
    </w:p>
    <w:p w:rsidR="00C24202" w:rsidRPr="00C24202" w:rsidRDefault="00C24202" w:rsidP="00C24202">
      <w:pPr>
        <w:numPr>
          <w:ilvl w:val="0"/>
          <w:numId w:val="6"/>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совершенствование навыков исследовательской работы;</w:t>
      </w:r>
    </w:p>
    <w:p w:rsidR="00C24202" w:rsidRPr="00C24202" w:rsidRDefault="00C24202" w:rsidP="00C24202">
      <w:pPr>
        <w:numPr>
          <w:ilvl w:val="0"/>
          <w:numId w:val="6"/>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формирование исследовательской компетентности;</w:t>
      </w:r>
    </w:p>
    <w:p w:rsidR="00C24202" w:rsidRPr="00C24202" w:rsidRDefault="00C24202" w:rsidP="00C24202">
      <w:pPr>
        <w:numPr>
          <w:ilvl w:val="0"/>
          <w:numId w:val="6"/>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углубление знаний в выбранной предметной области;</w:t>
      </w:r>
    </w:p>
    <w:p w:rsidR="00C24202" w:rsidRPr="00C24202" w:rsidRDefault="00C24202" w:rsidP="00C24202">
      <w:pPr>
        <w:numPr>
          <w:ilvl w:val="0"/>
          <w:numId w:val="6"/>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формирование исследовательских умений, практических и общеучебных навыков, формирование информационной культуры учащихся;</w:t>
      </w:r>
    </w:p>
    <w:p w:rsidR="00C24202" w:rsidRPr="00C24202" w:rsidRDefault="00C24202" w:rsidP="00C24202">
      <w:pPr>
        <w:numPr>
          <w:ilvl w:val="0"/>
          <w:numId w:val="6"/>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самоопределение будущего направления профессиональной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Реализация исследовательских технологий предъявляет определенные требования к педагогу-организатору исследовательской практики: уметь определять темы для исследования, ставить цели и решать исследовательские задачи; выполнять функции соучастника исследовательской работы; создавать педагогические и организационные условия для изучения учащимися различных источников информации с целью расширения осведомленности по выбранной проблеме; вести поиск возможностей проектирования основных этапов исследования: </w:t>
      </w:r>
      <w:r w:rsidRPr="00C24202">
        <w:rPr>
          <w:rFonts w:ascii="Times New Roman" w:eastAsia="Times New Roman" w:hAnsi="Times New Roman" w:cs="Times New Roman"/>
          <w:b/>
          <w:bCs/>
          <w:color w:val="000000"/>
          <w:sz w:val="24"/>
          <w:szCs w:val="24"/>
          <w:lang w:eastAsia="ru-RU"/>
        </w:rPr>
        <w:t>(цель — что нужно делать? —  что для этого понадобится? — какова последовательность действий? — каков возможный результат? — каковы возможные затруднения?)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2. Факультативные занятия, курсы по выбору и элективные курсы</w:t>
      </w:r>
      <w:r w:rsidRPr="00C24202">
        <w:rPr>
          <w:rFonts w:ascii="Times New Roman" w:eastAsia="Times New Roman" w:hAnsi="Times New Roman" w:cs="Times New Roman"/>
          <w:color w:val="000000"/>
          <w:sz w:val="24"/>
          <w:szCs w:val="24"/>
          <w:lang w:eastAsia="ru-RU"/>
        </w:rPr>
        <w:t> предполагают углубленное изучение предмета, дают большие возможности для организации учебно-исследовательской деятельности учащихся.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3. Школьное ученическое научно-исследовательское общество.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Эта форма учебной деятельности, сочетающая работу над учебными исследованиями с коллективным обсуждением промежуточных и итоговых результатов этой работы, предполагает организацию круглых столов, дискуссий, конференций, публичных защит, а также встречу с представителями науки и образования, сотрудничество с ученическими научно-исследовательскими обществами других образовательных учреждений.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4. Участие в олимпиадах, конкурсах, конференциях, в том числе дистанционных, предметных неделях, интеллектуальных марафонах</w:t>
      </w:r>
      <w:r w:rsidRPr="00C24202">
        <w:rPr>
          <w:rFonts w:ascii="Times New Roman" w:eastAsia="Times New Roman" w:hAnsi="Times New Roman" w:cs="Times New Roman"/>
          <w:color w:val="000000"/>
          <w:sz w:val="24"/>
          <w:szCs w:val="24"/>
          <w:lang w:eastAsia="ru-RU"/>
        </w:rPr>
        <w:t> предполагает выполнение учебных исследований в рамках данных мероприятий. Это — учебно-исследовательские работы, проекты; участие в конкурсах районного, городского, всероссийского, международного уровней; олимпиадные задания для школьников исследовательского характера; статьи, формулы, конференции, по</w:t>
      </w:r>
      <w:r w:rsidRPr="00C24202">
        <w:rPr>
          <w:rFonts w:ascii="Times New Roman" w:eastAsia="Times New Roman" w:hAnsi="Times New Roman" w:cs="Times New Roman"/>
          <w:color w:val="000000"/>
          <w:sz w:val="24"/>
          <w:szCs w:val="24"/>
          <w:lang w:eastAsia="ru-RU"/>
        </w:rPr>
        <w:softHyphen/>
        <w:t>священные учебно-исследовательской деятельности школьников.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5. Учебно-исследовательская деятельность как составная часть учебных проектов. </w:t>
      </w:r>
      <w:r w:rsidRPr="00C24202">
        <w:rPr>
          <w:rFonts w:ascii="Times New Roman" w:eastAsia="Times New Roman" w:hAnsi="Times New Roman" w:cs="Times New Roman"/>
          <w:color w:val="000000"/>
          <w:sz w:val="24"/>
          <w:szCs w:val="24"/>
          <w:lang w:eastAsia="ru-RU"/>
        </w:rPr>
        <w:t>Учебные исследования, проводимые школьниками в рамках учебных проектов, могут нести объективно новое знание прикладного характера.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Одна из важных задач общеобразовательной школы состоит в том, чтобы сформировать у учащихся умения, позволяющие им активно включаться в творческую, </w:t>
      </w:r>
      <w:r w:rsidRPr="00C24202">
        <w:rPr>
          <w:rFonts w:ascii="Times New Roman" w:eastAsia="Times New Roman" w:hAnsi="Times New Roman" w:cs="Times New Roman"/>
          <w:color w:val="000000"/>
          <w:sz w:val="24"/>
          <w:szCs w:val="24"/>
          <w:lang w:eastAsia="ru-RU"/>
        </w:rPr>
        <w:lastRenderedPageBreak/>
        <w:t>исследовательскую деятельность. Практика работы в школе убеждает, что исследовательская деятельность может быть освоена только в действии и это действие должен направлять учитель.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Покажу на примере, как учащиеся вовлекаются в исследовательскую деятельность.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Алгебра, 8 класс, тема «График квадратичной функции». При выяснении взаимного расположения графиков функций вида y=ax2, y=ax2+n, у=a(x-m)2 часть класса получает задание построить графики функций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y=x2, y=x2+2, y=x2-4.</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Другие строят графики функций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y=x2, y=(x-4)2, y=(x+3)2</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Затем кто-то из учеников демонстрирует, что у них получилось. На следующем этапе учащиеся выдвигают гипотезу о том, что не надо каждый раз строить новую параболу, достаточно передвинуть её вдоль одной из осей; проверяют эту гипотезу и доказывают.</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Представляю краткосрочный проект.</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Проект «Вычисление площадей плоских геометрических фигур с помощью десятичных чисел».</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Проект групповой, краткосрочный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Выбрана </w:t>
      </w:r>
      <w:proofErr w:type="spellStart"/>
      <w:r w:rsidRPr="00C24202">
        <w:rPr>
          <w:rFonts w:ascii="Times New Roman" w:eastAsia="Times New Roman" w:hAnsi="Times New Roman" w:cs="Times New Roman"/>
          <w:color w:val="000000"/>
          <w:sz w:val="24"/>
          <w:szCs w:val="24"/>
          <w:lang w:eastAsia="ru-RU"/>
        </w:rPr>
        <w:t>подтема</w:t>
      </w:r>
      <w:proofErr w:type="spellEnd"/>
      <w:r w:rsidRPr="00C24202">
        <w:rPr>
          <w:rFonts w:ascii="Times New Roman" w:eastAsia="Times New Roman" w:hAnsi="Times New Roman" w:cs="Times New Roman"/>
          <w:color w:val="000000"/>
          <w:sz w:val="24"/>
          <w:szCs w:val="24"/>
          <w:lang w:eastAsia="ru-RU"/>
        </w:rPr>
        <w:t xml:space="preserve"> проекта «На стройплощадке школы»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Проект выполняет весь класс, разбившись на 7 групп по 4-5 человек.</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Цели проекта: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Образовательная</w:t>
      </w:r>
      <w:r w:rsidRPr="00C24202">
        <w:rPr>
          <w:rFonts w:ascii="Times New Roman" w:eastAsia="Times New Roman" w:hAnsi="Times New Roman" w:cs="Times New Roman"/>
          <w:color w:val="000000"/>
          <w:sz w:val="24"/>
          <w:szCs w:val="24"/>
          <w:lang w:eastAsia="ru-RU"/>
        </w:rPr>
        <w:t>: способствовать качественному росту математических компетенций учащихся при изучении тем «Действия с десятичными числами» и обобщения темы «Площади геометрических фигур», формированию умения применять полученные на уроках математические знания при решении нестандартных практических задачах.</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Развивающая:</w:t>
      </w:r>
      <w:r w:rsidRPr="00C24202">
        <w:rPr>
          <w:rFonts w:ascii="Times New Roman" w:eastAsia="Times New Roman" w:hAnsi="Times New Roman" w:cs="Times New Roman"/>
          <w:color w:val="000000"/>
          <w:sz w:val="24"/>
          <w:szCs w:val="24"/>
          <w:lang w:eastAsia="ru-RU"/>
        </w:rPr>
        <w:t> способствовать развитию мыслительных операций, речевых навыков.</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Воспитательная: </w:t>
      </w:r>
      <w:r w:rsidRPr="00C24202">
        <w:rPr>
          <w:rFonts w:ascii="Times New Roman" w:eastAsia="Times New Roman" w:hAnsi="Times New Roman" w:cs="Times New Roman"/>
          <w:color w:val="000000"/>
          <w:sz w:val="24"/>
          <w:szCs w:val="24"/>
          <w:lang w:eastAsia="ru-RU"/>
        </w:rPr>
        <w:t>способствовать поддержанию интереса к предмету, формированию умения трудиться в коллективе.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Подготовительная работа: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За неделю до этого урока учащиеся класса были разбиты на семь бригад: столяров, плотников, поставщиков, штукатуров-маляров, проектировщиков, дорожников, бухгалтеров. Каждая бригада получила задание по подготовке проекта:</w:t>
      </w:r>
    </w:p>
    <w:p w:rsidR="00C24202" w:rsidRPr="00C24202" w:rsidRDefault="00C24202" w:rsidP="00C24202">
      <w:pPr>
        <w:numPr>
          <w:ilvl w:val="0"/>
          <w:numId w:val="7"/>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изучить особенности профессии, которую она представляет;</w:t>
      </w:r>
    </w:p>
    <w:p w:rsidR="00C24202" w:rsidRPr="00C24202" w:rsidRDefault="00C24202" w:rsidP="00C24202">
      <w:pPr>
        <w:numPr>
          <w:ilvl w:val="0"/>
          <w:numId w:val="7"/>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познакомиться с квалификационными характеристиками и обязанностями работников строительного учреждения;</w:t>
      </w:r>
    </w:p>
    <w:p w:rsidR="00C24202" w:rsidRPr="00C24202" w:rsidRDefault="00C24202" w:rsidP="00C24202">
      <w:pPr>
        <w:numPr>
          <w:ilvl w:val="0"/>
          <w:numId w:val="7"/>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изучить учебный материал по теме урока.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течение недели каждая бригада собирала в папке материалы, выполненные членами бригады, готовила презентации решения поставленных задач.  </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Конспект урока по теме «Вычисление площадей плоских геометрических фигур с помощью десятичных чисел».</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Тип урока: Комбинированный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Вид урока: Защита проекта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Цель урока:</w:t>
      </w:r>
      <w:r w:rsidRPr="00C24202">
        <w:rPr>
          <w:rFonts w:ascii="Times New Roman" w:eastAsia="Times New Roman" w:hAnsi="Times New Roman" w:cs="Times New Roman"/>
          <w:color w:val="000000"/>
          <w:sz w:val="24"/>
          <w:szCs w:val="24"/>
          <w:lang w:eastAsia="ru-RU"/>
        </w:rPr>
        <w:t> обобщить применение полученных на уроках математических знаний, проверить степень приобретения учащимися компетентности в сфере самостоятельной познавательной деятельности по данной теме, показать возможность применения формул площади фигур и правил арифметических действий с десятичными дробями при решении практических задач.</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Задачи: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Обучающая:</w:t>
      </w:r>
      <w:r w:rsidRPr="00C24202">
        <w:rPr>
          <w:rFonts w:ascii="Times New Roman" w:eastAsia="Times New Roman" w:hAnsi="Times New Roman" w:cs="Times New Roman"/>
          <w:color w:val="000000"/>
          <w:sz w:val="24"/>
          <w:szCs w:val="24"/>
          <w:lang w:eastAsia="ru-RU"/>
        </w:rPr>
        <w:t> Ознакомиться с решениями поставленных задач для каждой из бригад. Охарактеризовать результаты деятельности каждой бригады и дать им оценку. Обобщить полученные результаты, подвести итоги.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Развивающая:</w:t>
      </w:r>
      <w:r w:rsidRPr="00C24202">
        <w:rPr>
          <w:rFonts w:ascii="Times New Roman" w:eastAsia="Times New Roman" w:hAnsi="Times New Roman" w:cs="Times New Roman"/>
          <w:color w:val="000000"/>
          <w:sz w:val="24"/>
          <w:szCs w:val="24"/>
          <w:lang w:eastAsia="ru-RU"/>
        </w:rPr>
        <w:t> развитие и активизация познавательной деятельности, развитие речевых навыков учащихся, развитие коммуникативных компетенций.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 </w:t>
      </w:r>
      <w:r w:rsidRPr="00C24202">
        <w:rPr>
          <w:rFonts w:ascii="Times New Roman" w:eastAsia="Times New Roman" w:hAnsi="Times New Roman" w:cs="Times New Roman"/>
          <w:b/>
          <w:bCs/>
          <w:color w:val="000000"/>
          <w:sz w:val="24"/>
          <w:szCs w:val="24"/>
          <w:lang w:eastAsia="ru-RU"/>
        </w:rPr>
        <w:t>Воспитательная:</w:t>
      </w:r>
      <w:r w:rsidRPr="00C24202">
        <w:rPr>
          <w:rFonts w:ascii="Times New Roman" w:eastAsia="Times New Roman" w:hAnsi="Times New Roman" w:cs="Times New Roman"/>
          <w:color w:val="000000"/>
          <w:sz w:val="24"/>
          <w:szCs w:val="24"/>
          <w:lang w:eastAsia="ru-RU"/>
        </w:rPr>
        <w:t> повышение мотивации к изучению математики, воспитание ответственности, умения работать в коллективе.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Технические средства:</w:t>
      </w:r>
      <w:r w:rsidRPr="00C24202">
        <w:rPr>
          <w:rFonts w:ascii="Times New Roman" w:eastAsia="Times New Roman" w:hAnsi="Times New Roman" w:cs="Times New Roman"/>
          <w:color w:val="000000"/>
          <w:sz w:val="24"/>
          <w:szCs w:val="24"/>
          <w:lang w:eastAsia="ru-RU"/>
        </w:rPr>
        <w:t> Интерактивная доска или проектор, компьютер.</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Ход урока.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1. Водно-мотивационная часть.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Учитель: сегодня мы подведём итог нашей работы над проектом «Вычисление площадей плоских геометрических фигур с помощью десятичных чисел».</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Некоторое время назад мы с вами решили работать над </w:t>
      </w:r>
      <w:proofErr w:type="spellStart"/>
      <w:r w:rsidRPr="00C24202">
        <w:rPr>
          <w:rFonts w:ascii="Times New Roman" w:eastAsia="Times New Roman" w:hAnsi="Times New Roman" w:cs="Times New Roman"/>
          <w:color w:val="000000"/>
          <w:sz w:val="24"/>
          <w:szCs w:val="24"/>
          <w:lang w:eastAsia="ru-RU"/>
        </w:rPr>
        <w:t>подтемой</w:t>
      </w:r>
      <w:proofErr w:type="spellEnd"/>
      <w:r w:rsidRPr="00C24202">
        <w:rPr>
          <w:rFonts w:ascii="Times New Roman" w:eastAsia="Times New Roman" w:hAnsi="Times New Roman" w:cs="Times New Roman"/>
          <w:color w:val="000000"/>
          <w:sz w:val="24"/>
          <w:szCs w:val="24"/>
          <w:lang w:eastAsia="ru-RU"/>
        </w:rPr>
        <w:t xml:space="preserve"> «На стройплощадке для школы». Где нужно было произвести все расчёты для завершения строительных работ по ремонту школы. Класс разбился на группы. Каждая группа получила от начальника стройки задание и его выполнила. Сейчас мы выслушаем каждую группу, оценим работу каждого участника, заполнив индивидуальную карту. Напоминаю, что максимальный балл по каждому из критериев от 10 до 15. Критерии указаны в индивидуальной карте.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2. Основная часть урока</w:t>
      </w:r>
      <w:r w:rsidRPr="00C24202">
        <w:rPr>
          <w:rFonts w:ascii="Times New Roman" w:eastAsia="Times New Roman" w:hAnsi="Times New Roman" w:cs="Times New Roman"/>
          <w:color w:val="000000"/>
          <w:sz w:val="24"/>
          <w:szCs w:val="24"/>
          <w:lang w:eastAsia="ru-RU"/>
        </w:rPr>
        <w:t>.</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Итак, перед вами строительный объект – школа (на проекторе показан строительный объект). Сегодня вам необходимо выполнить следующие виды работ:</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покрасить полы в актовом зале;</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оштукатурить стены игровой комнаты;</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выполнить необходимые денежные расчеты;</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подготовить необходимый стройматериал для работы плотников;</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оградить двор;</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заасфальтировать часть двора;</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подготовить полосу препятствий;</w:t>
      </w:r>
    </w:p>
    <w:p w:rsidR="00C24202" w:rsidRPr="00C24202" w:rsidRDefault="00C24202" w:rsidP="00C24202">
      <w:pPr>
        <w:numPr>
          <w:ilvl w:val="0"/>
          <w:numId w:val="8"/>
        </w:numPr>
        <w:shd w:val="clear" w:color="auto" w:fill="FFFFFF"/>
        <w:spacing w:after="0" w:line="240" w:lineRule="auto"/>
        <w:jc w:val="both"/>
        <w:rPr>
          <w:rFonts w:ascii="Calibri" w:eastAsia="Times New Roman" w:hAnsi="Calibri" w:cs="Arial"/>
          <w:color w:val="000000"/>
          <w:lang w:eastAsia="ru-RU"/>
        </w:rPr>
      </w:pPr>
      <w:r w:rsidRPr="00C24202">
        <w:rPr>
          <w:rFonts w:ascii="Times New Roman" w:eastAsia="Times New Roman" w:hAnsi="Times New Roman" w:cs="Times New Roman"/>
          <w:color w:val="000000"/>
          <w:sz w:val="24"/>
          <w:szCs w:val="24"/>
          <w:lang w:eastAsia="ru-RU"/>
        </w:rPr>
        <w:t>покрыть рубероидом крышу.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 сейчас каждая бригада познакомит нас со своим решением поставленной задачи.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Ученики: (Каждая бригада знакомит со своим решением поставленной задачи, защита сопровождается презентацией.)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Учитель и ученики вместе обсуждают представленные решения задач, дают оценку деятельности каждой из бригад, заполняют индивидуальные карты, обобщают полученные результаты.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Общий вывод: класс успешно справился с ремонтом школы.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3. Рефлексивно-оценочная часть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Итак, все бригады успешно справились с поставленными задачами. Класс успешно завершил ремонт в школе.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Мы показали на реальных ситуациях при решении практических задач насколько необходимо знать правила действия с десятичными дробями, формулы для вычисления площадей плоских геометрических фигур.</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Каждый заполнил индивидуальную карту. Итоговую оценку получает каждый ученик.</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Чтобы каждый из вас осмыслил в целом свою работу над проектом и подумал о трудностях, над которыми нужно работать в будущем,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прошу каждого ученика заполнить анкету: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1. Нравится ли тебе заниматься проектной деятельностью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нравится;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равнодушен;</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не нравится;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2. Умеешь ли ты ставить цели и задачи проекта: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умею;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сомневаюсь;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не умею.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3. Умеешь ли ты искать нужную информацию: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умею;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не всегда получается;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 Г) не умею.</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4. Можешь ли ты составить план своей деятельности?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могу,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могу с затруднениями;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не могу.</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5. Легко ли тебе общаться с коллегами по группе?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легко;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не очень;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трудно.</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6. Боишься ли ты публично выступать при защите проекта?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А) боюсь;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Б) сомневаюсь;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В) не боюсь.</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Теперь анкеты прошу сдать, результаты анкетирования и их сравнение с предыдущими результатами посмотрим на следующем уроке. Все плакаты, модели, презентации прошу оставить в архиве.</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Урок закончен.</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Примеры задач, которые могут быть предложены бригадам: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Штукатуры – маляры: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1. Требуется покрасить полы в актовом зале (комната имеет форму прямоугольника, длина которого 13,2 м, а ширина - 9,5м.). По нормативам на покраску 1м пола необходимо 0,2 кг краски. Сколько краски нужно получить у завсклада?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2. Требуется покрасить 3 подоконника, имеющих форму равнобедренных трапеций и следующие размеры.  По нормативам на покраску 1м подоконника необходимо 0,2 кг краски. Сколько краски нужно получить у завсклада?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3. Требуется оштукатурить стены игровой комнаты (комната имеет стены прямоугольной формы: две боковые стены имеют размеры 3,4 х 6, а передняя и задняя 3,4 х 7; окна имеют размеры 1,35 х 2,1). Сколько раствора необходимо, если на 1 м стены требуется 2,5 кг раствора?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Столяры:</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1. Приготовить четыре прямоугольных бруска для изготовления оконных рам. (т.е. смастерить прямоугольные бруски)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2. Закрыть фанерой круглую дыру в стене. (сделать круг)</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3. Проверить годность оконных рам по размерам, подготовленных для столовой.</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Плотники: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1. Сделать полосу препятствий в виде </w:t>
      </w:r>
      <w:proofErr w:type="gramStart"/>
      <w:r w:rsidRPr="00C24202">
        <w:rPr>
          <w:rFonts w:ascii="Times New Roman" w:eastAsia="Times New Roman" w:hAnsi="Times New Roman" w:cs="Times New Roman"/>
          <w:color w:val="000000"/>
          <w:sz w:val="24"/>
          <w:szCs w:val="24"/>
          <w:lang w:eastAsia="ru-RU"/>
        </w:rPr>
        <w:t>круга  диаметром</w:t>
      </w:r>
      <w:proofErr w:type="gramEnd"/>
      <w:r w:rsidRPr="00C24202">
        <w:rPr>
          <w:rFonts w:ascii="Times New Roman" w:eastAsia="Times New Roman" w:hAnsi="Times New Roman" w:cs="Times New Roman"/>
          <w:color w:val="000000"/>
          <w:sz w:val="24"/>
          <w:szCs w:val="24"/>
          <w:lang w:eastAsia="ru-RU"/>
        </w:rPr>
        <w:t xml:space="preserve"> 4 м. Сколько понадобится песка, если на 1м требуется 100кг песка?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2.Оградить двор для школы. Зная схему и масштаб </w:t>
      </w:r>
      <w:proofErr w:type="gramStart"/>
      <w:r w:rsidRPr="00C24202">
        <w:rPr>
          <w:rFonts w:ascii="Times New Roman" w:eastAsia="Times New Roman" w:hAnsi="Times New Roman" w:cs="Times New Roman"/>
          <w:color w:val="000000"/>
          <w:sz w:val="24"/>
          <w:szCs w:val="24"/>
          <w:lang w:eastAsia="ru-RU"/>
        </w:rPr>
        <w:t>1 :</w:t>
      </w:r>
      <w:proofErr w:type="gramEnd"/>
      <w:r w:rsidRPr="00C24202">
        <w:rPr>
          <w:rFonts w:ascii="Times New Roman" w:eastAsia="Times New Roman" w:hAnsi="Times New Roman" w:cs="Times New Roman"/>
          <w:color w:val="000000"/>
          <w:sz w:val="24"/>
          <w:szCs w:val="24"/>
          <w:lang w:eastAsia="ru-RU"/>
        </w:rPr>
        <w:t xml:space="preserve"> 1000</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3.Подобрать бревна одного диаметра из привезённых материалов (работа с кругом).</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w:t>
      </w:r>
      <w:r w:rsidRPr="00C24202">
        <w:rPr>
          <w:rFonts w:ascii="Times New Roman" w:eastAsia="Times New Roman" w:hAnsi="Times New Roman" w:cs="Times New Roman"/>
          <w:b/>
          <w:bCs/>
          <w:color w:val="000000"/>
          <w:sz w:val="24"/>
          <w:szCs w:val="24"/>
          <w:lang w:eastAsia="ru-RU"/>
        </w:rPr>
        <w:t>Проектировщики: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1. Составить схему оптимального расположения объектов на территории школы площадью 217 </w:t>
      </w:r>
      <w:proofErr w:type="spellStart"/>
      <w:proofErr w:type="gramStart"/>
      <w:r w:rsidRPr="00C24202">
        <w:rPr>
          <w:rFonts w:ascii="Times New Roman" w:eastAsia="Times New Roman" w:hAnsi="Times New Roman" w:cs="Times New Roman"/>
          <w:color w:val="000000"/>
          <w:sz w:val="24"/>
          <w:szCs w:val="24"/>
          <w:lang w:eastAsia="ru-RU"/>
        </w:rPr>
        <w:t>кв.м</w:t>
      </w:r>
      <w:proofErr w:type="spellEnd"/>
      <w:proofErr w:type="gramEnd"/>
      <w:r w:rsidRPr="00C24202">
        <w:rPr>
          <w:rFonts w:ascii="Times New Roman" w:eastAsia="Times New Roman" w:hAnsi="Times New Roman" w:cs="Times New Roman"/>
          <w:color w:val="000000"/>
          <w:sz w:val="24"/>
          <w:szCs w:val="24"/>
          <w:lang w:eastAsia="ru-RU"/>
        </w:rPr>
        <w:t xml:space="preserve"> и их размеры.( полоса препятствий, игровое поле, основной корпус, цветник, теплица)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Дорожники:</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1. Заасфальтировать часть двора, имеющую форму равнобедренной трапеции.  Сколько асфальта понадобится, если на 1м двора требуется 0,75т асфальта?</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b/>
          <w:bCs/>
          <w:color w:val="000000"/>
          <w:sz w:val="24"/>
          <w:szCs w:val="24"/>
          <w:lang w:eastAsia="ru-RU"/>
        </w:rPr>
        <w:t> Бухгалтерия:</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xml:space="preserve"> 1. Подсчитать сумму налога на землю, отведенную под школу. Детский сад имеет двор такой формы в масштабе </w:t>
      </w:r>
      <w:proofErr w:type="gramStart"/>
      <w:r w:rsidRPr="00C24202">
        <w:rPr>
          <w:rFonts w:ascii="Times New Roman" w:eastAsia="Times New Roman" w:hAnsi="Times New Roman" w:cs="Times New Roman"/>
          <w:color w:val="000000"/>
          <w:sz w:val="24"/>
          <w:szCs w:val="24"/>
          <w:lang w:eastAsia="ru-RU"/>
        </w:rPr>
        <w:t>1 :</w:t>
      </w:r>
      <w:proofErr w:type="gramEnd"/>
      <w:r w:rsidRPr="00C24202">
        <w:rPr>
          <w:rFonts w:ascii="Times New Roman" w:eastAsia="Times New Roman" w:hAnsi="Times New Roman" w:cs="Times New Roman"/>
          <w:color w:val="000000"/>
          <w:sz w:val="24"/>
          <w:szCs w:val="24"/>
          <w:lang w:eastAsia="ru-RU"/>
        </w:rPr>
        <w:t xml:space="preserve"> 1000 :</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 2.Подсчитать сумму денежных расходов, требующихся для выполнения работ остальных групп</w:t>
      </w:r>
    </w:p>
    <w:p w:rsidR="00C24202" w:rsidRPr="00C24202" w:rsidRDefault="00C24202" w:rsidP="00C24202">
      <w:pPr>
        <w:shd w:val="clear" w:color="auto" w:fill="FFFFFF"/>
        <w:spacing w:after="0" w:line="240" w:lineRule="auto"/>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lastRenderedPageBreak/>
        <w:t> </w:t>
      </w:r>
      <w:r w:rsidRPr="00C24202">
        <w:rPr>
          <w:rFonts w:ascii="Times New Roman" w:eastAsia="Times New Roman" w:hAnsi="Times New Roman" w:cs="Times New Roman"/>
          <w:b/>
          <w:bCs/>
          <w:color w:val="000000"/>
          <w:sz w:val="24"/>
          <w:szCs w:val="24"/>
          <w:lang w:eastAsia="ru-RU"/>
        </w:rPr>
        <w:t>Строители.</w:t>
      </w:r>
      <w:r w:rsidRPr="00C24202">
        <w:rPr>
          <w:rFonts w:ascii="Times New Roman" w:eastAsia="Times New Roman" w:hAnsi="Times New Roman" w:cs="Times New Roman"/>
          <w:color w:val="000000"/>
          <w:sz w:val="24"/>
          <w:szCs w:val="24"/>
          <w:lang w:eastAsia="ru-RU"/>
        </w:rPr>
        <w:t> Какое количество рулонов рубероида уйдёт на покрытие крыши школы, если крыша имеет следующие формы и размеры.</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Метод проектов является базовой технологией реализации образовательных стандартов нового поколения, и потому каждый современный учитель в обязательном порядке должен овладеть этим педагогическим инструментом.</w:t>
      </w:r>
    </w:p>
    <w:p w:rsidR="00C24202" w:rsidRPr="00C24202" w:rsidRDefault="00C24202" w:rsidP="00C24202">
      <w:pPr>
        <w:shd w:val="clear" w:color="auto" w:fill="FFFFFF"/>
        <w:spacing w:after="0" w:line="240" w:lineRule="auto"/>
        <w:ind w:firstLine="708"/>
        <w:jc w:val="both"/>
        <w:rPr>
          <w:rFonts w:ascii="Calibri" w:eastAsia="Times New Roman" w:hAnsi="Calibri" w:cs="Times New Roman"/>
          <w:color w:val="000000"/>
          <w:lang w:eastAsia="ru-RU"/>
        </w:rPr>
      </w:pPr>
      <w:r w:rsidRPr="00C24202">
        <w:rPr>
          <w:rFonts w:ascii="Times New Roman" w:eastAsia="Times New Roman" w:hAnsi="Times New Roman" w:cs="Times New Roman"/>
          <w:color w:val="000000"/>
          <w:sz w:val="24"/>
          <w:szCs w:val="24"/>
          <w:lang w:eastAsia="ru-RU"/>
        </w:rPr>
        <w:t>Такое значение проектной исследовательской деятельности обучению придаётся в связи с тем, что в его режиме формируется инновационное поведение личности, подразумевающее готовность к разрешению проблем, технологическую готовность (понимание инструкции, четкое соблюдение алгоритма деятельности), готовность к самообразованию, готовность к использованию информационных ресурсов, готовность к социальному взаимодействию и другие актуальные компетенции.</w:t>
      </w:r>
    </w:p>
    <w:p w:rsidR="00496F73" w:rsidRDefault="00496F73"/>
    <w:sectPr w:rsidR="00496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0FA2"/>
    <w:multiLevelType w:val="multilevel"/>
    <w:tmpl w:val="EB0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D6713"/>
    <w:multiLevelType w:val="multilevel"/>
    <w:tmpl w:val="28F0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C23CA"/>
    <w:multiLevelType w:val="multilevel"/>
    <w:tmpl w:val="725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B772D"/>
    <w:multiLevelType w:val="multilevel"/>
    <w:tmpl w:val="76E6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E72D3F"/>
    <w:multiLevelType w:val="multilevel"/>
    <w:tmpl w:val="F136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66F6B"/>
    <w:multiLevelType w:val="multilevel"/>
    <w:tmpl w:val="6CC8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E09CF"/>
    <w:multiLevelType w:val="multilevel"/>
    <w:tmpl w:val="10D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C7E89"/>
    <w:multiLevelType w:val="multilevel"/>
    <w:tmpl w:val="68F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02"/>
    <w:rsid w:val="00496F73"/>
    <w:rsid w:val="00C24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DC9A"/>
  <w15:chartTrackingRefBased/>
  <w15:docId w15:val="{A26F0C0C-E4B3-443C-9F97-5A2005B4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4777</Words>
  <Characters>27235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2020-11-06T11:46:00Z</dcterms:created>
  <dcterms:modified xsi:type="dcterms:W3CDTF">2020-11-06T11:47:00Z</dcterms:modified>
</cp:coreProperties>
</file>