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B8C8" w14:textId="77777777" w:rsidR="00C275BF" w:rsidRDefault="00364197" w:rsidP="00364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 методы и приемы</w:t>
      </w:r>
      <w:r w:rsidR="00C275BF">
        <w:rPr>
          <w:b/>
          <w:sz w:val="28"/>
          <w:szCs w:val="28"/>
        </w:rPr>
        <w:t xml:space="preserve"> работы с дошкольниками </w:t>
      </w:r>
    </w:p>
    <w:p w14:paraId="5313B50F" w14:textId="77777777" w:rsidR="00364197" w:rsidRPr="00364197" w:rsidRDefault="00563228" w:rsidP="00C27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ФГОС</w:t>
      </w:r>
    </w:p>
    <w:p w14:paraId="3615E993" w14:textId="77777777" w:rsidR="00364197" w:rsidRPr="00563228" w:rsidRDefault="00364197" w:rsidP="00364197">
      <w:pPr>
        <w:jc w:val="center"/>
        <w:rPr>
          <w:i/>
          <w:sz w:val="28"/>
          <w:szCs w:val="28"/>
        </w:rPr>
      </w:pPr>
      <w:r w:rsidRPr="00563228">
        <w:rPr>
          <w:i/>
          <w:sz w:val="28"/>
          <w:szCs w:val="28"/>
        </w:rPr>
        <w:t>(</w:t>
      </w:r>
      <w:r w:rsidR="0064541E">
        <w:rPr>
          <w:i/>
          <w:sz w:val="28"/>
          <w:szCs w:val="28"/>
        </w:rPr>
        <w:t xml:space="preserve">методичка </w:t>
      </w:r>
      <w:r w:rsidRPr="00563228">
        <w:rPr>
          <w:i/>
          <w:sz w:val="28"/>
          <w:szCs w:val="28"/>
        </w:rPr>
        <w:t>для педагогов)</w:t>
      </w:r>
    </w:p>
    <w:p w14:paraId="01AE802D" w14:textId="77777777" w:rsidR="00364197" w:rsidRPr="00563228" w:rsidRDefault="00364197" w:rsidP="00364197">
      <w:pPr>
        <w:jc w:val="center"/>
        <w:rPr>
          <w:i/>
          <w:sz w:val="28"/>
          <w:szCs w:val="28"/>
        </w:rPr>
      </w:pPr>
    </w:p>
    <w:p w14:paraId="1E77F4AC" w14:textId="77777777" w:rsidR="00364197" w:rsidRPr="00563228" w:rsidRDefault="00364197" w:rsidP="00364197">
      <w:pPr>
        <w:jc w:val="right"/>
        <w:rPr>
          <w:i/>
        </w:rPr>
      </w:pPr>
      <w:r w:rsidRPr="00563228">
        <w:rPr>
          <w:sz w:val="32"/>
          <w:szCs w:val="32"/>
        </w:rPr>
        <w:t xml:space="preserve"> </w:t>
      </w:r>
    </w:p>
    <w:p w14:paraId="7AF23869" w14:textId="77777777" w:rsidR="008E7C90" w:rsidRDefault="008E7C90" w:rsidP="00364197">
      <w:pPr>
        <w:jc w:val="right"/>
        <w:rPr>
          <w:b/>
          <w:i/>
          <w:sz w:val="28"/>
          <w:szCs w:val="28"/>
        </w:rPr>
      </w:pPr>
    </w:p>
    <w:p w14:paraId="396B0164" w14:textId="77777777" w:rsidR="008E7C90" w:rsidRDefault="008E7C90" w:rsidP="008E7C90">
      <w:pPr>
        <w:shd w:val="clear" w:color="auto" w:fill="FFFFFF"/>
      </w:pPr>
      <w:r>
        <w:rPr>
          <w:sz w:val="28"/>
          <w:szCs w:val="28"/>
          <w:shd w:val="clear" w:color="auto" w:fill="FFFFFF"/>
        </w:rPr>
        <w:t>Воспитание и обучение в большинстве случаев зависит от методов и приемов, и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пользуемых воспитателем, чтобы объяснить детям что-либо, формировать у них ум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ния и знания, развивать способности в определенной области деятел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ности.</w:t>
      </w:r>
    </w:p>
    <w:p w14:paraId="59212CDF" w14:textId="77777777" w:rsidR="008E7C90" w:rsidRDefault="008E7C90" w:rsidP="008E7C90"/>
    <w:p w14:paraId="68C35527" w14:textId="77777777" w:rsidR="008E7C90" w:rsidRDefault="008E7C90" w:rsidP="008E7C90">
      <w:pPr>
        <w:shd w:val="clear" w:color="auto" w:fill="FFFFFF"/>
      </w:pPr>
      <w:r w:rsidRPr="008E7C90">
        <w:rPr>
          <w:rFonts w:eastAsia="&gt; Times New Roman"/>
          <w:b/>
          <w:sz w:val="28"/>
          <w:szCs w:val="28"/>
        </w:rPr>
        <w:t>Метод обучения</w:t>
      </w:r>
      <w:r>
        <w:rPr>
          <w:rFonts w:eastAsia="&gt; Times New Roman"/>
          <w:sz w:val="28"/>
          <w:szCs w:val="28"/>
        </w:rPr>
        <w:t xml:space="preserve"> – это определенная система действий воспитателя, который орган</w:t>
      </w:r>
      <w:r>
        <w:rPr>
          <w:rFonts w:eastAsia="&gt; Times New Roman"/>
          <w:sz w:val="28"/>
          <w:szCs w:val="28"/>
        </w:rPr>
        <w:t>и</w:t>
      </w:r>
      <w:r>
        <w:rPr>
          <w:rFonts w:eastAsia="&gt; Times New Roman"/>
          <w:sz w:val="28"/>
          <w:szCs w:val="28"/>
        </w:rPr>
        <w:t xml:space="preserve">зовывает познавательную и практическую деятельности ребят. В свою очередь </w:t>
      </w:r>
      <w:r w:rsidRPr="008E7C90">
        <w:rPr>
          <w:rFonts w:eastAsia="&gt; Times New Roman"/>
          <w:b/>
          <w:sz w:val="28"/>
          <w:szCs w:val="28"/>
        </w:rPr>
        <w:t>прием обучения</w:t>
      </w:r>
      <w:r>
        <w:rPr>
          <w:rFonts w:eastAsia="&gt; Times New Roman"/>
          <w:sz w:val="28"/>
          <w:szCs w:val="28"/>
        </w:rPr>
        <w:t xml:space="preserve"> – это детали, части определенного метода. Методы и приемы обучения д</w:t>
      </w:r>
      <w:r>
        <w:rPr>
          <w:rFonts w:eastAsia="&gt; Times New Roman"/>
          <w:sz w:val="28"/>
          <w:szCs w:val="28"/>
        </w:rPr>
        <w:t>о</w:t>
      </w:r>
      <w:r>
        <w:rPr>
          <w:rFonts w:eastAsia="&gt; Times New Roman"/>
          <w:sz w:val="28"/>
          <w:szCs w:val="28"/>
        </w:rPr>
        <w:t>школьников имеют свою специфику.</w:t>
      </w:r>
    </w:p>
    <w:p w14:paraId="28A6B9D2" w14:textId="77777777" w:rsidR="008E7C90" w:rsidRDefault="008E7C90" w:rsidP="008E7C90"/>
    <w:p w14:paraId="1F338269" w14:textId="77777777" w:rsidR="008E7C90" w:rsidRDefault="008E7C90" w:rsidP="008E7C90">
      <w:pPr>
        <w:shd w:val="clear" w:color="auto" w:fill="FFFFFF"/>
      </w:pPr>
      <w:r>
        <w:rPr>
          <w:rFonts w:eastAsia="&gt; Times New Roman"/>
          <w:sz w:val="28"/>
          <w:szCs w:val="28"/>
        </w:rPr>
        <w:t>Обычно методы обучения классифицируют по источнику получения знаний, нав</w:t>
      </w:r>
      <w:r>
        <w:rPr>
          <w:rFonts w:eastAsia="&gt; Times New Roman"/>
          <w:sz w:val="28"/>
          <w:szCs w:val="28"/>
        </w:rPr>
        <w:t>ы</w:t>
      </w:r>
      <w:r>
        <w:rPr>
          <w:rFonts w:eastAsia="&gt; Times New Roman"/>
          <w:sz w:val="28"/>
          <w:szCs w:val="28"/>
        </w:rPr>
        <w:t>ков и умений. Дети-дошкольники обретают знания в непосредственном восприятии предметов, а также из разговоров с воспитателем и в практической деятельности, к</w:t>
      </w:r>
      <w:r>
        <w:rPr>
          <w:rFonts w:eastAsia="&gt; Times New Roman"/>
          <w:sz w:val="28"/>
          <w:szCs w:val="28"/>
        </w:rPr>
        <w:t>о</w:t>
      </w:r>
      <w:r>
        <w:rPr>
          <w:rFonts w:eastAsia="&gt; Times New Roman"/>
          <w:sz w:val="28"/>
          <w:szCs w:val="28"/>
        </w:rPr>
        <w:t>нечно.</w:t>
      </w:r>
    </w:p>
    <w:p w14:paraId="161EB6CF" w14:textId="77777777" w:rsidR="008E7C90" w:rsidRDefault="008E7C90" w:rsidP="008E7C90"/>
    <w:p w14:paraId="3357F3AC" w14:textId="77777777" w:rsidR="008E7C90" w:rsidRDefault="008E7C90" w:rsidP="008E7C90">
      <w:pPr>
        <w:shd w:val="clear" w:color="auto" w:fill="FFFFFF"/>
        <w:rPr>
          <w:rFonts w:eastAsia="&gt; Times New Roman"/>
          <w:sz w:val="28"/>
          <w:szCs w:val="28"/>
        </w:rPr>
      </w:pPr>
      <w:r>
        <w:rPr>
          <w:rFonts w:eastAsia="&gt; Times New Roman"/>
          <w:sz w:val="28"/>
          <w:szCs w:val="28"/>
        </w:rPr>
        <w:t xml:space="preserve">В связи с этим выделяют такие методы обучения дошкольников: </w:t>
      </w:r>
    </w:p>
    <w:p w14:paraId="502BEA78" w14:textId="77777777" w:rsidR="008E7C90" w:rsidRDefault="008E7C90" w:rsidP="008E7C90">
      <w:pPr>
        <w:shd w:val="clear" w:color="auto" w:fill="FFFFFF"/>
        <w:rPr>
          <w:rFonts w:eastAsia="&gt; Times New Roman"/>
          <w:sz w:val="28"/>
          <w:szCs w:val="28"/>
        </w:rPr>
      </w:pPr>
      <w:r>
        <w:rPr>
          <w:rFonts w:eastAsia="&gt; Times New Roman"/>
          <w:sz w:val="28"/>
          <w:szCs w:val="28"/>
        </w:rPr>
        <w:t>1. наглядные;</w:t>
      </w:r>
    </w:p>
    <w:p w14:paraId="3FCEE765" w14:textId="77777777" w:rsidR="008E7C90" w:rsidRDefault="008E7C90" w:rsidP="008E7C90">
      <w:pPr>
        <w:shd w:val="clear" w:color="auto" w:fill="FFFFFF"/>
        <w:rPr>
          <w:rFonts w:eastAsia="&gt; Times New Roman"/>
          <w:sz w:val="28"/>
          <w:szCs w:val="28"/>
        </w:rPr>
      </w:pPr>
      <w:r>
        <w:rPr>
          <w:rFonts w:eastAsia="&gt; Times New Roman"/>
          <w:sz w:val="28"/>
          <w:szCs w:val="28"/>
        </w:rPr>
        <w:t xml:space="preserve">2. словесные; </w:t>
      </w:r>
    </w:p>
    <w:p w14:paraId="7F8FD372" w14:textId="77777777" w:rsidR="008E7C90" w:rsidRDefault="008E7C90" w:rsidP="008E7C90">
      <w:pPr>
        <w:shd w:val="clear" w:color="auto" w:fill="FFFFFF"/>
      </w:pPr>
      <w:r>
        <w:rPr>
          <w:rFonts w:eastAsia="&gt; Times New Roman"/>
          <w:sz w:val="28"/>
          <w:szCs w:val="28"/>
        </w:rPr>
        <w:t>3. практические методы.</w:t>
      </w:r>
    </w:p>
    <w:p w14:paraId="4BAFC0BD" w14:textId="77777777" w:rsidR="008E7C90" w:rsidRPr="008E7C90" w:rsidRDefault="008E7C90" w:rsidP="0064541E">
      <w:pPr>
        <w:rPr>
          <w:rStyle w:val="c0"/>
          <w:b/>
          <w:i/>
          <w:sz w:val="28"/>
          <w:szCs w:val="28"/>
        </w:rPr>
      </w:pPr>
    </w:p>
    <w:p w14:paraId="3081E41C" w14:textId="77777777" w:rsidR="00A47EF1" w:rsidRPr="00364197" w:rsidRDefault="00A47EF1" w:rsidP="00A47EF1">
      <w:pPr>
        <w:pStyle w:val="c6c3"/>
        <w:rPr>
          <w:b/>
          <w:sz w:val="28"/>
          <w:szCs w:val="28"/>
          <w:u w:val="single"/>
        </w:rPr>
      </w:pPr>
      <w:r w:rsidRPr="00364197">
        <w:rPr>
          <w:rStyle w:val="c0"/>
          <w:b/>
          <w:sz w:val="28"/>
          <w:szCs w:val="28"/>
          <w:u w:val="single"/>
        </w:rPr>
        <w:t xml:space="preserve">Методы и приемы: </w:t>
      </w:r>
    </w:p>
    <w:p w14:paraId="0218CAA9" w14:textId="77777777" w:rsidR="00364197" w:rsidRPr="00C275BF" w:rsidRDefault="00364197" w:rsidP="00C275BF">
      <w:pPr>
        <w:ind w:left="34"/>
        <w:rPr>
          <w:sz w:val="28"/>
          <w:szCs w:val="28"/>
        </w:rPr>
      </w:pPr>
      <w:r w:rsidRPr="00364197">
        <w:rPr>
          <w:rStyle w:val="c2c5"/>
          <w:b/>
          <w:sz w:val="28"/>
          <w:szCs w:val="28"/>
        </w:rPr>
        <w:t>Практические:</w:t>
      </w:r>
      <w:r w:rsidRPr="00364197">
        <w:rPr>
          <w:rStyle w:val="c2c5"/>
          <w:sz w:val="28"/>
          <w:szCs w:val="28"/>
        </w:rPr>
        <w:t xml:space="preserve"> </w:t>
      </w:r>
      <w:r w:rsidRPr="00C275BF">
        <w:rPr>
          <w:rStyle w:val="c2"/>
          <w:sz w:val="28"/>
          <w:szCs w:val="28"/>
        </w:rPr>
        <w:t>рисование</w:t>
      </w:r>
      <w:r w:rsidR="007A19AB" w:rsidRPr="00C275BF">
        <w:rPr>
          <w:rStyle w:val="c2"/>
          <w:sz w:val="28"/>
          <w:szCs w:val="28"/>
        </w:rPr>
        <w:t>, физкультминутка ,</w:t>
      </w:r>
      <w:r w:rsidRPr="00C275BF">
        <w:rPr>
          <w:rStyle w:val="c2"/>
          <w:sz w:val="28"/>
          <w:szCs w:val="28"/>
        </w:rPr>
        <w:t xml:space="preserve"> импровизация</w:t>
      </w:r>
      <w:r w:rsidR="007A19AB" w:rsidRPr="00C275BF">
        <w:rPr>
          <w:rStyle w:val="c2"/>
          <w:sz w:val="28"/>
          <w:szCs w:val="28"/>
        </w:rPr>
        <w:t>,</w:t>
      </w:r>
      <w:r w:rsidR="007A19AB" w:rsidRPr="00C275BF">
        <w:rPr>
          <w:sz w:val="28"/>
          <w:szCs w:val="28"/>
        </w:rPr>
        <w:t xml:space="preserve"> имитация ,</w:t>
      </w:r>
      <w:r w:rsidR="00C275BF" w:rsidRPr="00C275BF">
        <w:rPr>
          <w:sz w:val="28"/>
          <w:szCs w:val="28"/>
        </w:rPr>
        <w:t xml:space="preserve"> </w:t>
      </w:r>
      <w:r w:rsidR="007A19AB" w:rsidRPr="00C275BF">
        <w:rPr>
          <w:sz w:val="28"/>
          <w:szCs w:val="28"/>
        </w:rPr>
        <w:t>игровая б</w:t>
      </w:r>
      <w:r w:rsidR="007A19AB" w:rsidRPr="00C275BF">
        <w:rPr>
          <w:sz w:val="28"/>
          <w:szCs w:val="28"/>
        </w:rPr>
        <w:t>е</w:t>
      </w:r>
      <w:r w:rsidR="007A19AB" w:rsidRPr="00C275BF">
        <w:rPr>
          <w:sz w:val="28"/>
          <w:szCs w:val="28"/>
        </w:rPr>
        <w:t>седа с элементами движений, экспериментирование , проектная деятельность, реш</w:t>
      </w:r>
      <w:r w:rsidR="007A19AB" w:rsidRPr="00C275BF">
        <w:rPr>
          <w:sz w:val="28"/>
          <w:szCs w:val="28"/>
        </w:rPr>
        <w:t>е</w:t>
      </w:r>
      <w:r w:rsidR="007A19AB" w:rsidRPr="00C275BF">
        <w:rPr>
          <w:sz w:val="28"/>
          <w:szCs w:val="28"/>
        </w:rPr>
        <w:t>ние проблемной ситуации</w:t>
      </w:r>
      <w:r w:rsidR="00FF4920" w:rsidRPr="00C275BF">
        <w:rPr>
          <w:sz w:val="28"/>
          <w:szCs w:val="28"/>
        </w:rPr>
        <w:t>, игровые задания, моделирование, элементы драм</w:t>
      </w:r>
      <w:r w:rsidR="00FF4920" w:rsidRPr="00C275BF">
        <w:rPr>
          <w:sz w:val="28"/>
          <w:szCs w:val="28"/>
        </w:rPr>
        <w:t>а</w:t>
      </w:r>
      <w:r w:rsidR="00FF4920" w:rsidRPr="00C275BF">
        <w:rPr>
          <w:sz w:val="28"/>
          <w:szCs w:val="28"/>
        </w:rPr>
        <w:t>тизации творческие задания</w:t>
      </w:r>
      <w:r w:rsidR="00C275BF" w:rsidRPr="00C275BF">
        <w:rPr>
          <w:sz w:val="28"/>
          <w:szCs w:val="28"/>
        </w:rPr>
        <w:t>, игровые упражнения, аппликация, рассматривание</w:t>
      </w:r>
      <w:r w:rsidR="00C275BF">
        <w:rPr>
          <w:sz w:val="28"/>
          <w:szCs w:val="28"/>
        </w:rPr>
        <w:t>, и</w:t>
      </w:r>
      <w:r w:rsidR="00C275BF">
        <w:rPr>
          <w:sz w:val="28"/>
          <w:szCs w:val="28"/>
        </w:rPr>
        <w:t>г</w:t>
      </w:r>
      <w:r w:rsidR="00C275BF">
        <w:rPr>
          <w:sz w:val="28"/>
          <w:szCs w:val="28"/>
        </w:rPr>
        <w:t>ры-драматизации</w:t>
      </w:r>
    </w:p>
    <w:p w14:paraId="0C23699F" w14:textId="77777777" w:rsidR="00364197" w:rsidRPr="00C275BF" w:rsidRDefault="00364197" w:rsidP="00C275BF">
      <w:pPr>
        <w:pStyle w:val="a4"/>
        <w:rPr>
          <w:rStyle w:val="c2c5"/>
          <w:sz w:val="28"/>
          <w:szCs w:val="28"/>
        </w:rPr>
      </w:pPr>
      <w:r w:rsidRPr="00364197">
        <w:rPr>
          <w:rStyle w:val="c2c5"/>
          <w:b/>
          <w:sz w:val="28"/>
          <w:szCs w:val="28"/>
        </w:rPr>
        <w:t>Наглядн</w:t>
      </w:r>
      <w:r w:rsidR="00C275BF">
        <w:rPr>
          <w:rStyle w:val="c2c5"/>
          <w:b/>
          <w:sz w:val="28"/>
          <w:szCs w:val="28"/>
        </w:rPr>
        <w:t>ые</w:t>
      </w:r>
      <w:r w:rsidRPr="00364197">
        <w:rPr>
          <w:rStyle w:val="c2c5"/>
          <w:sz w:val="28"/>
          <w:szCs w:val="28"/>
        </w:rPr>
        <w:t>:</w:t>
      </w:r>
      <w:r w:rsidRPr="00364197">
        <w:rPr>
          <w:rStyle w:val="c2"/>
          <w:sz w:val="28"/>
          <w:szCs w:val="28"/>
        </w:rPr>
        <w:t> </w:t>
      </w:r>
      <w:r w:rsidR="00C275BF">
        <w:rPr>
          <w:rStyle w:val="c2"/>
          <w:sz w:val="28"/>
          <w:szCs w:val="28"/>
        </w:rPr>
        <w:t>показ, рассматривание, просмотр мультфильмов, наблюдение, демонс</w:t>
      </w:r>
      <w:r w:rsidR="00C275BF">
        <w:rPr>
          <w:rStyle w:val="c2"/>
          <w:sz w:val="28"/>
          <w:szCs w:val="28"/>
        </w:rPr>
        <w:t>т</w:t>
      </w:r>
      <w:r w:rsidR="00C275BF">
        <w:rPr>
          <w:rStyle w:val="c2"/>
          <w:sz w:val="28"/>
          <w:szCs w:val="28"/>
        </w:rPr>
        <w:t>рация, прослушивание аудиозаписи, презентация</w:t>
      </w:r>
    </w:p>
    <w:p w14:paraId="4597C365" w14:textId="77777777" w:rsidR="007A19AB" w:rsidRPr="00C275BF" w:rsidRDefault="00A47EF1" w:rsidP="00563228">
      <w:pPr>
        <w:rPr>
          <w:sz w:val="28"/>
          <w:szCs w:val="28"/>
        </w:rPr>
      </w:pPr>
      <w:r w:rsidRPr="00364197">
        <w:rPr>
          <w:rStyle w:val="c2c5"/>
          <w:b/>
          <w:sz w:val="28"/>
          <w:szCs w:val="28"/>
        </w:rPr>
        <w:t>Словесные:</w:t>
      </w:r>
      <w:r w:rsidRPr="00364197">
        <w:rPr>
          <w:rStyle w:val="c2c5"/>
          <w:sz w:val="28"/>
          <w:szCs w:val="28"/>
        </w:rPr>
        <w:t xml:space="preserve"> </w:t>
      </w:r>
      <w:r w:rsidRPr="00C275BF">
        <w:rPr>
          <w:rStyle w:val="c2"/>
          <w:sz w:val="28"/>
          <w:szCs w:val="28"/>
        </w:rPr>
        <w:t xml:space="preserve">беседа, вопросы, пояснения, </w:t>
      </w:r>
      <w:r w:rsidR="007A19AB" w:rsidRPr="00C275BF">
        <w:rPr>
          <w:rStyle w:val="c2"/>
          <w:sz w:val="28"/>
          <w:szCs w:val="28"/>
        </w:rPr>
        <w:t xml:space="preserve">объяснения, </w:t>
      </w:r>
      <w:r w:rsidRPr="00C275BF">
        <w:rPr>
          <w:rStyle w:val="c2"/>
          <w:sz w:val="28"/>
          <w:szCs w:val="28"/>
        </w:rPr>
        <w:t>составление рассказов</w:t>
      </w:r>
      <w:r w:rsidR="007A19AB" w:rsidRPr="00C275BF">
        <w:rPr>
          <w:rStyle w:val="c2"/>
          <w:sz w:val="28"/>
          <w:szCs w:val="28"/>
        </w:rPr>
        <w:t>,</w:t>
      </w:r>
      <w:r w:rsidR="007A19AB" w:rsidRPr="00C275BF">
        <w:rPr>
          <w:sz w:val="28"/>
          <w:szCs w:val="28"/>
        </w:rPr>
        <w:t xml:space="preserve"> объя</w:t>
      </w:r>
      <w:r w:rsidR="007A19AB" w:rsidRPr="00C275BF">
        <w:rPr>
          <w:sz w:val="28"/>
          <w:szCs w:val="28"/>
        </w:rPr>
        <w:t>с</w:t>
      </w:r>
      <w:r w:rsidR="007A19AB" w:rsidRPr="00C275BF">
        <w:rPr>
          <w:sz w:val="28"/>
          <w:szCs w:val="28"/>
        </w:rPr>
        <w:t xml:space="preserve">нения, указания ,разговор, ситуативный разговор, напоминание </w:t>
      </w:r>
      <w:r w:rsidR="00FF4920" w:rsidRPr="00C275BF">
        <w:rPr>
          <w:sz w:val="28"/>
          <w:szCs w:val="28"/>
        </w:rPr>
        <w:t>,</w:t>
      </w:r>
      <w:r w:rsidR="00C275BF">
        <w:rPr>
          <w:sz w:val="28"/>
          <w:szCs w:val="28"/>
        </w:rPr>
        <w:t xml:space="preserve"> </w:t>
      </w:r>
      <w:r w:rsidR="00FF4920" w:rsidRPr="00C275BF">
        <w:rPr>
          <w:sz w:val="28"/>
          <w:szCs w:val="28"/>
        </w:rPr>
        <w:t>проблемные ситу</w:t>
      </w:r>
      <w:r w:rsidR="00FF4920" w:rsidRPr="00C275BF">
        <w:rPr>
          <w:sz w:val="28"/>
          <w:szCs w:val="28"/>
        </w:rPr>
        <w:t>а</w:t>
      </w:r>
      <w:r w:rsidR="00FF4920" w:rsidRPr="00C275BF">
        <w:rPr>
          <w:sz w:val="28"/>
          <w:szCs w:val="28"/>
        </w:rPr>
        <w:t>ции и вопросы</w:t>
      </w:r>
      <w:r w:rsidR="00C275BF">
        <w:rPr>
          <w:sz w:val="28"/>
          <w:szCs w:val="28"/>
        </w:rPr>
        <w:t>, художественное слово, загадки, рассказы детей и воспитателя, чт</w:t>
      </w:r>
      <w:r w:rsidR="00C275BF">
        <w:rPr>
          <w:sz w:val="28"/>
          <w:szCs w:val="28"/>
        </w:rPr>
        <w:t>е</w:t>
      </w:r>
      <w:r w:rsidR="00C275BF">
        <w:rPr>
          <w:sz w:val="28"/>
          <w:szCs w:val="28"/>
        </w:rPr>
        <w:t>ние</w:t>
      </w:r>
    </w:p>
    <w:p w14:paraId="6A2FC0DD" w14:textId="77777777" w:rsidR="0064541E" w:rsidRDefault="0064541E" w:rsidP="0064541E">
      <w:pPr>
        <w:shd w:val="clear" w:color="auto" w:fill="FFFFFF"/>
        <w:jc w:val="center"/>
        <w:outlineLvl w:val="0"/>
        <w:rPr>
          <w:color w:val="000000"/>
          <w:kern w:val="36"/>
          <w:sz w:val="32"/>
          <w:szCs w:val="32"/>
        </w:rPr>
      </w:pPr>
    </w:p>
    <w:p w14:paraId="4506BE45" w14:textId="77777777" w:rsidR="0064541E" w:rsidRDefault="0064541E" w:rsidP="0064541E">
      <w:pPr>
        <w:shd w:val="clear" w:color="auto" w:fill="FFFFFF"/>
        <w:jc w:val="center"/>
        <w:outlineLvl w:val="0"/>
        <w:rPr>
          <w:color w:val="000000"/>
          <w:kern w:val="36"/>
          <w:sz w:val="32"/>
          <w:szCs w:val="32"/>
        </w:rPr>
      </w:pPr>
    </w:p>
    <w:p w14:paraId="2EBE2AB2" w14:textId="77777777" w:rsidR="0064541E" w:rsidRDefault="0064541E" w:rsidP="0064541E">
      <w:pPr>
        <w:shd w:val="clear" w:color="auto" w:fill="FFFFFF"/>
        <w:jc w:val="center"/>
        <w:outlineLvl w:val="0"/>
        <w:rPr>
          <w:color w:val="000000"/>
          <w:kern w:val="36"/>
          <w:sz w:val="32"/>
          <w:szCs w:val="32"/>
        </w:rPr>
      </w:pPr>
    </w:p>
    <w:p w14:paraId="5078A908" w14:textId="77777777" w:rsidR="0064541E" w:rsidRPr="00E82B6F" w:rsidRDefault="0064541E" w:rsidP="0064541E">
      <w:pPr>
        <w:shd w:val="clear" w:color="auto" w:fill="FFFFFF"/>
        <w:jc w:val="center"/>
        <w:outlineLvl w:val="0"/>
        <w:rPr>
          <w:color w:val="000000"/>
          <w:kern w:val="36"/>
          <w:sz w:val="32"/>
          <w:szCs w:val="32"/>
        </w:rPr>
      </w:pPr>
    </w:p>
    <w:p w14:paraId="3FF984DA" w14:textId="77777777" w:rsidR="0064541E" w:rsidRPr="00E82B6F" w:rsidRDefault="0064541E" w:rsidP="0064541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lastRenderedPageBreak/>
        <w:t>МЕТОДЫ ВОСПИТАНИЯ И ОБУЧЕНИЯ</w:t>
      </w:r>
    </w:p>
    <w:p w14:paraId="626A7D14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Методы воспитания</w:t>
      </w:r>
    </w:p>
    <w:p w14:paraId="2A4D58F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способы взаимосвязанной деятельности взрослых и детей, направленные на дост</w:t>
      </w:r>
      <w:r w:rsidRPr="00E82B6F">
        <w:rPr>
          <w:color w:val="000000"/>
          <w:sz w:val="28"/>
          <w:szCs w:val="28"/>
        </w:rPr>
        <w:t>и</w:t>
      </w:r>
      <w:r w:rsidRPr="00E82B6F">
        <w:rPr>
          <w:color w:val="000000"/>
          <w:sz w:val="28"/>
          <w:szCs w:val="28"/>
        </w:rPr>
        <w:t>жение воспитательной цели.</w:t>
      </w:r>
    </w:p>
    <w:p w14:paraId="745A9008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Методы обучения</w:t>
      </w:r>
    </w:p>
    <w:p w14:paraId="51548BB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совокупность путей, способов достижения целей.</w:t>
      </w:r>
    </w:p>
    <w:p w14:paraId="33812C1F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Приём обучения</w:t>
      </w:r>
    </w:p>
    <w:p w14:paraId="7D867B0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часть метода, отдельный шаг в реализации метода.</w:t>
      </w:r>
    </w:p>
    <w:p w14:paraId="2B2A8640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В дошкольной педагогике принята классификация методов обучения, в основу кот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рой положены основные формы мышления (наглядно-действенное и н</w:t>
      </w:r>
      <w:r w:rsidRPr="00E82B6F">
        <w:rPr>
          <w:color w:val="000000"/>
          <w:sz w:val="28"/>
          <w:szCs w:val="28"/>
        </w:rPr>
        <w:t>а</w:t>
      </w:r>
      <w:r w:rsidRPr="00E82B6F">
        <w:rPr>
          <w:color w:val="000000"/>
          <w:sz w:val="28"/>
          <w:szCs w:val="28"/>
        </w:rPr>
        <w:t>глядно-образное) .</w:t>
      </w:r>
    </w:p>
    <w:p w14:paraId="196CFC7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51E82C8" w14:textId="77777777" w:rsidR="0064541E" w:rsidRPr="0064541E" w:rsidRDefault="0064541E" w:rsidP="0064541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4541E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Наглядные методы и приемы обучения</w:t>
      </w:r>
    </w:p>
    <w:p w14:paraId="7E8BD771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Методы</w:t>
      </w:r>
    </w:p>
    <w:p w14:paraId="55D5115F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1- Наблюдение – умение всматриваться в явления окружающего мира, замечать пр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исходящие изменения, устанавливать их причины.</w:t>
      </w:r>
    </w:p>
    <w:p w14:paraId="6A08452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</w:t>
      </w:r>
      <w:r w:rsidRPr="00E82B6F">
        <w:rPr>
          <w:color w:val="000000"/>
          <w:sz w:val="28"/>
          <w:szCs w:val="28"/>
        </w:rPr>
        <w:t>в</w:t>
      </w:r>
      <w:r w:rsidRPr="00E82B6F">
        <w:rPr>
          <w:color w:val="000000"/>
          <w:sz w:val="28"/>
          <w:szCs w:val="28"/>
        </w:rPr>
        <w:t>ного характера.</w:t>
      </w:r>
    </w:p>
    <w:p w14:paraId="5A51A243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2- Демонстрация наглядных пособий (предметов, репродукций, диафильмов, сла</w:t>
      </w:r>
      <w:r w:rsidRPr="00E82B6F">
        <w:rPr>
          <w:color w:val="000000"/>
          <w:sz w:val="28"/>
          <w:szCs w:val="28"/>
        </w:rPr>
        <w:t>й</w:t>
      </w:r>
      <w:r w:rsidRPr="00E82B6F">
        <w:rPr>
          <w:color w:val="000000"/>
          <w:sz w:val="28"/>
          <w:szCs w:val="28"/>
        </w:rPr>
        <w:t>дов, видеозаписей, компьютерных программ) .</w:t>
      </w:r>
    </w:p>
    <w:p w14:paraId="08CACDEB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Наглядные пособия, используемые для ознакомления с окружающим: дидактич</w:t>
      </w:r>
      <w:r w:rsidRPr="00E82B6F">
        <w:rPr>
          <w:color w:val="000000"/>
          <w:sz w:val="28"/>
          <w:szCs w:val="28"/>
        </w:rPr>
        <w:t>е</w:t>
      </w:r>
      <w:r w:rsidRPr="00E82B6F">
        <w:rPr>
          <w:color w:val="000000"/>
          <w:sz w:val="28"/>
          <w:szCs w:val="28"/>
        </w:rPr>
        <w:t>ские картины, объединенные в серии; репродукции картин известных художников; кни</w:t>
      </w:r>
      <w:r w:rsidRPr="00E82B6F">
        <w:rPr>
          <w:color w:val="000000"/>
          <w:sz w:val="28"/>
          <w:szCs w:val="28"/>
        </w:rPr>
        <w:t>ж</w:t>
      </w:r>
      <w:r w:rsidRPr="00E82B6F">
        <w:rPr>
          <w:color w:val="000000"/>
          <w:sz w:val="28"/>
          <w:szCs w:val="28"/>
        </w:rPr>
        <w:t>ная графика; предметные картинки; учебные фильмы.</w:t>
      </w:r>
    </w:p>
    <w:p w14:paraId="674A613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Приемы</w:t>
      </w:r>
    </w:p>
    <w:p w14:paraId="2B80B20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показ способов</w:t>
      </w:r>
    </w:p>
    <w:p w14:paraId="033AAD1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действий;</w:t>
      </w:r>
    </w:p>
    <w:p w14:paraId="7D0EBFBD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показ образца.</w:t>
      </w:r>
    </w:p>
    <w:p w14:paraId="39DEAFF2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10B241" w14:textId="77777777" w:rsidR="0064541E" w:rsidRPr="0064541E" w:rsidRDefault="0064541E" w:rsidP="0064541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4541E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Словесные методы и приемы обучения</w:t>
      </w:r>
    </w:p>
    <w:p w14:paraId="2E932B33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Методы</w:t>
      </w:r>
    </w:p>
    <w:p w14:paraId="5EED173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1- Рассказ педагога.</w:t>
      </w:r>
    </w:p>
    <w:p w14:paraId="48A0BB6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</w:t>
      </w:r>
      <w:r w:rsidRPr="00E82B6F">
        <w:rPr>
          <w:color w:val="000000"/>
          <w:sz w:val="28"/>
          <w:szCs w:val="28"/>
        </w:rPr>
        <w:t>ы</w:t>
      </w:r>
      <w:r w:rsidRPr="00E82B6F">
        <w:rPr>
          <w:color w:val="000000"/>
          <w:sz w:val="28"/>
          <w:szCs w:val="28"/>
        </w:rPr>
        <w:t>ту дошкольников, вызывает у них отклик, сопереживание; речь взрослого выраз</w:t>
      </w:r>
      <w:r w:rsidRPr="00E82B6F">
        <w:rPr>
          <w:color w:val="000000"/>
          <w:sz w:val="28"/>
          <w:szCs w:val="28"/>
        </w:rPr>
        <w:t>и</w:t>
      </w:r>
      <w:r w:rsidRPr="00E82B6F">
        <w:rPr>
          <w:color w:val="000000"/>
          <w:sz w:val="28"/>
          <w:szCs w:val="28"/>
        </w:rPr>
        <w:t>тельна.</w:t>
      </w:r>
    </w:p>
    <w:p w14:paraId="594316A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2- Рассказы детей (пересказ сказок, рассказы по картинам, о предметах, из де</w:t>
      </w:r>
      <w:r w:rsidRPr="00E82B6F">
        <w:rPr>
          <w:color w:val="000000"/>
          <w:sz w:val="28"/>
          <w:szCs w:val="28"/>
        </w:rPr>
        <w:t>т</w:t>
      </w:r>
      <w:r w:rsidRPr="00E82B6F">
        <w:rPr>
          <w:color w:val="000000"/>
          <w:sz w:val="28"/>
          <w:szCs w:val="28"/>
        </w:rPr>
        <w:t>ского опыта, творческие рассказы) .</w:t>
      </w:r>
    </w:p>
    <w:p w14:paraId="7DC88DCE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3- Беседа.</w:t>
      </w:r>
    </w:p>
    <w:p w14:paraId="11F51E2F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По содержанию выделяют познавательные (со средней группы) и этические б</w:t>
      </w:r>
      <w:r w:rsidRPr="00E82B6F">
        <w:rPr>
          <w:color w:val="000000"/>
          <w:sz w:val="28"/>
          <w:szCs w:val="28"/>
        </w:rPr>
        <w:t>е</w:t>
      </w:r>
      <w:r w:rsidRPr="00E82B6F">
        <w:rPr>
          <w:color w:val="000000"/>
          <w:sz w:val="28"/>
          <w:szCs w:val="28"/>
        </w:rPr>
        <w:t>седы (в старшем дошкольном возрасте).</w:t>
      </w:r>
    </w:p>
    <w:p w14:paraId="0393BEC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По дидактическим задачам выделяют: вводные (предварительные) и итоговые (обо</w:t>
      </w:r>
      <w:r w:rsidRPr="00E82B6F">
        <w:rPr>
          <w:color w:val="000000"/>
          <w:sz w:val="28"/>
          <w:szCs w:val="28"/>
        </w:rPr>
        <w:t>б</w:t>
      </w:r>
      <w:r w:rsidRPr="00E82B6F">
        <w:rPr>
          <w:color w:val="000000"/>
          <w:sz w:val="28"/>
          <w:szCs w:val="28"/>
        </w:rPr>
        <w:t>щающие) беседы.</w:t>
      </w:r>
    </w:p>
    <w:p w14:paraId="560A99A1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4- Чтение художественной литературы.</w:t>
      </w:r>
    </w:p>
    <w:p w14:paraId="6FB49E4F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Приемы</w:t>
      </w:r>
    </w:p>
    <w:p w14:paraId="7F2A4152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вопросы (требующие констатации; побуждающие к мыслительной деятельн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сти) ;</w:t>
      </w:r>
    </w:p>
    <w:p w14:paraId="1318D41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lastRenderedPageBreak/>
        <w:t>• указание (целостное и дробное) ;</w:t>
      </w:r>
    </w:p>
    <w:p w14:paraId="3A8E109C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пояснение;</w:t>
      </w:r>
    </w:p>
    <w:p w14:paraId="772013B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объяснение;</w:t>
      </w:r>
    </w:p>
    <w:p w14:paraId="24A1A55B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педагогическая оценка;</w:t>
      </w:r>
    </w:p>
    <w:p w14:paraId="6851655B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беседа (после экскурсии, прогулки,</w:t>
      </w:r>
    </w:p>
    <w:p w14:paraId="15AA30F9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просмотра диафильмов и т. п.) .</w:t>
      </w:r>
    </w:p>
    <w:p w14:paraId="3D257CE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23659FA" w14:textId="77777777" w:rsidR="0064541E" w:rsidRPr="0064541E" w:rsidRDefault="0064541E" w:rsidP="0064541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4541E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Игровые методы и приемы обучения</w:t>
      </w:r>
    </w:p>
    <w:p w14:paraId="5A26A96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Методы</w:t>
      </w:r>
    </w:p>
    <w:p w14:paraId="183DCF9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1. Дидактическая игра</w:t>
      </w:r>
    </w:p>
    <w:p w14:paraId="1652121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2. Воображаемая ситуация в развернутом виде: с ролями, игровыми действиями, с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ответствующим игровым оборудованием.</w:t>
      </w:r>
    </w:p>
    <w:p w14:paraId="658D2A0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Приемы</w:t>
      </w:r>
    </w:p>
    <w:p w14:paraId="73929D1E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внезапное появление объектов;</w:t>
      </w:r>
    </w:p>
    <w:p w14:paraId="5AA27FC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выполнение воспитателем игровых</w:t>
      </w:r>
    </w:p>
    <w:p w14:paraId="270D0D7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действий;</w:t>
      </w:r>
    </w:p>
    <w:p w14:paraId="3ACAB16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загадывание и отгадывание загадок;</w:t>
      </w:r>
    </w:p>
    <w:p w14:paraId="0D056D9B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введение элементов соревнования;</w:t>
      </w:r>
    </w:p>
    <w:p w14:paraId="244A7FF8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• создание игровой ситуации.</w:t>
      </w:r>
    </w:p>
    <w:p w14:paraId="591C0A7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3CA21A4" w14:textId="77777777" w:rsidR="0064541E" w:rsidRPr="0064541E" w:rsidRDefault="0064541E" w:rsidP="0064541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4541E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Практические методы обучения</w:t>
      </w:r>
    </w:p>
    <w:p w14:paraId="1C796314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1- Упражнение – это многократное повторение ребенком умственных или практич</w:t>
      </w:r>
      <w:r w:rsidRPr="00E82B6F">
        <w:rPr>
          <w:color w:val="000000"/>
          <w:sz w:val="28"/>
          <w:szCs w:val="28"/>
        </w:rPr>
        <w:t>е</w:t>
      </w:r>
      <w:r w:rsidRPr="00E82B6F">
        <w:rPr>
          <w:color w:val="000000"/>
          <w:sz w:val="28"/>
          <w:szCs w:val="28"/>
        </w:rPr>
        <w:t>ских действий заданного содержания (подражательно-исполнительского характера, конструктивные, творческие) .</w:t>
      </w:r>
    </w:p>
    <w:p w14:paraId="77DAA93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2- Элементарные опыты, экспериментирование.</w:t>
      </w:r>
    </w:p>
    <w:p w14:paraId="1A9A909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Элементарный опыт — это преобразование жизненной ситуации, предмета или явл</w:t>
      </w:r>
      <w:r w:rsidRPr="00E82B6F">
        <w:rPr>
          <w:color w:val="000000"/>
          <w:sz w:val="28"/>
          <w:szCs w:val="28"/>
        </w:rPr>
        <w:t>е</w:t>
      </w:r>
      <w:r w:rsidRPr="00E82B6F">
        <w:rPr>
          <w:color w:val="000000"/>
          <w:sz w:val="28"/>
          <w:szCs w:val="28"/>
        </w:rPr>
        <w:t>ния с целью выявления скрытых, непосредственно не представленных свойств объе</w:t>
      </w:r>
      <w:r w:rsidRPr="00E82B6F">
        <w:rPr>
          <w:color w:val="000000"/>
          <w:sz w:val="28"/>
          <w:szCs w:val="28"/>
        </w:rPr>
        <w:t>к</w:t>
      </w:r>
      <w:r w:rsidRPr="00E82B6F">
        <w:rPr>
          <w:color w:val="000000"/>
          <w:sz w:val="28"/>
          <w:szCs w:val="28"/>
        </w:rPr>
        <w:t>тов, установления связей между ними, причин их изменения и т. д.</w:t>
      </w:r>
    </w:p>
    <w:p w14:paraId="36AA33E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3- Моделирование – это процесс создания моделей и их Использования для формир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вания знаний о свойствах, структуре, отношениях, связях объектов (Д. Б. Эльк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нин, Л. А. Венгер, Н. Н. Поддъяков).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14:paraId="3A95AAC3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Выбор и сочетание методов и приемов обучения зависит от:</w:t>
      </w:r>
    </w:p>
    <w:p w14:paraId="1AC4DB20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содержания</w:t>
      </w:r>
      <w:r>
        <w:rPr>
          <w:color w:val="000000"/>
          <w:sz w:val="28"/>
          <w:szCs w:val="28"/>
        </w:rPr>
        <w:t>образовательной деятельности</w:t>
      </w:r>
      <w:r w:rsidRPr="00E82B6F">
        <w:rPr>
          <w:color w:val="000000"/>
          <w:sz w:val="28"/>
          <w:szCs w:val="28"/>
        </w:rPr>
        <w:t>;</w:t>
      </w:r>
    </w:p>
    <w:p w14:paraId="0D171DC4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</w:t>
      </w:r>
      <w:r w:rsidRPr="00E82B6F">
        <w:rPr>
          <w:color w:val="000000"/>
          <w:sz w:val="28"/>
          <w:szCs w:val="28"/>
        </w:rPr>
        <w:t>с</w:t>
      </w:r>
      <w:r w:rsidRPr="00E82B6F">
        <w:rPr>
          <w:color w:val="000000"/>
          <w:sz w:val="28"/>
          <w:szCs w:val="28"/>
        </w:rPr>
        <w:t>тает роль практических и словесных методов; в старшем дошкольном возрасте п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вышается роль словесных методов обучения) ;</w:t>
      </w:r>
    </w:p>
    <w:p w14:paraId="4ADD921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 xml:space="preserve">- формы организации </w:t>
      </w:r>
      <w:r>
        <w:rPr>
          <w:color w:val="000000"/>
          <w:sz w:val="28"/>
          <w:szCs w:val="28"/>
        </w:rPr>
        <w:t xml:space="preserve">деятельности </w:t>
      </w:r>
      <w:r w:rsidRPr="0064541E">
        <w:rPr>
          <w:i/>
          <w:color w:val="000000"/>
          <w:sz w:val="28"/>
          <w:szCs w:val="28"/>
        </w:rPr>
        <w:t>(воспитатель выбирает ведущий метод и к н</w:t>
      </w:r>
      <w:r w:rsidRPr="0064541E">
        <w:rPr>
          <w:i/>
          <w:color w:val="000000"/>
          <w:sz w:val="28"/>
          <w:szCs w:val="28"/>
        </w:rPr>
        <w:t>е</w:t>
      </w:r>
      <w:r w:rsidRPr="0064541E">
        <w:rPr>
          <w:i/>
          <w:color w:val="000000"/>
          <w:sz w:val="28"/>
          <w:szCs w:val="28"/>
        </w:rPr>
        <w:t>му предусматривает разнообразные приемы)</w:t>
      </w:r>
      <w:r w:rsidRPr="00E82B6F">
        <w:rPr>
          <w:color w:val="000000"/>
          <w:sz w:val="28"/>
          <w:szCs w:val="28"/>
        </w:rPr>
        <w:t xml:space="preserve"> ;</w:t>
      </w:r>
    </w:p>
    <w:p w14:paraId="313A4470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оснащенности педагогического процесса;</w:t>
      </w:r>
    </w:p>
    <w:p w14:paraId="23604C7D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личности воспитателя</w:t>
      </w:r>
    </w:p>
    <w:p w14:paraId="40631C0B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537BA86" w14:textId="77777777" w:rsidR="0064541E" w:rsidRDefault="0064541E" w:rsidP="0064541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СРЕДСТВА ВОСПИТАНИЯ И ОБУЧЕНИЯ</w:t>
      </w:r>
    </w:p>
    <w:p w14:paraId="35FB6911" w14:textId="77777777" w:rsidR="0064541E" w:rsidRPr="00E82B6F" w:rsidRDefault="0064541E" w:rsidP="0064541E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</w:p>
    <w:p w14:paraId="08FA8879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Средства воспитания</w:t>
      </w:r>
    </w:p>
    <w:p w14:paraId="0E522E8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система предметов, объектов, явлений, которые используются в воспитательном процессе как вспомогательные.</w:t>
      </w:r>
    </w:p>
    <w:p w14:paraId="01CF96BC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Классификация средств воспитания</w:t>
      </w:r>
    </w:p>
    <w:p w14:paraId="13D66BCA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(Л. С. Выготский, И. П. Подласый, П. И. Пидкасистый, В. И. Логинова, П. Г. Самор</w:t>
      </w:r>
      <w:r w:rsidRPr="00E82B6F">
        <w:rPr>
          <w:color w:val="000000"/>
          <w:sz w:val="28"/>
          <w:szCs w:val="28"/>
        </w:rPr>
        <w:t>у</w:t>
      </w:r>
      <w:r w:rsidRPr="00E82B6F">
        <w:rPr>
          <w:color w:val="000000"/>
          <w:sz w:val="28"/>
          <w:szCs w:val="28"/>
        </w:rPr>
        <w:t>кова)</w:t>
      </w:r>
    </w:p>
    <w:p w14:paraId="23F1CE6C" w14:textId="77777777" w:rsidR="0064541E" w:rsidRP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1.</w:t>
      </w:r>
      <w:r w:rsidRPr="00E82B6F">
        <w:rPr>
          <w:b/>
          <w:bCs/>
          <w:color w:val="000000"/>
          <w:sz w:val="28"/>
          <w:szCs w:val="28"/>
        </w:rPr>
        <w:t>Средства материальной культуры</w:t>
      </w:r>
    </w:p>
    <w:p w14:paraId="0E88CBE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игрушки, посуда, предметы окружения, ТСО, игры, одежда, дидактические мат</w:t>
      </w:r>
      <w:r w:rsidRPr="00E82B6F">
        <w:rPr>
          <w:color w:val="000000"/>
          <w:sz w:val="28"/>
          <w:szCs w:val="28"/>
        </w:rPr>
        <w:t>е</w:t>
      </w:r>
      <w:r w:rsidRPr="00E82B6F">
        <w:rPr>
          <w:color w:val="000000"/>
          <w:sz w:val="28"/>
          <w:szCs w:val="28"/>
        </w:rPr>
        <w:t>риалы и др.</w:t>
      </w:r>
    </w:p>
    <w:p w14:paraId="3102CEAF" w14:textId="77777777" w:rsidR="0064541E" w:rsidRP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2.</w:t>
      </w:r>
      <w:r w:rsidRPr="00E82B6F">
        <w:rPr>
          <w:b/>
          <w:bCs/>
          <w:color w:val="000000"/>
          <w:sz w:val="28"/>
          <w:szCs w:val="28"/>
        </w:rPr>
        <w:t>Средства духовной культуры</w:t>
      </w:r>
    </w:p>
    <w:p w14:paraId="53BFD5C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книги, предметы искусства, речь.</w:t>
      </w:r>
    </w:p>
    <w:p w14:paraId="01793B11" w14:textId="77777777" w:rsidR="0064541E" w:rsidRP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3.</w:t>
      </w:r>
      <w:r w:rsidRPr="00E82B6F">
        <w:rPr>
          <w:b/>
          <w:bCs/>
          <w:color w:val="000000"/>
          <w:sz w:val="28"/>
          <w:szCs w:val="28"/>
        </w:rPr>
        <w:t>Явления и объекты окружающего мира</w:t>
      </w:r>
    </w:p>
    <w:p w14:paraId="22DBB3C0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явления природы, растительный и животный мир.</w:t>
      </w:r>
    </w:p>
    <w:p w14:paraId="618B858C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08F2510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Средство обучения</w:t>
      </w:r>
    </w:p>
    <w:p w14:paraId="4E8DA6D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– это материальный или идеальный объект, который использован учителем и учащ</w:t>
      </w:r>
      <w:r w:rsidRPr="00E82B6F">
        <w:rPr>
          <w:color w:val="000000"/>
          <w:sz w:val="28"/>
          <w:szCs w:val="28"/>
        </w:rPr>
        <w:t>и</w:t>
      </w:r>
      <w:r w:rsidRPr="00E82B6F">
        <w:rPr>
          <w:color w:val="000000"/>
          <w:sz w:val="28"/>
          <w:szCs w:val="28"/>
        </w:rPr>
        <w:t>мися для усвоения новых знаний</w:t>
      </w:r>
    </w:p>
    <w:p w14:paraId="2B463948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Выбор средств обучения зависит от:</w:t>
      </w:r>
    </w:p>
    <w:p w14:paraId="40105B52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закономерностей и принципов обучения;</w:t>
      </w:r>
    </w:p>
    <w:p w14:paraId="4E8C1C4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общих целей обучения, воспитания и развития;</w:t>
      </w:r>
    </w:p>
    <w:p w14:paraId="702682B2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конкретных образовательных задач;</w:t>
      </w:r>
    </w:p>
    <w:p w14:paraId="1070E6DF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уровня мотивации обучения;</w:t>
      </w:r>
    </w:p>
    <w:p w14:paraId="5655A46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содержания материала;</w:t>
      </w:r>
    </w:p>
    <w:p w14:paraId="2E90970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времени, отведенного на изучение того или иного материала;</w:t>
      </w:r>
    </w:p>
    <w:p w14:paraId="7BFF97D3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объема и сложности материала;</w:t>
      </w:r>
    </w:p>
    <w:p w14:paraId="17706C2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уровня подготовленности обучаемых, сформированности у них учебных н</w:t>
      </w:r>
      <w:r w:rsidRPr="00E82B6F">
        <w:rPr>
          <w:color w:val="000000"/>
          <w:sz w:val="28"/>
          <w:szCs w:val="28"/>
        </w:rPr>
        <w:t>а</w:t>
      </w:r>
      <w:r w:rsidRPr="00E82B6F">
        <w:rPr>
          <w:color w:val="000000"/>
          <w:sz w:val="28"/>
          <w:szCs w:val="28"/>
        </w:rPr>
        <w:t>выков;</w:t>
      </w:r>
    </w:p>
    <w:p w14:paraId="4EF18FE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возрастных и индивидуальных особенностей обучаемых;</w:t>
      </w:r>
    </w:p>
    <w:p w14:paraId="242A36D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типа и структуры занятия;</w:t>
      </w:r>
    </w:p>
    <w:p w14:paraId="02865FC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количества детей;</w:t>
      </w:r>
    </w:p>
    <w:p w14:paraId="7814F2F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интереса детей;</w:t>
      </w:r>
    </w:p>
    <w:p w14:paraId="56B9C4E0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взаимоотношений между педагогом и детьми (сотрудничество или авторита</w:t>
      </w:r>
      <w:r w:rsidRPr="00E82B6F">
        <w:rPr>
          <w:color w:val="000000"/>
          <w:sz w:val="28"/>
          <w:szCs w:val="28"/>
        </w:rPr>
        <w:t>р</w:t>
      </w:r>
      <w:r w:rsidRPr="00E82B6F">
        <w:rPr>
          <w:color w:val="000000"/>
          <w:sz w:val="28"/>
          <w:szCs w:val="28"/>
        </w:rPr>
        <w:t>ность) ;</w:t>
      </w:r>
    </w:p>
    <w:p w14:paraId="2FC2995F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материально-технического обеспечения, наличия оборудования, наглядных пос</w:t>
      </w:r>
      <w:r w:rsidRPr="00E82B6F">
        <w:rPr>
          <w:color w:val="000000"/>
          <w:sz w:val="28"/>
          <w:szCs w:val="28"/>
        </w:rPr>
        <w:t>о</w:t>
      </w:r>
      <w:r w:rsidRPr="00E82B6F">
        <w:rPr>
          <w:color w:val="000000"/>
          <w:sz w:val="28"/>
          <w:szCs w:val="28"/>
        </w:rPr>
        <w:t>бий, технических средств;</w:t>
      </w:r>
    </w:p>
    <w:p w14:paraId="57829CBD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особенностей личности педагога, его квалификации.</w:t>
      </w:r>
    </w:p>
    <w:p w14:paraId="48C3E696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E71DFDC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1A5CCD2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0AF5C39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271B893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C285EA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49849C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538474" w14:textId="77777777" w:rsidR="0064541E" w:rsidRPr="00E82B6F" w:rsidRDefault="0064541E" w:rsidP="0064541E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Виды детской деятельности (с соответствии с ФГОС ДО)</w:t>
      </w:r>
    </w:p>
    <w:p w14:paraId="1C0D273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в младенческом возрасте</w:t>
      </w:r>
    </w:p>
    <w:p w14:paraId="3FA630FD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Возрастная категория (2 месяца - 1 год)</w:t>
      </w:r>
    </w:p>
    <w:p w14:paraId="65B222B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lastRenderedPageBreak/>
        <w:t>- непосредственное эмоциональное общение с взрослым,</w:t>
      </w:r>
    </w:p>
    <w:p w14:paraId="7DEB9BC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манипулирование с предметами</w:t>
      </w:r>
    </w:p>
    <w:p w14:paraId="52C40971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познавательно-исследовательские действия,</w:t>
      </w:r>
    </w:p>
    <w:p w14:paraId="45AB207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восприятие музыки, детских песен и стихов,</w:t>
      </w:r>
    </w:p>
    <w:p w14:paraId="5109956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двигательная активность</w:t>
      </w:r>
    </w:p>
    <w:p w14:paraId="77B65DC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тактильно-двигательные игры</w:t>
      </w:r>
    </w:p>
    <w:p w14:paraId="2A38535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в раннем возрасте</w:t>
      </w:r>
    </w:p>
    <w:p w14:paraId="4DE20559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Возрастная категория (1 год - 3 года)</w:t>
      </w:r>
    </w:p>
    <w:p w14:paraId="72F411E1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предметная деятельность и игры с составными и динамическими игрушками;</w:t>
      </w:r>
    </w:p>
    <w:p w14:paraId="185EC9D2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экспериментирование с материалами и веществами (песок, вода, тесто и пр.,</w:t>
      </w:r>
    </w:p>
    <w:p w14:paraId="0771321E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общение с взрослым и совместные игры со сверстниками под руководством взро</w:t>
      </w:r>
      <w:r w:rsidRPr="00E82B6F">
        <w:rPr>
          <w:color w:val="000000"/>
          <w:sz w:val="28"/>
          <w:szCs w:val="28"/>
        </w:rPr>
        <w:t>с</w:t>
      </w:r>
      <w:r w:rsidRPr="00E82B6F">
        <w:rPr>
          <w:color w:val="000000"/>
          <w:sz w:val="28"/>
          <w:szCs w:val="28"/>
        </w:rPr>
        <w:t>лого,</w:t>
      </w:r>
    </w:p>
    <w:p w14:paraId="1C9C5E8D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самообслуживание и действия с бытовыми предметами-орудиями (ложка, совок, лопатка и пр.,</w:t>
      </w:r>
    </w:p>
    <w:p w14:paraId="35E3FCCC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восприятие смысла музыки, сказок, стихов, рассматривание картинок, двигател</w:t>
      </w:r>
      <w:r w:rsidRPr="00E82B6F">
        <w:rPr>
          <w:color w:val="000000"/>
          <w:sz w:val="28"/>
          <w:szCs w:val="28"/>
        </w:rPr>
        <w:t>ь</w:t>
      </w:r>
      <w:r w:rsidRPr="00E82B6F">
        <w:rPr>
          <w:color w:val="000000"/>
          <w:sz w:val="28"/>
          <w:szCs w:val="28"/>
        </w:rPr>
        <w:t>ная активность;</w:t>
      </w:r>
    </w:p>
    <w:p w14:paraId="0665F315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для детей дошкольного возраста</w:t>
      </w:r>
    </w:p>
    <w:p w14:paraId="102B1F5C" w14:textId="77777777" w:rsidR="0064541E" w:rsidRPr="00E82B6F" w:rsidRDefault="0064541E" w:rsidP="0064541E">
      <w:pPr>
        <w:shd w:val="clear" w:color="auto" w:fill="FFFFFF"/>
        <w:outlineLvl w:val="3"/>
        <w:rPr>
          <w:b/>
          <w:bCs/>
          <w:color w:val="000000"/>
          <w:sz w:val="28"/>
          <w:szCs w:val="28"/>
        </w:rPr>
      </w:pPr>
      <w:r w:rsidRPr="00E82B6F">
        <w:rPr>
          <w:b/>
          <w:bCs/>
          <w:color w:val="000000"/>
          <w:sz w:val="28"/>
          <w:szCs w:val="28"/>
        </w:rPr>
        <w:t>Возрастная категория (3 года - 8 лет)</w:t>
      </w:r>
    </w:p>
    <w:p w14:paraId="615EBEC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игровая деятельность, включая сюжетно-ролевую игру, игру с правилами и другие виды игры,</w:t>
      </w:r>
    </w:p>
    <w:p w14:paraId="0AC98E2C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коммуникативная (общение и взаимодействие со взрослыми и сверстниками,</w:t>
      </w:r>
    </w:p>
    <w:p w14:paraId="715FD21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познавательно-исследовательская (исследования объектов окружающего мира и экспериментирования с ними,</w:t>
      </w:r>
    </w:p>
    <w:p w14:paraId="040BF80E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восприятие художественной литературы и фольклора, самообслуживание и элеме</w:t>
      </w:r>
      <w:r w:rsidRPr="00E82B6F">
        <w:rPr>
          <w:color w:val="000000"/>
          <w:sz w:val="28"/>
          <w:szCs w:val="28"/>
        </w:rPr>
        <w:t>н</w:t>
      </w:r>
      <w:r w:rsidRPr="00E82B6F">
        <w:rPr>
          <w:color w:val="000000"/>
          <w:sz w:val="28"/>
          <w:szCs w:val="28"/>
        </w:rPr>
        <w:t>тарный бытовой труд (в помещении и на улице,</w:t>
      </w:r>
    </w:p>
    <w:p w14:paraId="5A37E503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материал,</w:t>
      </w:r>
    </w:p>
    <w:p w14:paraId="2D597936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изобразительная (рисование, лепка, аппликация,</w:t>
      </w:r>
    </w:p>
    <w:p w14:paraId="5C8BCD47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</w:t>
      </w:r>
      <w:r w:rsidRPr="00E82B6F">
        <w:rPr>
          <w:color w:val="000000"/>
          <w:sz w:val="28"/>
          <w:szCs w:val="28"/>
        </w:rPr>
        <w:t>н</w:t>
      </w:r>
      <w:r w:rsidRPr="00E82B6F">
        <w:rPr>
          <w:color w:val="000000"/>
          <w:sz w:val="28"/>
          <w:szCs w:val="28"/>
        </w:rPr>
        <w:t>струментах)</w:t>
      </w:r>
    </w:p>
    <w:p w14:paraId="7A4F13A0" w14:textId="77777777" w:rsidR="0064541E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  <w:r w:rsidRPr="00E82B6F">
        <w:rPr>
          <w:color w:val="000000"/>
          <w:sz w:val="28"/>
          <w:szCs w:val="28"/>
        </w:rPr>
        <w:t>- двигательная (овладение основными движениями) форма активности ребенка.</w:t>
      </w:r>
    </w:p>
    <w:p w14:paraId="46B0E479" w14:textId="77777777" w:rsidR="0064541E" w:rsidRPr="00E82B6F" w:rsidRDefault="0064541E" w:rsidP="0064541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B39DFD6" w14:textId="77777777" w:rsidR="0064541E" w:rsidRPr="0064541E" w:rsidRDefault="0064541E" w:rsidP="0064541E">
      <w:pPr>
        <w:shd w:val="clear" w:color="auto" w:fill="FFFFFF"/>
        <w:jc w:val="right"/>
        <w:rPr>
          <w:i/>
          <w:color w:val="000000"/>
        </w:rPr>
      </w:pPr>
      <w:r w:rsidRPr="0064541E">
        <w:rPr>
          <w:i/>
          <w:color w:val="000000"/>
        </w:rPr>
        <w:t>Использованная литература</w:t>
      </w:r>
      <w:r>
        <w:rPr>
          <w:i/>
          <w:color w:val="000000"/>
        </w:rPr>
        <w:t>:</w:t>
      </w:r>
    </w:p>
    <w:p w14:paraId="464CBB1B" w14:textId="77777777" w:rsidR="0064541E" w:rsidRPr="0064541E" w:rsidRDefault="0064541E" w:rsidP="0064541E">
      <w:pPr>
        <w:shd w:val="clear" w:color="auto" w:fill="FFFFFF"/>
        <w:jc w:val="right"/>
        <w:rPr>
          <w:i/>
          <w:color w:val="000000"/>
        </w:rPr>
      </w:pPr>
      <w:r w:rsidRPr="0064541E">
        <w:rPr>
          <w:i/>
          <w:color w:val="000000"/>
        </w:rPr>
        <w:t>1. Карелина И. О. Дошкольная педагогика: курс лекций: учебно-методическое пособие. – Р</w:t>
      </w:r>
      <w:r w:rsidRPr="0064541E">
        <w:rPr>
          <w:i/>
          <w:color w:val="000000"/>
        </w:rPr>
        <w:t>ы</w:t>
      </w:r>
      <w:r w:rsidRPr="0064541E">
        <w:rPr>
          <w:i/>
          <w:color w:val="000000"/>
        </w:rPr>
        <w:t>бинск: филиал ЯГПУ, 2012.</w:t>
      </w:r>
    </w:p>
    <w:p w14:paraId="08B2D4A7" w14:textId="77777777" w:rsidR="0064541E" w:rsidRPr="0064541E" w:rsidRDefault="0064541E" w:rsidP="0064541E">
      <w:pPr>
        <w:shd w:val="clear" w:color="auto" w:fill="FFFFFF"/>
        <w:jc w:val="right"/>
        <w:rPr>
          <w:i/>
          <w:color w:val="000000"/>
        </w:rPr>
      </w:pPr>
      <w:r w:rsidRPr="0064541E">
        <w:rPr>
          <w:i/>
          <w:color w:val="000000"/>
        </w:rPr>
        <w:t>2. Лобанова Е. А. Дошкольная педагогика: учебно-методическое пособие. – Балашов: Николаев, 2005.</w:t>
      </w:r>
    </w:p>
    <w:p w14:paraId="4F94B5FA" w14:textId="77777777" w:rsidR="0064541E" w:rsidRPr="0064541E" w:rsidRDefault="0064541E" w:rsidP="0064541E">
      <w:pPr>
        <w:shd w:val="clear" w:color="auto" w:fill="FFFFFF"/>
        <w:jc w:val="right"/>
        <w:rPr>
          <w:i/>
          <w:color w:val="000000"/>
        </w:rPr>
      </w:pPr>
      <w:r w:rsidRPr="0064541E">
        <w:rPr>
          <w:i/>
          <w:color w:val="000000"/>
        </w:rPr>
        <w:t>3. Приказ министерства образования науки Российской Федерации «Об утверждении федеральн</w:t>
      </w:r>
      <w:r w:rsidRPr="0064541E">
        <w:rPr>
          <w:i/>
          <w:color w:val="000000"/>
        </w:rPr>
        <w:t>о</w:t>
      </w:r>
      <w:r w:rsidRPr="0064541E">
        <w:rPr>
          <w:i/>
          <w:color w:val="000000"/>
        </w:rPr>
        <w:t>го государственного образовательного стандарта дошкол</w:t>
      </w:r>
      <w:r w:rsidRPr="0064541E">
        <w:rPr>
          <w:i/>
          <w:color w:val="000000"/>
        </w:rPr>
        <w:t>ь</w:t>
      </w:r>
      <w:r w:rsidRPr="0064541E">
        <w:rPr>
          <w:i/>
          <w:color w:val="000000"/>
        </w:rPr>
        <w:t xml:space="preserve">ного образования» </w:t>
      </w:r>
    </w:p>
    <w:p w14:paraId="17161136" w14:textId="77777777" w:rsidR="0064541E" w:rsidRDefault="0064541E" w:rsidP="0064541E"/>
    <w:p w14:paraId="449F12D8" w14:textId="77777777" w:rsidR="007A19AB" w:rsidRPr="00C275BF" w:rsidRDefault="007A19AB" w:rsidP="007A19AB">
      <w:pPr>
        <w:pStyle w:val="a4"/>
        <w:rPr>
          <w:sz w:val="28"/>
          <w:szCs w:val="28"/>
        </w:rPr>
      </w:pPr>
    </w:p>
    <w:sectPr w:rsidR="007A19AB" w:rsidRPr="00C275BF" w:rsidSect="0064541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&gt; Times New Roman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6EEC"/>
    <w:multiLevelType w:val="hybridMultilevel"/>
    <w:tmpl w:val="4BC4107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4AAF"/>
    <w:multiLevelType w:val="multilevel"/>
    <w:tmpl w:val="E18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F1"/>
    <w:rsid w:val="002D7D2B"/>
    <w:rsid w:val="00364197"/>
    <w:rsid w:val="003A0F5D"/>
    <w:rsid w:val="00563228"/>
    <w:rsid w:val="0061423B"/>
    <w:rsid w:val="0064541E"/>
    <w:rsid w:val="007A19AB"/>
    <w:rsid w:val="008E7C90"/>
    <w:rsid w:val="00A47EF1"/>
    <w:rsid w:val="00BA31D7"/>
    <w:rsid w:val="00C275BF"/>
    <w:rsid w:val="00CC38B9"/>
    <w:rsid w:val="00E33D46"/>
    <w:rsid w:val="00FE2A45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4EAC76"/>
  <w15:chartTrackingRefBased/>
  <w15:docId w15:val="{89EE31C1-D128-1B4B-B80E-E63A9FAC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2">
    <w:name w:val="c2"/>
    <w:basedOn w:val="a0"/>
    <w:rsid w:val="00A47EF1"/>
  </w:style>
  <w:style w:type="character" w:customStyle="1" w:styleId="c0">
    <w:name w:val="c0"/>
    <w:basedOn w:val="a0"/>
    <w:rsid w:val="00A47EF1"/>
  </w:style>
  <w:style w:type="paragraph" w:customStyle="1" w:styleId="c6c3">
    <w:name w:val="c6 c3"/>
    <w:basedOn w:val="a"/>
    <w:rsid w:val="00A47EF1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A47EF1"/>
  </w:style>
  <w:style w:type="character" w:styleId="a3">
    <w:name w:val="Hyperlink"/>
    <w:basedOn w:val="a0"/>
    <w:rsid w:val="007A19AB"/>
    <w:rPr>
      <w:color w:val="0000FF"/>
      <w:u w:val="single"/>
    </w:rPr>
  </w:style>
  <w:style w:type="paragraph" w:styleId="a4">
    <w:name w:val="Normal (Web)"/>
    <w:basedOn w:val="a"/>
    <w:rsid w:val="007A1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дарья кумачева</cp:lastModifiedBy>
  <cp:revision>2</cp:revision>
  <cp:lastPrinted>2013-12-13T08:49:00Z</cp:lastPrinted>
  <dcterms:created xsi:type="dcterms:W3CDTF">2020-12-09T10:44:00Z</dcterms:created>
  <dcterms:modified xsi:type="dcterms:W3CDTF">2020-12-09T10:44:00Z</dcterms:modified>
</cp:coreProperties>
</file>