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3225" w:rsidRDefault="00B63225" w:rsidP="00B6322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«Развитие творческих способностей младших школьников в группе продленного дня»</w:t>
      </w:r>
    </w:p>
    <w:p w:rsidR="00B63225" w:rsidRDefault="00B63225" w:rsidP="00B6322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63225" w:rsidRDefault="00B63225" w:rsidP="00B6322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63225" w:rsidRDefault="00B63225" w:rsidP="00B6322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Воспитатель ГПД:</w:t>
      </w:r>
      <w:r w:rsidR="008F1C8A">
        <w:rPr>
          <w:b/>
          <w:bCs/>
          <w:color w:val="000000"/>
          <w:sz w:val="27"/>
          <w:szCs w:val="27"/>
        </w:rPr>
        <w:t xml:space="preserve"> Леонова К.А.</w:t>
      </w:r>
    </w:p>
    <w:p w:rsidR="00B63225" w:rsidRDefault="00B63225" w:rsidP="00B6322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63225" w:rsidRPr="00B63225" w:rsidRDefault="007D0E06" w:rsidP="00B632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="00B63225" w:rsidRPr="00B63225">
        <w:rPr>
          <w:color w:val="000000"/>
          <w:sz w:val="28"/>
          <w:szCs w:val="28"/>
          <w:shd w:val="clear" w:color="auto" w:fill="FFFFFF"/>
        </w:rPr>
        <w:t xml:space="preserve"> этом учебном году я выбрала тему для самообразования «Развитие творческих способностей у детей младшего школьного возраста в ГПД»</w:t>
      </w:r>
      <w:r w:rsidR="00B63225">
        <w:rPr>
          <w:color w:val="000000"/>
          <w:sz w:val="28"/>
          <w:szCs w:val="28"/>
          <w:shd w:val="clear" w:color="auto" w:fill="FFFFFF"/>
        </w:rPr>
        <w:t xml:space="preserve"> подразумевая </w:t>
      </w:r>
      <w:r w:rsidR="00B63225" w:rsidRPr="00B63225">
        <w:rPr>
          <w:color w:val="000000"/>
          <w:sz w:val="28"/>
          <w:szCs w:val="28"/>
          <w:shd w:val="clear" w:color="auto" w:fill="FFFFFF"/>
        </w:rPr>
        <w:t>воспитание у детей навыков ручного труда, желание что – то мастерить и создавать.</w:t>
      </w:r>
    </w:p>
    <w:p w:rsidR="00027A29" w:rsidRDefault="00027A29" w:rsidP="00027A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Учебно-воспитательная работа в группе продленного дня представляет собой совокупность различных видов деятельности и обладает широкими возможностями воспитательного воздействия на ребенка в различных образовательных областях:</w:t>
      </w:r>
    </w:p>
    <w:p w:rsidR="00027A29" w:rsidRDefault="00027A29" w:rsidP="00027A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r w:rsidRPr="00027A29">
        <w:rPr>
          <w:b/>
          <w:color w:val="000000"/>
          <w:sz w:val="27"/>
          <w:szCs w:val="27"/>
        </w:rPr>
        <w:t>эстетическое воспитание</w:t>
      </w:r>
      <w:r>
        <w:rPr>
          <w:color w:val="000000"/>
          <w:sz w:val="27"/>
          <w:szCs w:val="27"/>
        </w:rPr>
        <w:t xml:space="preserve"> – формируется эстетическое отношение к жизни (труду, природе, искусству, поведению), развивается чувство прекрасного;</w:t>
      </w:r>
    </w:p>
    <w:p w:rsidR="00027A29" w:rsidRDefault="00027A29" w:rsidP="00027A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r w:rsidRPr="00027A29">
        <w:rPr>
          <w:b/>
          <w:color w:val="000000"/>
          <w:sz w:val="27"/>
          <w:szCs w:val="27"/>
        </w:rPr>
        <w:t>физическое воспитание</w:t>
      </w:r>
      <w:r>
        <w:rPr>
          <w:color w:val="000000"/>
          <w:sz w:val="27"/>
          <w:szCs w:val="27"/>
        </w:rPr>
        <w:t xml:space="preserve"> предполагает правильное физическое развитие школьника, выработку двигательных умений и навыков, формирование гигиенических умений и навыков;</w:t>
      </w:r>
    </w:p>
    <w:p w:rsidR="00027A29" w:rsidRDefault="00027A29" w:rsidP="00027A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r w:rsidRPr="00027A29">
        <w:rPr>
          <w:b/>
          <w:color w:val="000000"/>
          <w:sz w:val="27"/>
          <w:szCs w:val="27"/>
        </w:rPr>
        <w:t>трудовое воспитание</w:t>
      </w:r>
      <w:r>
        <w:rPr>
          <w:color w:val="000000"/>
          <w:sz w:val="27"/>
          <w:szCs w:val="27"/>
        </w:rPr>
        <w:t xml:space="preserve"> – акцент делается на практическое применение школьниками теоретических знаний; трудовое образование является комплексным и включает представления о технике и технологии, умения решать практические задачи, достигать качественных результатов;</w:t>
      </w:r>
    </w:p>
    <w:p w:rsidR="00027A29" w:rsidRDefault="00027A29" w:rsidP="00027A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r w:rsidRPr="00027A29">
        <w:rPr>
          <w:b/>
          <w:color w:val="000000"/>
          <w:sz w:val="27"/>
          <w:szCs w:val="27"/>
        </w:rPr>
        <w:t>экологическое воспитание</w:t>
      </w:r>
      <w:r>
        <w:rPr>
          <w:color w:val="000000"/>
          <w:sz w:val="27"/>
          <w:szCs w:val="27"/>
        </w:rPr>
        <w:t xml:space="preserve"> – основной задачей является конкретная практическая природоохранная деятельность;</w:t>
      </w:r>
    </w:p>
    <w:p w:rsidR="00027A29" w:rsidRDefault="00027A29" w:rsidP="00027A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r w:rsidRPr="00027A29">
        <w:rPr>
          <w:b/>
          <w:color w:val="000000"/>
          <w:sz w:val="27"/>
          <w:szCs w:val="27"/>
        </w:rPr>
        <w:t>нравственное воспитание</w:t>
      </w:r>
      <w:r>
        <w:rPr>
          <w:color w:val="000000"/>
          <w:sz w:val="27"/>
          <w:szCs w:val="27"/>
        </w:rPr>
        <w:t xml:space="preserve"> – формирование нравственного создания, воспитание и развитие нравственных чувств, выработка умений и привычек нравственного поведения;</w:t>
      </w:r>
    </w:p>
    <w:p w:rsidR="00027A29" w:rsidRDefault="00027A29" w:rsidP="00027A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r w:rsidRPr="00027A29">
        <w:rPr>
          <w:b/>
          <w:color w:val="000000"/>
          <w:sz w:val="27"/>
          <w:szCs w:val="27"/>
        </w:rPr>
        <w:t>умственное воспитание</w:t>
      </w:r>
      <w:r>
        <w:rPr>
          <w:color w:val="000000"/>
          <w:sz w:val="27"/>
          <w:szCs w:val="27"/>
        </w:rPr>
        <w:t>.</w:t>
      </w:r>
    </w:p>
    <w:p w:rsidR="00027A29" w:rsidRDefault="00027A29" w:rsidP="00027A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Основные формы работы: практические занятия, ролевые игры, конкурсы, праздники, беседы, викторины, чтение художественной литературы, экскурсии. Занятия воспитателями ГПД разрабатываются с учетом запросов детей, потребностей семьи и общества в разносторонне развитой личности, острой необходимости социальной защиты детей в современных условиях.</w:t>
      </w:r>
    </w:p>
    <w:p w:rsidR="00027A29" w:rsidRDefault="00027A29" w:rsidP="00027A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Мне бы хотелось остановиться на таком направлении в своей работе, </w:t>
      </w:r>
    </w:p>
    <w:p w:rsidR="00027A29" w:rsidRDefault="00027A29" w:rsidP="00027A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27A29" w:rsidRDefault="00027A29" w:rsidP="00027A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  <w:r w:rsidRPr="00027A29">
        <w:rPr>
          <w:b/>
          <w:color w:val="000000"/>
          <w:sz w:val="27"/>
          <w:szCs w:val="27"/>
        </w:rPr>
        <w:t>Развитие творческих способностей учащихся на клубных часах</w:t>
      </w:r>
      <w:r>
        <w:rPr>
          <w:color w:val="000000"/>
          <w:sz w:val="27"/>
          <w:szCs w:val="27"/>
        </w:rPr>
        <w:t xml:space="preserve">. Средняя продолжительность занятия на клубных часах 25-30 минут. Такой временной регламент связан с местом занятия в режиме дня (чаще всего между обедом и самоподготовкой) и его основным функциональным назначением — стать формой полезного активного отдыха, подготовить организм к дальнейшей учебной нагрузке. Клубные часы в рамках ГПД создают благоприятные условия для личностного развития обучающихся, способствуют формированию положительной мотивации личности к творчеству, развитию. Стремление к </w:t>
      </w:r>
      <w:r>
        <w:rPr>
          <w:color w:val="000000"/>
          <w:sz w:val="27"/>
          <w:szCs w:val="27"/>
        </w:rPr>
        <w:lastRenderedPageBreak/>
        <w:t>творчеству характерно для школы наших дней, хотя оно, несомненно, не имеет узко местного характера, в той или иной мере присуще всем людям.</w:t>
      </w:r>
    </w:p>
    <w:p w:rsidR="00027A29" w:rsidRDefault="00027A29" w:rsidP="00027A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27A29">
        <w:rPr>
          <w:b/>
          <w:color w:val="000000"/>
          <w:sz w:val="27"/>
          <w:szCs w:val="27"/>
        </w:rPr>
        <w:t>Воспитание творчества</w:t>
      </w:r>
      <w:r>
        <w:rPr>
          <w:color w:val="000000"/>
          <w:sz w:val="27"/>
          <w:szCs w:val="27"/>
        </w:rPr>
        <w:t xml:space="preserve"> – разностороннее и сложное воздействие на ребенка. В творческой деятельности принимают участие ум (знание, мышление, воображение), характер (смелость, настойчивость), чувство (любовь к красоте, увлечение образом, мыслью) – эти стороны личности мы должны воспитывать у ребенка. При определенных условиях все здоровые дети обладают способностью к развитию. Известный исследователь психологии чувств П.М. Якобсон, считает, что когда человек осуществляет деятельность, выполнение которой не имеет преимущественно автоматизированного характера и наоборот предполагает сознательное новизны, приводящие к повышению ценности создаваемого продукта деятельности, то это порождает эмоциональный отклик в виде творческих чувств. Это положение позволяет думать о том, что приемы педагога, направленные на активизацию творческой фантазии детей и позволяющие им достичь более интересного и выразительного изображения, вызывают у детей положительного отношения к изобразительной деятельности.</w:t>
      </w:r>
    </w:p>
    <w:p w:rsidR="00027A29" w:rsidRDefault="00027A29" w:rsidP="00027A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Школа – это мир юности, надежд и радости, где почва для творческой деятельности, несмотря на продолжающееся обнищание, наиболее благоприятна и где не угасает одухотворяющий поиск разума и добра. Для творчества нужны воля, умение, преодолевать свою лень и объективные трудности, активность во всех делах и в первую очередь в познании. </w:t>
      </w:r>
      <w:r w:rsidRPr="00027A29">
        <w:rPr>
          <w:b/>
          <w:color w:val="000000"/>
          <w:sz w:val="27"/>
          <w:szCs w:val="27"/>
        </w:rPr>
        <w:t>Творчество</w:t>
      </w:r>
      <w:r>
        <w:rPr>
          <w:color w:val="000000"/>
          <w:sz w:val="27"/>
          <w:szCs w:val="27"/>
        </w:rPr>
        <w:t xml:space="preserve"> – как одно из проявлений разностороннего, гармонического развития личности школьника. Формировать творческую личность – задача трудная. Воспитатель бережно формирует внутренний мир каждого ученика, дает толчок мысли, чувству, а не набивает его жизнь, как пустой мешок, мероприятиями, которые ничего не составляет у детей, кроме скуки. Детское художественное творчество — деятельность ребёнка, проявляющаяся в виде импровизаций и создания рисунков, вышивок, лепных поделок, художественных композиций, аппликаций, литературных произведений и пр. На этих занятиях дети выполняют поделки, используя разные виды художественной техники:</w:t>
      </w:r>
    </w:p>
    <w:p w:rsidR="00027A29" w:rsidRDefault="00027A29" w:rsidP="00027A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-лепка</w:t>
      </w:r>
    </w:p>
    <w:p w:rsidR="00027A29" w:rsidRDefault="00027A29" w:rsidP="00027A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-аппликация</w:t>
      </w:r>
    </w:p>
    <w:p w:rsidR="00027A29" w:rsidRDefault="00027A29" w:rsidP="00027A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-мозаика</w:t>
      </w:r>
    </w:p>
    <w:p w:rsidR="00027A29" w:rsidRDefault="00027A29" w:rsidP="00027A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-коллаж</w:t>
      </w:r>
    </w:p>
    <w:p w:rsidR="00027A29" w:rsidRDefault="00027A29" w:rsidP="00027A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-художественное вырезывание</w:t>
      </w:r>
    </w:p>
    <w:p w:rsidR="00027A29" w:rsidRDefault="00027A29" w:rsidP="00027A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-художественное складывание</w:t>
      </w:r>
    </w:p>
    <w:p w:rsidR="00027A29" w:rsidRDefault="00027A29" w:rsidP="00027A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-плетение</w:t>
      </w:r>
    </w:p>
    <w:p w:rsidR="00027A29" w:rsidRDefault="00027A29" w:rsidP="00027A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-шитье и вышивание</w:t>
      </w:r>
    </w:p>
    <w:p w:rsidR="00027A29" w:rsidRDefault="00027A29" w:rsidP="00027A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объемное моделирование и конструирование из бумаги и ткани.</w:t>
      </w:r>
    </w:p>
    <w:p w:rsidR="00027A29" w:rsidRDefault="00027A29" w:rsidP="00027A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27A29" w:rsidRDefault="00027A29" w:rsidP="00027A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 занятиях по </w:t>
      </w:r>
      <w:r w:rsidRPr="00027A29">
        <w:rPr>
          <w:b/>
          <w:color w:val="000000"/>
          <w:sz w:val="27"/>
          <w:szCs w:val="27"/>
        </w:rPr>
        <w:t>изобразительному искусству</w:t>
      </w:r>
      <w:r>
        <w:rPr>
          <w:color w:val="000000"/>
          <w:sz w:val="27"/>
          <w:szCs w:val="27"/>
        </w:rPr>
        <w:t xml:space="preserve"> дети учатся передавать свое настроение, свои мысли на листе бумаги с помощью красок, фломастеров и карандашей. Изобразительное детское творчество является самым массовым среди детей младшего возраста. В 4-5 года ребёнок начинает изображать узнаваемые предметы, в 9-10 лет рисунок представляет собой осмысленный рассказ с игровым сюжетом. По мнению В. С. Щербакова, изобразительное </w:t>
      </w:r>
      <w:r>
        <w:rPr>
          <w:color w:val="000000"/>
          <w:sz w:val="27"/>
          <w:szCs w:val="27"/>
        </w:rPr>
        <w:lastRenderedPageBreak/>
        <w:t xml:space="preserve">детское творчество в подростковом возрасте достигает пика развития и формирует полноценное восприятие подростка мирового художественного наследия и профессионального искусства. Ещё Аристотель отмечал положительное влияние рисования на развитие личности ребёнка. Эта идея нашла подтверждение в работах Я. А. Коменского, И. Г. Песталоцци и Ф. </w:t>
      </w:r>
      <w:proofErr w:type="spellStart"/>
      <w:r>
        <w:rPr>
          <w:color w:val="000000"/>
          <w:sz w:val="27"/>
          <w:szCs w:val="27"/>
        </w:rPr>
        <w:t>Фрёбеля</w:t>
      </w:r>
      <w:proofErr w:type="spellEnd"/>
      <w:r>
        <w:rPr>
          <w:color w:val="000000"/>
          <w:sz w:val="27"/>
          <w:szCs w:val="27"/>
        </w:rPr>
        <w:t>: изобразительное детское творчество создает основу полноценного и содержательного общения ребёнка со взрослыми, положительно сказывается на эмоциональном состоянии детей, отвлекая их от грусти, страхов и печальных событий. Ребята выполняют иллюстрации к произведениям, зарисовывают свои наблюдения после экскурсий и прогулок, выполняют тематические работы. Основными задачами этого направления вижу: стимулирование потребности в продуктивной творческой деятельности через непосредственное знакомство с различными видами художественной деятельности; формирование творческого воображения; раскрытие творческого потенциала каждого ребенка; развитие художественного вкуса воспитанников. Известный исследователь психологии чувств П.М. Якобсон, считает, что когда человек осуществляет деятельность, выполнение которой не имеет преимущественно автоматизированного характера и наоборот предполагает сознательное новизны, приводящие к повышению ценности создаваемого продукта деятельности, то это порождает эмоциональный отклик в виде творческих чувств. Это положение позволяет думать о том, что приемы педагога, направленные на активизацию творческой фантазии детей и позволяющие им достичь более интересного и выразительного изображения, вызывают у детей положительного отношения к изобразительной деятельности.</w:t>
      </w:r>
    </w:p>
    <w:p w:rsidR="00027A29" w:rsidRDefault="00027A29" w:rsidP="00027A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27A29" w:rsidRDefault="00027A29" w:rsidP="00027A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27A29" w:rsidRDefault="00027A29" w:rsidP="00027A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Заключение</w:t>
      </w:r>
    </w:p>
    <w:p w:rsidR="00027A29" w:rsidRDefault="00B63225" w:rsidP="00027A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</w:t>
      </w:r>
      <w:r w:rsidR="00027A29">
        <w:rPr>
          <w:color w:val="000000"/>
          <w:sz w:val="27"/>
          <w:szCs w:val="27"/>
        </w:rPr>
        <w:t>лубные часы, как и другие проводимые мною мероприятия развивают у детей творческие способности. Детское творчество в области искусства способствует художественному образованию и развитию эстетического вкуса у ребёнка. Человеку с творческим складом ума легче найти творческую «изюминку» в любом деле. Только там, где малыша не торопятся отгородить от жизни и избавить от трудностей, где ему стараются дать простор для исследований и творческой деятельности, может вырасти творческая личность, готовая к жизни в современном обществе.</w:t>
      </w:r>
    </w:p>
    <w:p w:rsidR="00B63225" w:rsidRPr="00B63225" w:rsidRDefault="00B63225" w:rsidP="00B63225">
      <w:pPr>
        <w:pStyle w:val="a3"/>
        <w:shd w:val="clear" w:color="auto" w:fill="FFFFFF"/>
        <w:spacing w:before="0" w:line="294" w:lineRule="atLeast"/>
        <w:rPr>
          <w:color w:val="000000"/>
          <w:sz w:val="27"/>
          <w:szCs w:val="27"/>
        </w:rPr>
      </w:pPr>
      <w:r w:rsidRPr="00B63225">
        <w:rPr>
          <w:b/>
          <w:bCs/>
          <w:color w:val="000000"/>
          <w:sz w:val="27"/>
          <w:szCs w:val="27"/>
        </w:rPr>
        <w:t xml:space="preserve">Таким </w:t>
      </w:r>
      <w:r w:rsidRPr="00B63225">
        <w:rPr>
          <w:color w:val="000000"/>
          <w:sz w:val="27"/>
          <w:szCs w:val="27"/>
        </w:rPr>
        <w:t xml:space="preserve">образом, творческие способности есть у каждого ребёнка. Это индивидуально – психологические особенности, отличающие одного человека от другого. От того насколько они будут развиты, зависит творческий потенциал нашего общества, так как формирование творческой личности приобретает сегодня не только теоретический смысл, но и практический смысл. Знание педагогов, что подразумевается под творческими способностями учащихся, расширит границы их проявления у детей. </w:t>
      </w:r>
    </w:p>
    <w:p w:rsidR="00B63225" w:rsidRPr="00B63225" w:rsidRDefault="00B63225" w:rsidP="00B63225">
      <w:pPr>
        <w:pStyle w:val="a3"/>
        <w:shd w:val="clear" w:color="auto" w:fill="FFFFFF"/>
        <w:spacing w:before="0" w:line="294" w:lineRule="atLeast"/>
        <w:rPr>
          <w:color w:val="000000"/>
          <w:sz w:val="22"/>
          <w:szCs w:val="21"/>
        </w:rPr>
      </w:pPr>
      <w:r w:rsidRPr="00B63225">
        <w:rPr>
          <w:color w:val="000000"/>
          <w:sz w:val="27"/>
          <w:szCs w:val="27"/>
        </w:rPr>
        <w:t>Воспитатели ГПД имеют очень широкие возможности (</w:t>
      </w:r>
      <w:r w:rsidRPr="00B63225">
        <w:rPr>
          <w:b/>
          <w:bCs/>
          <w:color w:val="000000"/>
          <w:sz w:val="27"/>
          <w:szCs w:val="27"/>
        </w:rPr>
        <w:t>это прогулки, экскурсии, спортивные часы, кружковая работа, клубные часы, время самоподготовки</w:t>
      </w:r>
      <w:r w:rsidRPr="00B63225">
        <w:rPr>
          <w:color w:val="000000"/>
          <w:sz w:val="27"/>
          <w:szCs w:val="27"/>
        </w:rPr>
        <w:t xml:space="preserve">) для </w:t>
      </w:r>
      <w:r w:rsidRPr="00B63225">
        <w:rPr>
          <w:color w:val="000000"/>
          <w:sz w:val="27"/>
          <w:szCs w:val="27"/>
        </w:rPr>
        <w:lastRenderedPageBreak/>
        <w:t>создания условий, необходимых для организации в начальной школе систематической работы по развитию творческих способностей. Такие условия трудно обеспечить на уроках, насыщенных учебным материалом. Следовательно, группа продленного дня обеспечивает единство урочной и внеурочной деятельности учащихся, способствует укреплению их здоровья, раскрывает и развивает индивидуальные способности, творческий потенциал младших школьников.</w:t>
      </w:r>
      <w:r w:rsidRPr="00B63225">
        <w:rPr>
          <w:color w:val="000000"/>
          <w:sz w:val="28"/>
          <w:szCs w:val="28"/>
        </w:rPr>
        <w:t xml:space="preserve"> </w:t>
      </w:r>
    </w:p>
    <w:p w:rsidR="00B63225" w:rsidRDefault="00B63225" w:rsidP="00027A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27A29" w:rsidRDefault="00027A29" w:rsidP="00027A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1866" w:rsidRDefault="008F1C8A"/>
    <w:sectPr w:rsidR="00B31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A29"/>
    <w:rsid w:val="00027A29"/>
    <w:rsid w:val="00321CB8"/>
    <w:rsid w:val="00614F82"/>
    <w:rsid w:val="007D0E06"/>
    <w:rsid w:val="008F1C8A"/>
    <w:rsid w:val="00B6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AB29"/>
  <w15:chartTrackingRefBased/>
  <w15:docId w15:val="{3812E221-1CE0-49AB-A5AA-AE2412B0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3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2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</dc:creator>
  <cp:keywords/>
  <dc:description/>
  <cp:lastModifiedBy>Филипп Кудрявцев</cp:lastModifiedBy>
  <cp:revision>3</cp:revision>
  <cp:lastPrinted>2019-05-27T06:47:00Z</cp:lastPrinted>
  <dcterms:created xsi:type="dcterms:W3CDTF">2019-05-27T06:27:00Z</dcterms:created>
  <dcterms:modified xsi:type="dcterms:W3CDTF">2020-12-28T14:58:00Z</dcterms:modified>
</cp:coreProperties>
</file>