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Театр – это волшебный мир! Он дает уроки красоты, морали и нравственности. А чем они богаче, тем успешнее идет развитие духовного мира детей.                                                    Б. М. Теплов</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(Л.С.Выготский,Б.М.Теплов,Д.В.Менджерицкая,Л.В.Артемова,Е.Л.Трусова,.   Р.И. Жуковская, Н.С.Карписнкая и др.)</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Дюймовочку.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сформировать правильную модель поведения в современном мире;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повысить общую культуру ребенка, приобщать к духовным   ценностям;</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совершенствовать навык воплощать в игре определенные переживания, побуждать к созданию новых образов, побуждать к мышлению.</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мире.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 Петрова 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(Л.С.Выготский Н.Я.Михайленко), поэтому наиболее синкретична, т. е. содержит в себе элементы самых различных видов творчества.  Дети сами сочиняют, </w:t>
      </w:r>
      <w:r>
        <w:rPr>
          <w:color w:val="000000"/>
          <w:sz w:val="27"/>
          <w:szCs w:val="27"/>
        </w:rPr>
        <w:lastRenderedPageBreak/>
        <w:t>импровизируют роли, инсценируют какой-нибудь готовый литературный материал.</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условиях перехода на ФГОС ДО один из основных принципов дошкольного образования, отраженный в Стандарте: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ДО:</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Социально-коммуникативное развитие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формирование положительных взаимоотношений между детьми в процессе совместной деятельности;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воспитание культуры познания взрослых и детей (эмоциональные состояния, личностные качества, оценка поступков и пр.);</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воспитание у ребенка уважения к себе, сознательного отношения к своей деятельности;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развитие эмоций;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воспитание этически ценных способов общения в соответствии с нормами и правилами жизни в обществе.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Познавательное развитие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развитие разносторонних представлений о действительности (разные виды театра, профессии людей, создающих спектакль);</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наблюдение за явлениями природы, поведением животных (для передачи символическими средствами в игре–драматизации);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обеспечение взаимосвязи конструирования с театрализованной игрой для развития динамических пространственных представлений;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развитие памяти, обучение умению планировать свои действия для достижения результата.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Речевое развитие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содействие развитию монологической и диалогической речи;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обогащение словаря: образных выражений, сравнений, эпитетов, синонимов, антонимов и пр. ;</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Художественно-эстетическое развитие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приобщение к высокохудожественной литературе, музыке, фольклору;</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развитие воображения;</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приобщение к совместной дизайн-деятельности по моделированию элементов костюма, декораций, атрибутов;</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создание выразительного художественного образа;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формирование элементарных представлений о видах искусства;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реализация самостоятельной творческой деятельности детей.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Физическое развитие</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согласование действий и сопровождающей их речи;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умение воплощать в творческом движении настроение, характер и процесс развития образа;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выразительность исполнения основных видов движений;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развитие общей и мелкой моторики: координации движений, мелкой моторики руки, снятие мышечного напряжения, формирование правильной осанки.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Система работы по организации театрализованной деятельности: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Предметно-пространственная развивающая среда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Перспективное планирование и реализация: занятия по театрализации, театрализованные представления, развлечения, проектная деятельность.</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Взаимодействие с педагогами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Работа с детьми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Взаимодействие с родителями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Взаимодействие с социумом</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Поэтому при проектировании предметно-пространственной среды, обеспечивающей театрализованную деятельность детей мы учитываем:</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предметно-пространственная среда - основа самостоятельного творчества каждого ребенка.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соблюдение принципов построения развивающей игровой среды</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соответствие возрастным особенностям детей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выполнение правил техники безопасности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эстетическое оформление игрового оборудования</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Содержание работы с детьми по театрализованной деятельности включает в себя:</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Упражнения по дикции (артикуляционная гимнастика);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Задания для развития речевой интонационной выразительности;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Игры-превращения, образные упражнения;</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Упражнения на развитие детской пластики;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Ритмические минутки;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Пальчиковый игротренинг;</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Упражнения на развитие выразительной мимики, элементы пантомимы;</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Театральные этюды;</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Разыгрывание мини-диалогов, потешек, песенок, стихов;</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Просмотр кукольных спектаклей.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Основные требования к организации театрализованных игр</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Содержательность и разнообразие тематики.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Постоянное, ежедневное включение театрализованных игр во все формы педагогического процесса.</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Максимальная активность детей на этапах и подготовки, и проведения игр.</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Сотрудничество детей друг с другом и с взрослыми на всех этапах организации театрализованной игры.</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Последовательность и усложнение содержания тем и сюжетов, избранных для игр, соответствуют возрасту и умениям детей.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Взаимодействие с педагогами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Эффективной работе учреждения по театрализованной деятельности детей способствует профессиональный педагогический коллектив.</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Работа по совершенствованию педагогического мастерства осуществляется в нескольких направлениях:</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Повышение квалификации в рамках курсовой подготовки.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Результаты работы ДОУ:</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овладевают навыками выразительной речи, правилами поведения, этикета общения со сверстниками и взрослыми.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Проявляют интерес, желание к театральному искусству.</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Умеют передавать различные чувства, используя мимику, жест, интонацию.</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Самостоятельно исполняют и передают образы сказочных персонажей.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стараются уверенно чувствовать себя во время выступлений.</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Предметно-пространственная развивающая среда ДОУ дополнилась разными видами театров, пособиями, рисунками, картотеками творческих игр.</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Установлен тесный контакт с родителями.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навыки, полученные в театрализованной деятельности дети смогли использовать в повседневной жизни.</w:t>
      </w:r>
    </w:p>
    <w:p w:rsidR="00D27788" w:rsidRDefault="00D27788" w:rsidP="00D2778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C21BDF" w:rsidRDefault="00C21BDF">
      <w:bookmarkStart w:id="0" w:name="_GoBack"/>
      <w:bookmarkEnd w:id="0"/>
    </w:p>
    <w:sectPr w:rsidR="00C21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C21BDF"/>
    <w:rsid w:val="00C63B80"/>
    <w:rsid w:val="00D2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4FF4-341A-46F4-8060-65664870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7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Прусик Т.Г..</dc:creator>
  <cp:keywords/>
  <dc:description/>
  <cp:lastModifiedBy>Прусик Т.Г..</cp:lastModifiedBy>
  <cp:revision>2</cp:revision>
  <dcterms:created xsi:type="dcterms:W3CDTF">2021-01-22T13:39:00Z</dcterms:created>
  <dcterms:modified xsi:type="dcterms:W3CDTF">2021-01-22T13:40:00Z</dcterms:modified>
</cp:coreProperties>
</file>