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4C" w:rsidRDefault="00490D7E" w:rsidP="00EE18C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18C5">
        <w:rPr>
          <w:rFonts w:ascii="Times New Roman" w:eastAsia="Calibri" w:hAnsi="Times New Roman" w:cs="Times New Roman"/>
          <w:b/>
          <w:sz w:val="28"/>
          <w:szCs w:val="28"/>
        </w:rPr>
        <w:t>Современные перспективные педагогические технологии</w:t>
      </w:r>
      <w:r w:rsidR="00EE18C5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EE18C5">
        <w:rPr>
          <w:rFonts w:ascii="Times New Roman" w:eastAsia="Calibri" w:hAnsi="Times New Roman" w:cs="Times New Roman"/>
          <w:b/>
          <w:sz w:val="28"/>
          <w:szCs w:val="28"/>
        </w:rPr>
        <w:t>залог успешного урока английского языка в рамках ФГОС</w:t>
      </w:r>
    </w:p>
    <w:p w:rsidR="00315C07" w:rsidRDefault="00315C07" w:rsidP="00315C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 учитель английского языка</w:t>
      </w:r>
    </w:p>
    <w:p w:rsidR="00315C07" w:rsidRDefault="00315C07" w:rsidP="00315C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331AE5" w:rsidRDefault="00331AE5" w:rsidP="00331AE5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Джалилова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Фахрудиновна</w:t>
      </w:r>
      <w:proofErr w:type="spellEnd"/>
    </w:p>
    <w:p w:rsidR="00EE18C5" w:rsidRPr="00EE18C5" w:rsidRDefault="00EE18C5" w:rsidP="00315C0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>Модернизация содержания образования в России на современном этапе развития общества затронула и процесс обучения иностранным языкам.</w:t>
      </w:r>
    </w:p>
    <w:p w:rsidR="00320A57" w:rsidRDefault="00EE18C5" w:rsidP="00331AE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 направлением развития современной школы стала гуманистическая направленность обучения, при котором ведущее место занимает личностный потенциал. Он предполагает учет потребностей и интересов обучающегося, реализацию дифференцированного подхода к обучению. </w:t>
      </w:r>
      <w:r w:rsid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>Новый</w:t>
      </w:r>
      <w:proofErr w:type="gramEnd"/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ФГОС, который вводится и в нашей школе, меняет требования к современному уроку. Если сравнивать цели и задачи с прежними стандартами, их формулировка изменилась мало. Произошло смещение акцентов на результаты освоения основной образовательной программы начального общего образования.</w:t>
      </w:r>
      <w:r w:rsidRPr="00EE18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18C5" w:rsidRPr="00320A57" w:rsidRDefault="00320A57" w:rsidP="00A24C6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EE18C5" w:rsidRPr="00320A57">
        <w:rPr>
          <w:rFonts w:ascii="Times New Roman" w:hAnsi="Times New Roman" w:cs="Times New Roman"/>
          <w:b/>
          <w:sz w:val="28"/>
        </w:rPr>
        <w:t>Сегодня в центре внимания - ученик, его личность, неповторимый внутренний мир.</w:t>
      </w:r>
      <w:r w:rsidR="00EE18C5" w:rsidRPr="00320A57">
        <w:rPr>
          <w:rFonts w:ascii="Times New Roman" w:hAnsi="Times New Roman" w:cs="Times New Roman"/>
          <w:sz w:val="28"/>
        </w:rPr>
        <w:t xml:space="preserve"> Поэтому основная цель современного учителя - выбрать методы и формы организации учебной деятельности учащихся, которые оптимально соответствуют поста</w:t>
      </w:r>
      <w:r w:rsidRPr="00320A57">
        <w:rPr>
          <w:rFonts w:ascii="Times New Roman" w:hAnsi="Times New Roman" w:cs="Times New Roman"/>
          <w:sz w:val="28"/>
        </w:rPr>
        <w:t>вленной цели развития личности.</w:t>
      </w:r>
    </w:p>
    <w:p w:rsidR="00EE18C5" w:rsidRPr="00EE18C5" w:rsidRDefault="00EE18C5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же вся учебная деятельность должна строиться на основе </w:t>
      </w:r>
      <w:proofErr w:type="spellStart"/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подхода?    Потому, что ребенок не может развиваться при пассивном восприятии учебного материала.  Обучающийся должен стать живым участником образовательного процесса. Именно собственное действие может стать основой формирования в будущем его самостоятельности. Значит, образовательная задача состоит в организации условий, провоцирующих детское действие. </w:t>
      </w:r>
    </w:p>
    <w:p w:rsidR="00EE18C5" w:rsidRPr="00EE18C5" w:rsidRDefault="00EE18C5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>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</w:t>
      </w:r>
    </w:p>
    <w:p w:rsidR="00F91AFC" w:rsidRDefault="00EE18C5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все чаще поднимается вопрос о применении новых информационных технологий. </w:t>
      </w:r>
      <w:proofErr w:type="gramStart"/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>Это не только новые технические средства, но и новые формы и методы преподавания, новый подход к процессу обучения.</w:t>
      </w:r>
      <w:r w:rsidR="002070B2" w:rsidRPr="002070B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proofErr w:type="gramEnd"/>
      <w:r w:rsidR="00207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8C5">
        <w:rPr>
          <w:rFonts w:ascii="Times New Roman" w:eastAsia="Times New Roman" w:hAnsi="Times New Roman"/>
          <w:sz w:val="28"/>
          <w:szCs w:val="28"/>
          <w:lang w:eastAsia="ru-RU"/>
        </w:rPr>
        <w:t>Современные педагогические технологии помогают реализовать личностно-ориентированный подход в обучении, обеспечивают индивидуализацию и дифференциацию обучения с учетом способностей детей, их уровня обученности</w:t>
      </w:r>
      <w:r w:rsidR="00320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AFC">
        <w:rPr>
          <w:rFonts w:ascii="Times New Roman" w:eastAsia="Times New Roman" w:hAnsi="Times New Roman"/>
          <w:sz w:val="28"/>
          <w:szCs w:val="24"/>
          <w:lang w:eastAsia="ru-RU"/>
        </w:rPr>
        <w:t xml:space="preserve">ориентированы </w:t>
      </w:r>
      <w:r w:rsidR="00320A57" w:rsidRPr="00320A57">
        <w:rPr>
          <w:rFonts w:ascii="Times New Roman" w:eastAsia="Times New Roman" w:hAnsi="Times New Roman"/>
          <w:sz w:val="28"/>
          <w:szCs w:val="24"/>
          <w:lang w:eastAsia="ru-RU"/>
        </w:rPr>
        <w:t xml:space="preserve"> на формирование положительной мотивации к учебному труду,</w:t>
      </w:r>
      <w:r w:rsidR="00F91AF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20A57" w:rsidRPr="00320A57">
        <w:rPr>
          <w:rFonts w:ascii="Times New Roman" w:eastAsia="Times New Roman" w:hAnsi="Times New Roman"/>
          <w:sz w:val="28"/>
          <w:szCs w:val="24"/>
          <w:lang w:eastAsia="ru-RU"/>
        </w:rPr>
        <w:t>интенсификацию коммуникативной среды,</w:t>
      </w:r>
      <w:r w:rsidR="00320A5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20A57" w:rsidRPr="00320A57">
        <w:rPr>
          <w:rFonts w:ascii="Times New Roman" w:eastAsia="Times New Roman" w:hAnsi="Times New Roman"/>
          <w:sz w:val="28"/>
          <w:szCs w:val="24"/>
          <w:lang w:eastAsia="ru-RU"/>
        </w:rPr>
        <w:t>развитие личности, способной к учебной и исследовательской деятельности, дальнейшему продолжению образования, профессиональному выбору, охрану здоровья учащихся</w:t>
      </w:r>
      <w:r w:rsidR="00F91AF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91AFC" w:rsidRPr="00F91AFC" w:rsidRDefault="00F91AFC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Вот несколько наиболее успешно реализуемых современных 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1AFC" w:rsidRPr="00F91AFC" w:rsidRDefault="002070B2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0B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A57"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AFC" w:rsidRPr="00F91A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Личностно-ориентированная</w:t>
      </w:r>
      <w:r w:rsidR="00A423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F91A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технология</w:t>
      </w:r>
      <w:r w:rsid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</w:t>
      </w:r>
      <w:r w:rsidR="00F91AFC" w:rsidRPr="00F91AFC">
        <w:rPr>
          <w:rFonts w:ascii="Times New Roman" w:eastAsia="Times New Roman" w:hAnsi="Times New Roman"/>
          <w:sz w:val="28"/>
          <w:szCs w:val="28"/>
          <w:lang w:eastAsia="ru-RU"/>
        </w:rPr>
        <w:t>т в центр всей школьной образовательной системы личность ребенка, обеспечение комфортных, бесконфликтных и безопасных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ее развития, реализацию</w:t>
      </w:r>
      <w:r w:rsidR="00F91AFC"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ее природного потенциала. Личность ребенка в этой технологии не только субъект, но субъект приоритетный; она является целью образовательной системы, а не средством достижения какой-либо отвлеченной цели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1AFC" w:rsidRPr="00F91AFC" w:rsidRDefault="00F91AFC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A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Интерактивные технологии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ориентированы на 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работать с информацией, развитие коммуникативных с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>пособностей учащихся, подготовку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«информированного общества», формирование исследовательских умений, умений принимать оптимальные решения. </w:t>
      </w:r>
    </w:p>
    <w:p w:rsidR="00F91AFC" w:rsidRPr="00F91AFC" w:rsidRDefault="00F91AFC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A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Исследовательские методы в обучении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развитию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исследовательских навыков в процессе обучения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1AFC" w:rsidRPr="00F91AFC" w:rsidRDefault="00F91AFC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A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Проектные методы обучения</w:t>
      </w:r>
      <w:r w:rsidR="00A423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>Работа по данной методике дает возможность развивать индивидуальные творческие способности учащихся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, способствует 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самостоятельной деятельности учащихся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1AFC" w:rsidRPr="00F91AFC" w:rsidRDefault="00F91AFC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A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Игровая технология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>ориентирована на о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>своение новых знаний на основе применения знаний, умений и навыков на практике, в сотрудничестве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>Направлена</w:t>
      </w:r>
      <w:proofErr w:type="gramEnd"/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и навыков. </w:t>
      </w:r>
    </w:p>
    <w:p w:rsidR="00A423AA" w:rsidRPr="00A423AA" w:rsidRDefault="00F91AFC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A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Кейс метод обучения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- это направлен на 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навыками применения имеющихся знаний к конкретной ситуации, для решения проблем, имеющих практическое значение. 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91AFC">
        <w:rPr>
          <w:rFonts w:ascii="Times New Roman" w:eastAsia="Times New Roman" w:hAnsi="Times New Roman"/>
          <w:sz w:val="28"/>
          <w:szCs w:val="28"/>
          <w:lang w:eastAsia="ru-RU"/>
        </w:rPr>
        <w:t xml:space="preserve">ейс технологии сегодня противопоставляются таким видам работы, как повторение за учителем, ответы на вопросы учителя, пересказ текста и т.п. Кейсы отличаются от обычных </w:t>
      </w:r>
      <w:r w:rsidRPr="00A423A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задач</w:t>
      </w:r>
      <w:r w:rsidR="00A423AA" w:rsidRPr="00A423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23AA" w:rsidRPr="005873F7" w:rsidRDefault="00F91AFC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423AA" w:rsidRP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(образовательные) технологии обеспечивают внедрение основных направлений педагогической стратегии: </w:t>
      </w:r>
      <w:proofErr w:type="spellStart"/>
      <w:r w:rsidR="00A423AA" w:rsidRPr="00A423AA"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  <w:r w:rsidR="00A423AA" w:rsidRP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423AA" w:rsidRPr="00A423AA">
        <w:rPr>
          <w:rFonts w:ascii="Times New Roman" w:eastAsia="Times New Roman" w:hAnsi="Times New Roman"/>
          <w:sz w:val="28"/>
          <w:szCs w:val="28"/>
          <w:lang w:eastAsia="ru-RU"/>
        </w:rPr>
        <w:t>гуманитаризации</w:t>
      </w:r>
      <w:proofErr w:type="spellEnd"/>
      <w:r w:rsidR="00A423AA" w:rsidRP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личностно-ориентированного подхода</w:t>
      </w:r>
      <w:r w:rsid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23AA" w:rsidRP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="00A423AA" w:rsidRPr="00A423AA">
        <w:rPr>
          <w:rFonts w:ascii="Times New Roman" w:eastAsia="Times New Roman" w:hAnsi="Times New Roman"/>
          <w:sz w:val="28"/>
          <w:szCs w:val="28"/>
          <w:lang w:eastAsia="ru-RU"/>
        </w:rPr>
        <w:t>физминутками</w:t>
      </w:r>
      <w:proofErr w:type="spellEnd"/>
      <w:r w:rsidR="00A423AA" w:rsidRPr="00A423AA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</w:t>
      </w:r>
      <w:r w:rsidR="00A423AA"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обучении. </w:t>
      </w:r>
    </w:p>
    <w:p w:rsidR="005873F7" w:rsidRPr="005873F7" w:rsidRDefault="005873F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Мне бы хотелось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поделиться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применения современных педагогических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в моей практике.</w:t>
      </w:r>
    </w:p>
    <w:p w:rsidR="005873F7" w:rsidRPr="005873F7" w:rsidRDefault="005873F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Достижению основной цели изучения английского языка способствует использование Интернет ресурсов. Это позволяет решать целый ряд дидактических задач: формировать навыки и умения чтения, используя материалы глобальной сети; совершенствовать умения письменной речи; 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пополнять словарный запас учащихся; формировать у школьников мотивацию к изучению английского языка.</w:t>
      </w:r>
    </w:p>
    <w:p w:rsidR="005873F7" w:rsidRPr="005873F7" w:rsidRDefault="005873F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Мои учащиеся принимают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тестированиях, викторинах, конкурсах, олимпиадах, проводимых в сети Интернет.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к слову сказать, им это очень нравится.</w:t>
      </w:r>
    </w:p>
    <w:p w:rsidR="005873F7" w:rsidRPr="005873F7" w:rsidRDefault="005873F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технологий, обеспечивающей личностно-ориентированное обучение, является </w:t>
      </w:r>
      <w:r w:rsidRPr="00A24C60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проектов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>, как способ развития творчества, познавательной деятельности, самостоятельности.</w:t>
      </w:r>
    </w:p>
    <w:p w:rsidR="005873F7" w:rsidRPr="005873F7" w:rsidRDefault="005873F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24C60">
        <w:rPr>
          <w:rFonts w:ascii="Times New Roman" w:eastAsia="Times New Roman" w:hAnsi="Times New Roman"/>
          <w:sz w:val="28"/>
          <w:szCs w:val="28"/>
          <w:lang w:eastAsia="ru-RU"/>
        </w:rPr>
        <w:t>Уже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втором классе появляются первые проекты. Темы мини-проектов самые разнообразные.</w:t>
      </w:r>
      <w:r w:rsidR="00A24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>Одна из самых любимых тем - это  «Мо</w:t>
      </w:r>
      <w:r w:rsidR="00A24C60">
        <w:rPr>
          <w:rFonts w:ascii="Times New Roman" w:eastAsia="Times New Roman" w:hAnsi="Times New Roman"/>
          <w:sz w:val="28"/>
          <w:szCs w:val="28"/>
          <w:lang w:eastAsia="ru-RU"/>
        </w:rPr>
        <w:t>я семья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». Учащиеся рисуют </w:t>
      </w:r>
      <w:r w:rsidR="00A24C60">
        <w:rPr>
          <w:rFonts w:ascii="Times New Roman" w:eastAsia="Times New Roman" w:hAnsi="Times New Roman"/>
          <w:sz w:val="28"/>
          <w:szCs w:val="28"/>
          <w:lang w:eastAsia="ru-RU"/>
        </w:rPr>
        <w:t>всех членов своей семьи и рассказывают о них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этом они узнают о правилах оформления проекта. Предварительно показываю </w:t>
      </w:r>
      <w:r w:rsidR="00A24C60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>работы ребят предыдущих классов. Вместе обсуждаем достоинства и недостатки работ. Также ребята с удовольствием создают проекты на тему «Мо</w:t>
      </w:r>
      <w:r w:rsidR="00A24C60">
        <w:rPr>
          <w:rFonts w:ascii="Times New Roman" w:eastAsia="Times New Roman" w:hAnsi="Times New Roman"/>
          <w:sz w:val="28"/>
          <w:szCs w:val="28"/>
          <w:lang w:eastAsia="ru-RU"/>
        </w:rPr>
        <w:t>й питомец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», «Мои друзья». В 3-м </w:t>
      </w:r>
      <w:r w:rsidR="00A24C60">
        <w:rPr>
          <w:rFonts w:ascii="Times New Roman" w:eastAsia="Times New Roman" w:hAnsi="Times New Roman"/>
          <w:sz w:val="28"/>
          <w:szCs w:val="28"/>
          <w:lang w:eastAsia="ru-RU"/>
        </w:rPr>
        <w:t>классе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 усложняются по форме и по содержанию. Длительность выполнения проекта увеличивается. На данном этапе любимыми темами являются «Мои каникулы», «Я люблю спорт». </w:t>
      </w:r>
    </w:p>
    <w:p w:rsidR="00A24C60" w:rsidRDefault="005873F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0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07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К  современным технологиям относится и </w:t>
      </w:r>
      <w:r w:rsidRPr="00A24C60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технология сотрудничества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Основная идея заключается в создании условий для активной совместной деятельности учащихся в разных учебных ситуациях. Каждый ученик отвечает не только за результат своей работы, но и за результат всей группы. Поэтому слабые учащиеся стараются выяснить у </w:t>
      </w:r>
      <w:proofErr w:type="gramStart"/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>сильных</w:t>
      </w:r>
      <w:proofErr w:type="gramEnd"/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то, что им непонятно, а сильные учащиеся стремятся, чтобы слабые досконально разобрались в задании.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5873F7" w:rsidRPr="005873F7" w:rsidRDefault="00A24C60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эффективных путей воспитания у учащихся интереса к предмету является организация их </w:t>
      </w:r>
      <w:r w:rsidR="005873F7" w:rsidRPr="005873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игровой </w:t>
      </w:r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говорил Е.И. Пассов </w:t>
      </w:r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лишь оболочка, форма, содержанием которой должно быть учение, овладение видами речевой деятельности. Во 2 классе игры больше направлены на развитие языковых способностей. Сюжетно-ролевые игры </w:t>
      </w:r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позволяют употреблять изученную лексику в конкретной ситуации.</w:t>
      </w:r>
      <w:r w:rsid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E12BB" w:rsidRPr="006E12BB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6)</w:t>
      </w:r>
      <w:r w:rsidR="006E12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Хорошие результаты усвоения знаний дает</w:t>
      </w:r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3F7" w:rsidRPr="005873F7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проблемное обучение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24C60">
        <w:rPr>
          <w:rFonts w:ascii="Times New Roman" w:eastAsia="Times New Roman" w:hAnsi="Times New Roman"/>
          <w:sz w:val="28"/>
          <w:szCs w:val="28"/>
          <w:lang w:eastAsia="ru-RU"/>
        </w:rPr>
        <w:t>когда у</w:t>
      </w:r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t>читель создает проблемную ситуацию, направляет учащихся на ее решение, организует поиск решения. Таким образом, учащийся становится  субъектом своего обучения и, как результат, он овладевает новыми знаниями, новыми способами действия.</w:t>
      </w:r>
    </w:p>
    <w:p w:rsidR="005873F7" w:rsidRPr="005873F7" w:rsidRDefault="00A24C60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известно современный урок английского языка характеризуется большой интенсивностью и требует от учеников концентрации внимания, напряжения сил, а внимание учащихся, особенно в начальных классах, неустойчиво. Именно поэтому использование </w:t>
      </w:r>
      <w:proofErr w:type="spellStart"/>
      <w:r w:rsidR="005873F7" w:rsidRPr="005873F7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занимает важное место в новом ФГОС. В свои уроки я стараюсь включать различные физкультминутки, песни, </w:t>
      </w:r>
      <w:r w:rsidR="00315C07">
        <w:rPr>
          <w:rFonts w:ascii="Times New Roman" w:eastAsia="Times New Roman" w:hAnsi="Times New Roman"/>
          <w:sz w:val="28"/>
          <w:szCs w:val="28"/>
          <w:lang w:eastAsia="ru-RU"/>
        </w:rPr>
        <w:t>где детям предлагается подвигаться.</w:t>
      </w:r>
      <w:r w:rsidR="005873F7" w:rsidRPr="005873F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разрядка даёт детям небольшой отдых, снимает напряжение, вызывает положительные эмоции, хорошее настроение, что ведёт к улучшению усвоения материала урока.</w:t>
      </w:r>
    </w:p>
    <w:p w:rsidR="005873F7" w:rsidRPr="005873F7" w:rsidRDefault="005873F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t>В обучении иностранному языку младших школьников за последние годы произошли большие изменения. Процесс «учить» будет не эффективным, если в нём отсутствует эле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 «учиться». Знание психологических особенностей младших школь</w:t>
      </w:r>
      <w:r w:rsidRPr="005873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ников является залогом успешного обучения их иностранному языку. Опыт работы с младшими школьниками позволяет утверждать: главное – не то, чтобы дети как можно раньше начали говорить на иностранном языке, а чтобы они захотели это делать.</w:t>
      </w:r>
    </w:p>
    <w:p w:rsidR="005873F7" w:rsidRPr="005873F7" w:rsidRDefault="005873F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AFC" w:rsidRPr="005873F7" w:rsidRDefault="00F91AFC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A57" w:rsidRPr="005873F7" w:rsidRDefault="00320A5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A57" w:rsidRPr="005873F7" w:rsidRDefault="00320A57" w:rsidP="00A24C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D7E" w:rsidRPr="005873F7" w:rsidRDefault="00490D7E" w:rsidP="00A24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0D7E" w:rsidRPr="005873F7" w:rsidSect="0033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D7E"/>
    <w:rsid w:val="002070B2"/>
    <w:rsid w:val="00235D95"/>
    <w:rsid w:val="00315C07"/>
    <w:rsid w:val="00320A57"/>
    <w:rsid w:val="00331AE5"/>
    <w:rsid w:val="00336A4C"/>
    <w:rsid w:val="00362B48"/>
    <w:rsid w:val="00490D7E"/>
    <w:rsid w:val="005873F7"/>
    <w:rsid w:val="006142CE"/>
    <w:rsid w:val="006E12BB"/>
    <w:rsid w:val="00A24C60"/>
    <w:rsid w:val="00A423AA"/>
    <w:rsid w:val="00D91529"/>
    <w:rsid w:val="00EE18C5"/>
    <w:rsid w:val="00F9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Я</cp:lastModifiedBy>
  <cp:revision>2</cp:revision>
  <cp:lastPrinted>2014-11-05T22:28:00Z</cp:lastPrinted>
  <dcterms:created xsi:type="dcterms:W3CDTF">2021-01-24T17:11:00Z</dcterms:created>
  <dcterms:modified xsi:type="dcterms:W3CDTF">2021-01-24T17:11:00Z</dcterms:modified>
</cp:coreProperties>
</file>