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2DAB7" w14:textId="755E63BE" w:rsidR="00A16FA4" w:rsidRPr="0024704E" w:rsidRDefault="00A16FA4" w:rsidP="00A16FA4">
      <w:pPr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/>
          <w:kern w:val="36"/>
          <w:sz w:val="36"/>
          <w:szCs w:val="36"/>
          <w:lang w:eastAsia="ru-RU"/>
        </w:rPr>
      </w:pPr>
      <w:r w:rsidRPr="0024704E">
        <w:rPr>
          <w:rFonts w:ascii="Bookman Old Style" w:eastAsia="Times New Roman" w:hAnsi="Bookman Old Style" w:cs="Arial"/>
          <w:b/>
          <w:kern w:val="36"/>
          <w:sz w:val="36"/>
          <w:szCs w:val="36"/>
          <w:lang w:eastAsia="ru-RU"/>
        </w:rPr>
        <w:t>Использование ИКТ-технологий в образовательном процессе в условиях введения ФГОС.</w:t>
      </w:r>
    </w:p>
    <w:p w14:paraId="41255D92" w14:textId="77777777" w:rsidR="00A16FA4" w:rsidRDefault="00A16FA4" w:rsidP="00A16FA4">
      <w:pPr>
        <w:spacing w:after="0" w:line="240" w:lineRule="auto"/>
        <w:jc w:val="center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p w14:paraId="2470F742" w14:textId="0CC9FE9A" w:rsidR="00A16FA4" w:rsidRDefault="00A16FA4">
      <w:pPr>
        <w:rPr>
          <w:rFonts w:ascii="Book Antiqua" w:hAnsi="Book Antiqua" w:cs="Arial"/>
          <w:color w:val="111111"/>
          <w:sz w:val="28"/>
          <w:szCs w:val="28"/>
          <w:shd w:val="clear" w:color="auto" w:fill="FFFFFF"/>
        </w:rPr>
      </w:pPr>
      <w:r w:rsidRPr="00A16FA4">
        <w:rPr>
          <w:rFonts w:ascii="Book Antiqua" w:hAnsi="Book Antiqua" w:cs="Arial"/>
          <w:color w:val="111111"/>
          <w:sz w:val="28"/>
          <w:szCs w:val="28"/>
          <w:shd w:val="clear" w:color="auto" w:fill="FFFFFF"/>
        </w:rPr>
        <w:t>Социально – экономические изменения в России привели к необходимости модернизации многих социальных институтов, и в первую очередь системы </w:t>
      </w:r>
      <w:r w:rsidRPr="00A16FA4">
        <w:rPr>
          <w:rStyle w:val="a3"/>
          <w:rFonts w:ascii="Book Antiqua" w:hAnsi="Book Antiqua" w:cs="Arial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образования</w:t>
      </w:r>
      <w:r w:rsidRPr="00A16FA4">
        <w:rPr>
          <w:rFonts w:ascii="Book Antiqua" w:hAnsi="Book Antiqua" w:cs="Arial"/>
          <w:color w:val="111111"/>
          <w:sz w:val="28"/>
          <w:szCs w:val="28"/>
          <w:shd w:val="clear" w:color="auto" w:fill="FFFFFF"/>
        </w:rPr>
        <w:t>. Новые задачи, поставленные сегодня перед </w:t>
      </w:r>
      <w:r w:rsidRPr="00A16FA4">
        <w:rPr>
          <w:rStyle w:val="a3"/>
          <w:rFonts w:ascii="Book Antiqua" w:hAnsi="Book Antiqua" w:cs="Arial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образованием</w:t>
      </w:r>
      <w:r w:rsidRPr="00A16FA4">
        <w:rPr>
          <w:rFonts w:ascii="Book Antiqua" w:hAnsi="Book Antiqua" w:cs="Arial"/>
          <w:b/>
          <w:bCs/>
          <w:color w:val="111111"/>
          <w:sz w:val="28"/>
          <w:szCs w:val="28"/>
          <w:shd w:val="clear" w:color="auto" w:fill="FFFFFF"/>
        </w:rPr>
        <w:t>,</w:t>
      </w:r>
      <w:r w:rsidRPr="00A16FA4">
        <w:rPr>
          <w:rFonts w:ascii="Book Antiqua" w:hAnsi="Book Antiqua" w:cs="Arial"/>
          <w:color w:val="111111"/>
          <w:sz w:val="28"/>
          <w:szCs w:val="28"/>
          <w:shd w:val="clear" w:color="auto" w:fill="FFFFFF"/>
        </w:rPr>
        <w:t xml:space="preserve"> сформулированы и представлены в законе </w:t>
      </w:r>
      <w:r w:rsidRPr="00A16FA4">
        <w:rPr>
          <w:rFonts w:ascii="Book Antiqua" w:hAnsi="Book Antiqua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«Об </w:t>
      </w:r>
      <w:r w:rsidRPr="00A16FA4">
        <w:rPr>
          <w:rStyle w:val="a3"/>
          <w:rFonts w:ascii="Book Antiqua" w:hAnsi="Book Antiqua" w:cs="Arial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образовании</w:t>
      </w:r>
      <w:r w:rsidRPr="00A16FA4">
        <w:rPr>
          <w:rFonts w:ascii="Book Antiqua" w:hAnsi="Book Antiqua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 Российской Федерации»</w:t>
      </w:r>
      <w:r w:rsidRPr="00A16FA4">
        <w:rPr>
          <w:rFonts w:ascii="Book Antiqua" w:hAnsi="Book Antiqua" w:cs="Arial"/>
          <w:color w:val="111111"/>
          <w:sz w:val="28"/>
          <w:szCs w:val="28"/>
          <w:shd w:val="clear" w:color="auto" w:fill="FFFFFF"/>
        </w:rPr>
        <w:t> и </w:t>
      </w:r>
      <w:r w:rsidRPr="00A16FA4">
        <w:rPr>
          <w:rStyle w:val="a3"/>
          <w:rFonts w:ascii="Book Antiqua" w:hAnsi="Book Antiqua" w:cs="Arial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образовательном</w:t>
      </w:r>
      <w:r w:rsidRPr="00A16FA4">
        <w:rPr>
          <w:rFonts w:ascii="Book Antiqua" w:hAnsi="Book Antiqua" w:cs="Arial"/>
          <w:b/>
          <w:bCs/>
          <w:color w:val="111111"/>
          <w:sz w:val="28"/>
          <w:szCs w:val="28"/>
          <w:shd w:val="clear" w:color="auto" w:fill="FFFFFF"/>
        </w:rPr>
        <w:t> </w:t>
      </w:r>
      <w:r w:rsidRPr="00A16FA4">
        <w:rPr>
          <w:rFonts w:ascii="Book Antiqua" w:hAnsi="Book Antiqua" w:cs="Arial"/>
          <w:color w:val="111111"/>
          <w:sz w:val="28"/>
          <w:szCs w:val="28"/>
          <w:shd w:val="clear" w:color="auto" w:fill="FFFFFF"/>
        </w:rPr>
        <w:t>стандарте нового поколения.</w:t>
      </w:r>
    </w:p>
    <w:p w14:paraId="3C3909C0" w14:textId="09C561E8" w:rsidR="00E87DDA" w:rsidRPr="00E87DDA" w:rsidRDefault="00E87DDA">
      <w:pPr>
        <w:rPr>
          <w:rFonts w:ascii="Bookman Old Style" w:hAnsi="Bookman Old Style" w:cs="Arial"/>
          <w:color w:val="111111"/>
          <w:sz w:val="28"/>
          <w:szCs w:val="28"/>
          <w:shd w:val="clear" w:color="auto" w:fill="FFFFFF"/>
        </w:rPr>
      </w:pPr>
      <w:r w:rsidRPr="00E87DDA">
        <w:rPr>
          <w:rFonts w:ascii="Bookman Old Style" w:hAnsi="Bookman Old Style" w:cs="Arial"/>
          <w:color w:val="000000"/>
          <w:sz w:val="28"/>
          <w:szCs w:val="28"/>
          <w:shd w:val="clear" w:color="auto" w:fill="FFFFFF"/>
        </w:rPr>
        <w:t>Информационные образовательные технологии – это все технологии в сфере образования, использующие специальные технические средства (ПК, мультимедиа) для достижения педагогических целей.</w:t>
      </w:r>
      <w:r w:rsidRPr="00E87DDA">
        <w:rPr>
          <w:rFonts w:ascii="Bookman Old Style" w:hAnsi="Bookman Old Style" w:cs="Arial"/>
          <w:color w:val="000000"/>
          <w:sz w:val="28"/>
          <w:szCs w:val="28"/>
        </w:rPr>
        <w:br/>
      </w:r>
      <w:r w:rsidRPr="00E87DDA">
        <w:rPr>
          <w:rFonts w:ascii="Bookman Old Style" w:hAnsi="Bookman Old Style" w:cs="Arial"/>
          <w:color w:val="000000"/>
          <w:sz w:val="28"/>
          <w:szCs w:val="28"/>
          <w:shd w:val="clear" w:color="auto" w:fill="FFFFFF"/>
        </w:rPr>
        <w:t xml:space="preserve">Информационно – коммуникационные технологии в образовании (ИКТ) – это комплекс </w:t>
      </w:r>
      <w:proofErr w:type="spellStart"/>
      <w:r w:rsidRPr="00E87DDA">
        <w:rPr>
          <w:rFonts w:ascii="Bookman Old Style" w:hAnsi="Bookman Old Style" w:cs="Arial"/>
          <w:color w:val="000000"/>
          <w:sz w:val="28"/>
          <w:szCs w:val="28"/>
          <w:shd w:val="clear" w:color="auto" w:fill="FFFFFF"/>
        </w:rPr>
        <w:t>учебно</w:t>
      </w:r>
      <w:proofErr w:type="spellEnd"/>
      <w:r w:rsidRPr="00E87DDA">
        <w:rPr>
          <w:rFonts w:ascii="Bookman Old Style" w:hAnsi="Bookman Old Style" w:cs="Arial"/>
          <w:color w:val="000000"/>
          <w:sz w:val="28"/>
          <w:szCs w:val="28"/>
          <w:shd w:val="clear" w:color="auto" w:fill="FFFFFF"/>
        </w:rPr>
        <w:t xml:space="preserve"> – методических материалов, технических и инструментальных средств вычислительной техники в учебном процессе, формах и методах их применения для совершенствования деятельности специалистов учреждений образования (администрации, воспитателей, специалистов), а также для образования (развития, диагностики, коррекции) детей.</w:t>
      </w:r>
    </w:p>
    <w:p w14:paraId="693C3CC9" w14:textId="385B0814" w:rsidR="00A16FA4" w:rsidRPr="00A16FA4" w:rsidRDefault="00A16FA4">
      <w:pPr>
        <w:rPr>
          <w:rFonts w:ascii="Book Antiqua" w:hAnsi="Book Antiqua" w:cs="Arial"/>
          <w:color w:val="111111"/>
          <w:sz w:val="28"/>
          <w:szCs w:val="28"/>
          <w:shd w:val="clear" w:color="auto" w:fill="FFFFFF"/>
        </w:rPr>
      </w:pPr>
      <w:r w:rsidRPr="00A16FA4">
        <w:rPr>
          <w:rFonts w:ascii="Book Antiqua" w:hAnsi="Book Antiqua" w:cs="Arial"/>
          <w:sz w:val="28"/>
          <w:szCs w:val="28"/>
          <w:shd w:val="clear" w:color="auto" w:fill="FFFFFF"/>
        </w:rPr>
        <w:t xml:space="preserve">Использование информационных технологий </w:t>
      </w:r>
      <w:r>
        <w:rPr>
          <w:rFonts w:ascii="Book Antiqua" w:hAnsi="Book Antiqua" w:cs="Arial"/>
          <w:sz w:val="28"/>
          <w:szCs w:val="28"/>
          <w:shd w:val="clear" w:color="auto" w:fill="FFFFFF"/>
        </w:rPr>
        <w:t>в занятиях</w:t>
      </w:r>
      <w:r w:rsidRPr="00A16FA4">
        <w:rPr>
          <w:rFonts w:ascii="Book Antiqua" w:hAnsi="Book Antiqua" w:cs="Arial"/>
          <w:sz w:val="28"/>
          <w:szCs w:val="28"/>
          <w:shd w:val="clear" w:color="auto" w:fill="FFFFFF"/>
        </w:rPr>
        <w:t xml:space="preserve"> способствует активизации внимания, восприятия, мышления, воображения, памяти, творческих способностей и познавательных интересов. В свою очередь, познавательный интерес ребёнка и успешность обучения определяют его полноценное интеллектуальное и физическое развитие. Практический опыт </w:t>
      </w:r>
      <w:r>
        <w:rPr>
          <w:rFonts w:ascii="Book Antiqua" w:hAnsi="Book Antiqua" w:cs="Arial"/>
          <w:sz w:val="28"/>
          <w:szCs w:val="28"/>
          <w:shd w:val="clear" w:color="auto" w:fill="FFFFFF"/>
        </w:rPr>
        <w:t>показывает</w:t>
      </w:r>
      <w:r w:rsidRPr="00A16FA4">
        <w:rPr>
          <w:rFonts w:ascii="Book Antiqua" w:hAnsi="Book Antiqua" w:cs="Arial"/>
          <w:sz w:val="28"/>
          <w:szCs w:val="28"/>
          <w:shd w:val="clear" w:color="auto" w:fill="FFFFFF"/>
        </w:rPr>
        <w:t xml:space="preserve">, что педагог может добиваться серьёзных качественных результатов, работая с </w:t>
      </w:r>
      <w:r>
        <w:rPr>
          <w:rFonts w:ascii="Book Antiqua" w:hAnsi="Book Antiqua" w:cs="Arial"/>
          <w:sz w:val="28"/>
          <w:szCs w:val="28"/>
          <w:shd w:val="clear" w:color="auto" w:fill="FFFFFF"/>
        </w:rPr>
        <w:t>детьми</w:t>
      </w:r>
      <w:r w:rsidRPr="00A16FA4">
        <w:rPr>
          <w:rFonts w:ascii="Book Antiqua" w:hAnsi="Book Antiqua" w:cs="Arial"/>
          <w:sz w:val="28"/>
          <w:szCs w:val="28"/>
          <w:shd w:val="clear" w:color="auto" w:fill="FFFFFF"/>
        </w:rPr>
        <w:t xml:space="preserve"> в современных условиях с использованием информационных технологий на своих </w:t>
      </w:r>
      <w:r>
        <w:rPr>
          <w:rFonts w:ascii="Book Antiqua" w:hAnsi="Book Antiqua" w:cs="Arial"/>
          <w:sz w:val="28"/>
          <w:szCs w:val="28"/>
          <w:shd w:val="clear" w:color="auto" w:fill="FFFFFF"/>
        </w:rPr>
        <w:t>занятиях и вне их</w:t>
      </w:r>
      <w:r w:rsidRPr="00A16FA4">
        <w:rPr>
          <w:rFonts w:ascii="Book Antiqua" w:hAnsi="Book Antiqua" w:cs="Arial"/>
          <w:sz w:val="28"/>
          <w:szCs w:val="28"/>
          <w:shd w:val="clear" w:color="auto" w:fill="FFFFFF"/>
        </w:rPr>
        <w:t>.</w:t>
      </w:r>
    </w:p>
    <w:p w14:paraId="6B48DB94" w14:textId="217EEE38" w:rsidR="00A16FA4" w:rsidRPr="00E87DDA" w:rsidRDefault="00A16FA4" w:rsidP="00A16FA4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Book Antiqua" w:hAnsi="Book Antiqua" w:cs="Arial"/>
          <w:b/>
          <w:bCs/>
          <w:color w:val="111111"/>
          <w:sz w:val="28"/>
          <w:szCs w:val="28"/>
        </w:rPr>
      </w:pPr>
      <w:r w:rsidRPr="00E87DDA">
        <w:rPr>
          <w:rFonts w:ascii="Book Antiqua" w:hAnsi="Book Antiqua" w:cs="Arial"/>
          <w:b/>
          <w:bCs/>
          <w:color w:val="111111"/>
          <w:sz w:val="28"/>
          <w:szCs w:val="28"/>
        </w:rPr>
        <w:t>Ключевыми направлениями </w:t>
      </w:r>
      <w:r w:rsidRPr="00E87DDA">
        <w:rPr>
          <w:rStyle w:val="a3"/>
          <w:rFonts w:ascii="Book Antiqua" w:hAnsi="Book Antiqua" w:cs="Arial"/>
          <w:b w:val="0"/>
          <w:bCs w:val="0"/>
          <w:color w:val="111111"/>
          <w:sz w:val="28"/>
          <w:szCs w:val="28"/>
          <w:bdr w:val="none" w:sz="0" w:space="0" w:color="auto" w:frame="1"/>
        </w:rPr>
        <w:t>процесса</w:t>
      </w:r>
      <w:r w:rsidRPr="00E87DDA">
        <w:rPr>
          <w:rStyle w:val="a3"/>
          <w:rFonts w:ascii="Book Antiqua" w:hAnsi="Book Antiqua" w:cs="Arial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E87DDA">
        <w:rPr>
          <w:rFonts w:ascii="Book Antiqua" w:hAnsi="Book Antiqua" w:cs="Arial"/>
          <w:b/>
          <w:bCs/>
          <w:color w:val="111111"/>
          <w:sz w:val="28"/>
          <w:szCs w:val="28"/>
          <w:bdr w:val="none" w:sz="0" w:space="0" w:color="auto" w:frame="1"/>
        </w:rPr>
        <w:t>информатизации ДОУ</w:t>
      </w:r>
      <w:r w:rsidRPr="00E87DDA">
        <w:rPr>
          <w:rFonts w:ascii="Book Antiqua" w:hAnsi="Book Antiqua" w:cs="Arial"/>
          <w:b/>
          <w:bCs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E87DDA">
        <w:rPr>
          <w:rFonts w:ascii="Book Antiqua" w:hAnsi="Book Antiqua" w:cs="Arial"/>
          <w:b/>
          <w:bCs/>
          <w:color w:val="111111"/>
          <w:sz w:val="28"/>
          <w:szCs w:val="28"/>
          <w:bdr w:val="none" w:sz="0" w:space="0" w:color="auto" w:frame="1"/>
        </w:rPr>
        <w:t>являются</w:t>
      </w:r>
      <w:r w:rsidRPr="00E87DDA">
        <w:rPr>
          <w:rFonts w:ascii="Book Antiqua" w:hAnsi="Book Antiqua" w:cs="Arial"/>
          <w:b/>
          <w:bCs/>
          <w:color w:val="111111"/>
          <w:sz w:val="28"/>
          <w:szCs w:val="28"/>
        </w:rPr>
        <w:t>:</w:t>
      </w:r>
    </w:p>
    <w:p w14:paraId="651CA729" w14:textId="77777777" w:rsidR="00A16FA4" w:rsidRPr="00A16FA4" w:rsidRDefault="00A16FA4" w:rsidP="00A16FA4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Book Antiqua" w:hAnsi="Book Antiqua" w:cs="Arial"/>
          <w:color w:val="111111"/>
          <w:sz w:val="28"/>
          <w:szCs w:val="28"/>
        </w:rPr>
      </w:pPr>
      <w:r w:rsidRPr="00A16FA4">
        <w:rPr>
          <w:rFonts w:ascii="Book Antiqua" w:hAnsi="Book Antiqua" w:cs="Arial"/>
          <w:color w:val="111111"/>
          <w:sz w:val="28"/>
          <w:szCs w:val="28"/>
        </w:rPr>
        <w:t>1.</w:t>
      </w:r>
      <w:r w:rsidRPr="00A16FA4">
        <w:rPr>
          <w:rFonts w:ascii="Book Antiqua" w:hAnsi="Book Antiqua" w:cs="Arial"/>
          <w:color w:val="111111"/>
          <w:sz w:val="28"/>
          <w:szCs w:val="28"/>
          <w:bdr w:val="none" w:sz="0" w:space="0" w:color="auto" w:frame="1"/>
        </w:rPr>
        <w:t>Организационное</w:t>
      </w:r>
      <w:r w:rsidRPr="00A16FA4">
        <w:rPr>
          <w:rFonts w:ascii="Book Antiqua" w:hAnsi="Book Antiqua" w:cs="Arial"/>
          <w:color w:val="111111"/>
          <w:sz w:val="28"/>
          <w:szCs w:val="28"/>
        </w:rPr>
        <w:t>:</w:t>
      </w:r>
    </w:p>
    <w:p w14:paraId="1745CD67" w14:textId="77777777" w:rsidR="00A16FA4" w:rsidRPr="00A16FA4" w:rsidRDefault="00A16FA4" w:rsidP="00A16FA4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Book Antiqua" w:hAnsi="Book Antiqua" w:cs="Arial"/>
          <w:color w:val="111111"/>
          <w:sz w:val="28"/>
          <w:szCs w:val="28"/>
        </w:rPr>
      </w:pPr>
      <w:r w:rsidRPr="00A16FA4">
        <w:rPr>
          <w:rFonts w:ascii="Book Antiqua" w:hAnsi="Book Antiqua" w:cs="Arial"/>
          <w:color w:val="111111"/>
          <w:sz w:val="28"/>
          <w:szCs w:val="28"/>
        </w:rPr>
        <w:t>- Модернизация методической службы;</w:t>
      </w:r>
    </w:p>
    <w:p w14:paraId="6BE5A568" w14:textId="77777777" w:rsidR="00A16FA4" w:rsidRPr="00A16FA4" w:rsidRDefault="00A16FA4" w:rsidP="00A16FA4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Book Antiqua" w:hAnsi="Book Antiqua" w:cs="Arial"/>
          <w:color w:val="111111"/>
          <w:sz w:val="28"/>
          <w:szCs w:val="28"/>
        </w:rPr>
      </w:pPr>
      <w:r w:rsidRPr="00A16FA4">
        <w:rPr>
          <w:rFonts w:ascii="Book Antiqua" w:hAnsi="Book Antiqua" w:cs="Arial"/>
          <w:color w:val="111111"/>
          <w:sz w:val="28"/>
          <w:szCs w:val="28"/>
        </w:rPr>
        <w:lastRenderedPageBreak/>
        <w:t>- Совершенствование материально – технической базы;</w:t>
      </w:r>
    </w:p>
    <w:p w14:paraId="64078170" w14:textId="77777777" w:rsidR="00A16FA4" w:rsidRPr="00A16FA4" w:rsidRDefault="00A16FA4" w:rsidP="00A16FA4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Book Antiqua" w:hAnsi="Book Antiqua" w:cs="Arial"/>
          <w:color w:val="111111"/>
          <w:sz w:val="28"/>
          <w:szCs w:val="28"/>
        </w:rPr>
      </w:pPr>
      <w:r w:rsidRPr="00A16FA4">
        <w:rPr>
          <w:rFonts w:ascii="Book Antiqua" w:hAnsi="Book Antiqua" w:cs="Arial"/>
          <w:color w:val="111111"/>
          <w:sz w:val="28"/>
          <w:szCs w:val="28"/>
        </w:rPr>
        <w:t>- Создание определенной информационной среды.</w:t>
      </w:r>
    </w:p>
    <w:p w14:paraId="0EFD8CDE" w14:textId="77777777" w:rsidR="00A16FA4" w:rsidRPr="00A16FA4" w:rsidRDefault="00A16FA4" w:rsidP="00A16FA4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Book Antiqua" w:hAnsi="Book Antiqua" w:cs="Arial"/>
          <w:color w:val="111111"/>
          <w:sz w:val="28"/>
          <w:szCs w:val="28"/>
        </w:rPr>
      </w:pPr>
      <w:r w:rsidRPr="00A16FA4">
        <w:rPr>
          <w:rFonts w:ascii="Book Antiqua" w:hAnsi="Book Antiqua" w:cs="Arial"/>
          <w:color w:val="111111"/>
          <w:sz w:val="28"/>
          <w:szCs w:val="28"/>
        </w:rPr>
        <w:t>2.</w:t>
      </w:r>
      <w:r w:rsidRPr="00A16FA4">
        <w:rPr>
          <w:rFonts w:ascii="Book Antiqua" w:hAnsi="Book Antiqua" w:cs="Arial"/>
          <w:color w:val="111111"/>
          <w:sz w:val="28"/>
          <w:szCs w:val="28"/>
          <w:bdr w:val="none" w:sz="0" w:space="0" w:color="auto" w:frame="1"/>
        </w:rPr>
        <w:t>Педагогическое</w:t>
      </w:r>
      <w:r w:rsidRPr="00A16FA4">
        <w:rPr>
          <w:rFonts w:ascii="Book Antiqua" w:hAnsi="Book Antiqua" w:cs="Arial"/>
          <w:color w:val="111111"/>
          <w:sz w:val="28"/>
          <w:szCs w:val="28"/>
        </w:rPr>
        <w:t>:</w:t>
      </w:r>
    </w:p>
    <w:p w14:paraId="3011D8B2" w14:textId="77777777" w:rsidR="00A16FA4" w:rsidRPr="00A16FA4" w:rsidRDefault="00A16FA4" w:rsidP="00A16FA4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Book Antiqua" w:hAnsi="Book Antiqua" w:cs="Arial"/>
          <w:color w:val="111111"/>
          <w:sz w:val="28"/>
          <w:szCs w:val="28"/>
        </w:rPr>
      </w:pPr>
      <w:r w:rsidRPr="00A16FA4">
        <w:rPr>
          <w:rFonts w:ascii="Book Antiqua" w:hAnsi="Book Antiqua" w:cs="Arial"/>
          <w:color w:val="111111"/>
          <w:sz w:val="28"/>
          <w:szCs w:val="28"/>
        </w:rPr>
        <w:t>- Повышение ИКТ – компетентности педагогов ДОУ;</w:t>
      </w:r>
    </w:p>
    <w:p w14:paraId="37B2F969" w14:textId="7E51C8F0" w:rsidR="00A16FA4" w:rsidRDefault="00A16FA4" w:rsidP="00A16FA4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Book Antiqua" w:hAnsi="Book Antiqua" w:cs="Arial"/>
          <w:b/>
          <w:bCs/>
          <w:color w:val="111111"/>
          <w:sz w:val="28"/>
          <w:szCs w:val="28"/>
        </w:rPr>
      </w:pPr>
      <w:r w:rsidRPr="00A16FA4">
        <w:rPr>
          <w:rFonts w:ascii="Book Antiqua" w:hAnsi="Book Antiqua" w:cs="Arial"/>
          <w:color w:val="111111"/>
          <w:sz w:val="28"/>
          <w:szCs w:val="28"/>
        </w:rPr>
        <w:t>- Внедрение ИКТ в </w:t>
      </w:r>
      <w:r w:rsidRPr="00A16FA4">
        <w:rPr>
          <w:rStyle w:val="a3"/>
          <w:rFonts w:ascii="Book Antiqua" w:hAnsi="Book Antiqua" w:cs="Arial"/>
          <w:b w:val="0"/>
          <w:bCs w:val="0"/>
          <w:color w:val="111111"/>
          <w:sz w:val="28"/>
          <w:szCs w:val="28"/>
          <w:bdr w:val="none" w:sz="0" w:space="0" w:color="auto" w:frame="1"/>
        </w:rPr>
        <w:t>образовательное пространство</w:t>
      </w:r>
      <w:r w:rsidRPr="00A16FA4">
        <w:rPr>
          <w:rFonts w:ascii="Book Antiqua" w:hAnsi="Book Antiqua" w:cs="Arial"/>
          <w:b/>
          <w:bCs/>
          <w:color w:val="111111"/>
          <w:sz w:val="28"/>
          <w:szCs w:val="28"/>
        </w:rPr>
        <w:t>.</w:t>
      </w:r>
    </w:p>
    <w:p w14:paraId="03FDF8A7" w14:textId="77777777" w:rsidR="00E87DDA" w:rsidRPr="00E87DDA" w:rsidRDefault="00E87DDA" w:rsidP="00E87DDA">
      <w:pPr>
        <w:pStyle w:val="a4"/>
        <w:shd w:val="clear" w:color="auto" w:fill="FFFFFF"/>
        <w:spacing w:before="90" w:beforeAutospacing="0" w:after="90" w:afterAutospacing="0"/>
        <w:ind w:right="150"/>
        <w:rPr>
          <w:rFonts w:ascii="Bookman Old Style" w:hAnsi="Bookman Old Style" w:cs="Arial"/>
          <w:b/>
          <w:bCs/>
          <w:color w:val="111111"/>
          <w:sz w:val="28"/>
          <w:szCs w:val="28"/>
          <w:shd w:val="clear" w:color="auto" w:fill="FFFFFF"/>
        </w:rPr>
      </w:pPr>
      <w:r w:rsidRPr="00E87DDA">
        <w:rPr>
          <w:rFonts w:ascii="Bookman Old Style" w:hAnsi="Bookman Old Style" w:cs="Arial"/>
          <w:b/>
          <w:bCs/>
          <w:color w:val="111111"/>
          <w:sz w:val="28"/>
          <w:szCs w:val="28"/>
          <w:shd w:val="clear" w:color="auto" w:fill="FFFFFF"/>
        </w:rPr>
        <w:t>Области применения ИКТ педагогами ДОУ:</w:t>
      </w:r>
    </w:p>
    <w:p w14:paraId="4138D3B8" w14:textId="77777777" w:rsidR="00E87DDA" w:rsidRPr="00E87DDA" w:rsidRDefault="00E87DDA" w:rsidP="00E87DDA">
      <w:pPr>
        <w:pStyle w:val="a4"/>
        <w:numPr>
          <w:ilvl w:val="0"/>
          <w:numId w:val="1"/>
        </w:numPr>
        <w:shd w:val="clear" w:color="auto" w:fill="FFFFFF"/>
        <w:spacing w:before="90" w:beforeAutospacing="0" w:after="90" w:afterAutospacing="0"/>
        <w:ind w:right="150"/>
        <w:rPr>
          <w:rFonts w:ascii="Bookman Old Style" w:hAnsi="Bookman Old Style" w:cs="Arial"/>
          <w:color w:val="111111"/>
          <w:sz w:val="28"/>
          <w:szCs w:val="28"/>
          <w:shd w:val="clear" w:color="auto" w:fill="FFFFFF"/>
        </w:rPr>
      </w:pPr>
      <w:r w:rsidRPr="00E87DDA">
        <w:rPr>
          <w:rFonts w:ascii="Bookman Old Style" w:hAnsi="Bookman Old Style" w:cs="Arial"/>
          <w:color w:val="111111"/>
          <w:sz w:val="28"/>
          <w:szCs w:val="28"/>
          <w:shd w:val="clear" w:color="auto" w:fill="FFFFFF"/>
        </w:rPr>
        <w:t>Ведение документации.</w:t>
      </w:r>
    </w:p>
    <w:p w14:paraId="3C1F0466" w14:textId="77777777" w:rsidR="00E87DDA" w:rsidRPr="00E87DDA" w:rsidRDefault="00E87DDA" w:rsidP="00E87DDA">
      <w:pPr>
        <w:pStyle w:val="a4"/>
        <w:shd w:val="clear" w:color="auto" w:fill="FFFFFF"/>
        <w:spacing w:before="90" w:beforeAutospacing="0" w:after="90" w:afterAutospacing="0"/>
        <w:ind w:left="360" w:right="150"/>
        <w:rPr>
          <w:rFonts w:ascii="Bookman Old Style" w:hAnsi="Bookman Old Style"/>
          <w:sz w:val="28"/>
          <w:szCs w:val="28"/>
        </w:rPr>
      </w:pPr>
      <w:r w:rsidRPr="00E87DDA">
        <w:rPr>
          <w:rFonts w:ascii="Bookman Old Style" w:hAnsi="Bookman Old Style" w:cs="Arial"/>
          <w:color w:val="111111"/>
          <w:sz w:val="28"/>
          <w:szCs w:val="28"/>
          <w:shd w:val="clear" w:color="auto" w:fill="FFFFFF"/>
        </w:rPr>
        <w:t>2. Методическая работа, повышение квалификации педагога.</w:t>
      </w:r>
    </w:p>
    <w:p w14:paraId="0CF88CA2" w14:textId="5B281EE5" w:rsidR="00E87DDA" w:rsidRDefault="00E87DDA" w:rsidP="00E87DDA">
      <w:pPr>
        <w:pStyle w:val="a4"/>
        <w:shd w:val="clear" w:color="auto" w:fill="FFFFFF"/>
        <w:spacing w:before="90" w:beforeAutospacing="0" w:after="90" w:afterAutospacing="0"/>
        <w:ind w:right="150"/>
        <w:rPr>
          <w:rFonts w:ascii="Bookman Old Style" w:hAnsi="Bookman Old Style" w:cs="Arial"/>
          <w:b/>
          <w:bCs/>
          <w:color w:val="111111"/>
          <w:sz w:val="28"/>
          <w:szCs w:val="28"/>
          <w:shd w:val="clear" w:color="auto" w:fill="FFFFFF"/>
        </w:rPr>
      </w:pPr>
      <w:r w:rsidRPr="00E87DDA">
        <w:rPr>
          <w:rFonts w:ascii="Bookman Old Style" w:hAnsi="Bookman Old Style"/>
          <w:sz w:val="28"/>
          <w:szCs w:val="28"/>
        </w:rPr>
        <w:t xml:space="preserve">    </w:t>
      </w:r>
      <w:r w:rsidRPr="00E87DDA">
        <w:rPr>
          <w:rFonts w:ascii="Bookman Old Style" w:hAnsi="Bookman Old Style" w:cs="Arial"/>
          <w:color w:val="111111"/>
          <w:sz w:val="28"/>
          <w:szCs w:val="28"/>
          <w:shd w:val="clear" w:color="auto" w:fill="FFFFFF"/>
        </w:rPr>
        <w:t>3. Воспитательно – </w:t>
      </w:r>
      <w:r w:rsidRPr="00E87DDA">
        <w:rPr>
          <w:rStyle w:val="a3"/>
          <w:rFonts w:ascii="Bookman Old Style" w:hAnsi="Bookman Old Style" w:cs="Arial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образовательный процесс</w:t>
      </w:r>
      <w:r w:rsidRPr="00E87DDA">
        <w:rPr>
          <w:rFonts w:ascii="Bookman Old Style" w:hAnsi="Bookman Old Style" w:cs="Arial"/>
          <w:b/>
          <w:bCs/>
          <w:color w:val="111111"/>
          <w:sz w:val="28"/>
          <w:szCs w:val="28"/>
          <w:shd w:val="clear" w:color="auto" w:fill="FFFFFF"/>
        </w:rPr>
        <w:t>.</w:t>
      </w:r>
    </w:p>
    <w:p w14:paraId="6DF964F3" w14:textId="77777777" w:rsidR="0024704E" w:rsidRDefault="00E87DDA" w:rsidP="00E87DDA">
      <w:pPr>
        <w:pStyle w:val="a4"/>
        <w:shd w:val="clear" w:color="auto" w:fill="FFFFFF"/>
        <w:spacing w:before="90" w:beforeAutospacing="0" w:after="90" w:afterAutospacing="0"/>
        <w:ind w:right="150"/>
        <w:rPr>
          <w:rStyle w:val="a3"/>
          <w:rFonts w:ascii="Bookman Old Style" w:hAnsi="Bookman Old Styl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87DDA">
        <w:rPr>
          <w:rStyle w:val="a3"/>
          <w:rFonts w:ascii="Bookman Old Style" w:hAnsi="Bookman Old Styl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Виды обучающих программ для детей дошкольного возраста</w:t>
      </w:r>
    </w:p>
    <w:p w14:paraId="2D360D96" w14:textId="33A57800" w:rsidR="00E87DDA" w:rsidRPr="00E87DDA" w:rsidRDefault="00E87DDA" w:rsidP="00E87DDA">
      <w:pPr>
        <w:pStyle w:val="a4"/>
        <w:shd w:val="clear" w:color="auto" w:fill="FFFFFF"/>
        <w:spacing w:before="90" w:beforeAutospacing="0" w:after="90" w:afterAutospacing="0"/>
        <w:ind w:right="150"/>
        <w:rPr>
          <w:rFonts w:ascii="Bookman Old Style" w:hAnsi="Bookman Old Style" w:cs="Arial"/>
          <w:color w:val="111111"/>
          <w:sz w:val="28"/>
          <w:szCs w:val="28"/>
          <w:shd w:val="clear" w:color="auto" w:fill="FFFFFF"/>
        </w:rPr>
      </w:pPr>
      <w:r w:rsidRPr="00E87DDA">
        <w:rPr>
          <w:rFonts w:ascii="Bookman Old Style" w:hAnsi="Bookman Old Style" w:cs="Arial"/>
          <w:color w:val="000000"/>
          <w:sz w:val="28"/>
          <w:szCs w:val="28"/>
        </w:rPr>
        <w:br/>
      </w:r>
      <w:r w:rsidRPr="00E87DDA">
        <w:rPr>
          <w:rFonts w:ascii="Bookman Old Style" w:hAnsi="Bookman Old Style" w:cs="Arial"/>
          <w:color w:val="000000"/>
          <w:sz w:val="28"/>
          <w:szCs w:val="28"/>
          <w:shd w:val="clear" w:color="auto" w:fill="FFFFFF"/>
        </w:rPr>
        <w:t>1. Игры для развития памяти, воображения, мышления и др.</w:t>
      </w:r>
      <w:r w:rsidRPr="00E87DDA">
        <w:rPr>
          <w:rFonts w:ascii="Bookman Old Style" w:hAnsi="Bookman Old Style" w:cs="Arial"/>
          <w:color w:val="000000"/>
          <w:sz w:val="28"/>
          <w:szCs w:val="28"/>
        </w:rPr>
        <w:br/>
      </w:r>
      <w:r w:rsidRPr="00E87DDA">
        <w:rPr>
          <w:rFonts w:ascii="Bookman Old Style" w:hAnsi="Bookman Old Style" w:cs="Arial"/>
          <w:color w:val="000000"/>
          <w:sz w:val="28"/>
          <w:szCs w:val="28"/>
          <w:shd w:val="clear" w:color="auto" w:fill="FFFFFF"/>
        </w:rPr>
        <w:t>2. "Говорящие" словари иностранных языков с хорошей анимацией.</w:t>
      </w:r>
      <w:r w:rsidRPr="00E87DDA">
        <w:rPr>
          <w:rFonts w:ascii="Bookman Old Style" w:hAnsi="Bookman Old Style" w:cs="Arial"/>
          <w:color w:val="000000"/>
          <w:sz w:val="28"/>
          <w:szCs w:val="28"/>
        </w:rPr>
        <w:br/>
      </w:r>
      <w:r w:rsidRPr="00E87DDA">
        <w:rPr>
          <w:rFonts w:ascii="Bookman Old Style" w:hAnsi="Bookman Old Style" w:cs="Arial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E87DDA">
        <w:rPr>
          <w:rFonts w:ascii="Bookman Old Style" w:hAnsi="Bookman Old Style" w:cs="Arial"/>
          <w:color w:val="000000"/>
          <w:sz w:val="28"/>
          <w:szCs w:val="28"/>
          <w:shd w:val="clear" w:color="auto" w:fill="FFFFFF"/>
        </w:rPr>
        <w:t>АРТ-студии</w:t>
      </w:r>
      <w:proofErr w:type="spellEnd"/>
      <w:r w:rsidRPr="00E87DDA">
        <w:rPr>
          <w:rFonts w:ascii="Bookman Old Style" w:hAnsi="Bookman Old Style" w:cs="Arial"/>
          <w:color w:val="000000"/>
          <w:sz w:val="28"/>
          <w:szCs w:val="28"/>
          <w:shd w:val="clear" w:color="auto" w:fill="FFFFFF"/>
        </w:rPr>
        <w:t>, простейшие графические редакторы с библиотеками рисунков.</w:t>
      </w:r>
      <w:r w:rsidRPr="00E87DDA">
        <w:rPr>
          <w:rFonts w:ascii="Bookman Old Style" w:hAnsi="Bookman Old Style" w:cs="Arial"/>
          <w:color w:val="000000"/>
          <w:sz w:val="28"/>
          <w:szCs w:val="28"/>
        </w:rPr>
        <w:br/>
      </w:r>
      <w:r w:rsidRPr="00E87DDA">
        <w:rPr>
          <w:rFonts w:ascii="Bookman Old Style" w:hAnsi="Bookman Old Style" w:cs="Arial"/>
          <w:color w:val="000000"/>
          <w:sz w:val="28"/>
          <w:szCs w:val="28"/>
          <w:shd w:val="clear" w:color="auto" w:fill="FFFFFF"/>
        </w:rPr>
        <w:t>4. Игры-путешествия, "бродилки".</w:t>
      </w:r>
      <w:r w:rsidRPr="00E87DDA">
        <w:rPr>
          <w:rFonts w:ascii="Bookman Old Style" w:hAnsi="Bookman Old Style" w:cs="Arial"/>
          <w:color w:val="000000"/>
          <w:sz w:val="28"/>
          <w:szCs w:val="28"/>
        </w:rPr>
        <w:br/>
      </w:r>
      <w:r w:rsidRPr="00E87DDA">
        <w:rPr>
          <w:rFonts w:ascii="Bookman Old Style" w:hAnsi="Bookman Old Style" w:cs="Arial"/>
          <w:color w:val="000000"/>
          <w:sz w:val="28"/>
          <w:szCs w:val="28"/>
          <w:shd w:val="clear" w:color="auto" w:fill="FFFFFF"/>
        </w:rPr>
        <w:t>5. Простейшие программы по обучение чтению, математике и др.</w:t>
      </w:r>
    </w:p>
    <w:p w14:paraId="22968877" w14:textId="2CF414D5" w:rsidR="00E87DDA" w:rsidRDefault="00E87DDA" w:rsidP="00E87DDA">
      <w:pPr>
        <w:pStyle w:val="a4"/>
        <w:shd w:val="clear" w:color="auto" w:fill="FFFFFF"/>
        <w:spacing w:before="90" w:beforeAutospacing="0" w:after="90" w:afterAutospacing="0"/>
        <w:ind w:right="150"/>
        <w:rPr>
          <w:rFonts w:ascii="Book Antiqua" w:hAnsi="Book Antiqua" w:cs="Arial"/>
          <w:b/>
          <w:bCs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   </w:t>
      </w:r>
    </w:p>
    <w:p w14:paraId="0D200735" w14:textId="5000FC43" w:rsidR="00E87DDA" w:rsidRPr="0024704E" w:rsidRDefault="00E87DDA" w:rsidP="0024704E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24704E">
        <w:rPr>
          <w:rFonts w:ascii="Bookman Old Style" w:hAnsi="Bookman Old Style" w:cs="Arial"/>
          <w:color w:val="111111"/>
          <w:sz w:val="28"/>
          <w:szCs w:val="28"/>
        </w:rPr>
        <w:t>Мир постоянно меняет, появляются новые технологии и инструменты. А задача педагога быть в курсе всех изменений</w:t>
      </w:r>
      <w:r w:rsidR="0024704E" w:rsidRPr="0024704E">
        <w:rPr>
          <w:rFonts w:ascii="Bookman Old Style" w:hAnsi="Bookman Old Style" w:cs="Arial"/>
          <w:color w:val="111111"/>
          <w:sz w:val="28"/>
          <w:szCs w:val="28"/>
        </w:rPr>
        <w:t>, постоянно совершенствоваться и повышать свою компетентность.</w:t>
      </w:r>
      <w:r w:rsidRPr="0024704E">
        <w:rPr>
          <w:rFonts w:ascii="Bookman Old Style" w:hAnsi="Bookman Old Style" w:cs="Arial"/>
          <w:color w:val="111111"/>
          <w:sz w:val="28"/>
          <w:szCs w:val="28"/>
        </w:rPr>
        <w:t xml:space="preserve"> </w:t>
      </w:r>
    </w:p>
    <w:p w14:paraId="50DA64F0" w14:textId="5E4A40B6" w:rsidR="0024704E" w:rsidRPr="0024704E" w:rsidRDefault="0024704E" w:rsidP="0024704E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24704E">
        <w:rPr>
          <w:rFonts w:ascii="Bookman Old Style" w:hAnsi="Bookman Old Style" w:cs="Arial"/>
          <w:color w:val="000000"/>
          <w:sz w:val="28"/>
          <w:szCs w:val="28"/>
          <w:shd w:val="clear" w:color="auto" w:fill="FFFFFF"/>
        </w:rPr>
        <w:t xml:space="preserve">Педагог не только должен в совершенстве знать содержание всех компьютерных программ, их операционную характеристику, интерфейс пользователя каждой программы (специфику технических правил действия с каждой из них), но и разбираться в технических характеристиках оборудования, уметь работать в основных прикладных программах, мультимедийных программах и сети </w:t>
      </w:r>
      <w:proofErr w:type="spellStart"/>
      <w:r w:rsidRPr="0024704E">
        <w:rPr>
          <w:rFonts w:ascii="Bookman Old Style" w:hAnsi="Bookman Old Style" w:cs="Arial"/>
          <w:color w:val="000000"/>
          <w:sz w:val="28"/>
          <w:szCs w:val="28"/>
          <w:shd w:val="clear" w:color="auto" w:fill="FFFFFF"/>
        </w:rPr>
        <w:t>Internet</w:t>
      </w:r>
      <w:proofErr w:type="spellEnd"/>
      <w:r w:rsidRPr="0024704E">
        <w:rPr>
          <w:rFonts w:ascii="Bookman Old Style" w:hAnsi="Bookman Old Style" w:cs="Arial"/>
          <w:color w:val="000000"/>
          <w:sz w:val="28"/>
          <w:szCs w:val="28"/>
          <w:shd w:val="clear" w:color="auto" w:fill="FFFFFF"/>
        </w:rPr>
        <w:t>.</w:t>
      </w:r>
      <w:r w:rsidRPr="0024704E">
        <w:rPr>
          <w:rFonts w:ascii="Bookman Old Style" w:hAnsi="Bookman Old Style" w:cs="Arial"/>
          <w:color w:val="000000"/>
          <w:sz w:val="28"/>
          <w:szCs w:val="28"/>
        </w:rPr>
        <w:br/>
      </w:r>
      <w:r w:rsidRPr="0024704E">
        <w:rPr>
          <w:rFonts w:ascii="Bookman Old Style" w:hAnsi="Bookman Old Style" w:cs="Arial"/>
          <w:color w:val="000000"/>
          <w:sz w:val="28"/>
          <w:szCs w:val="28"/>
          <w:shd w:val="clear" w:color="auto" w:fill="FFFFFF"/>
        </w:rPr>
        <w:t>Если коллективу ДОУ удастся решить эти проблемы, то ИКТ-технологии станут большим помощником.</w:t>
      </w:r>
      <w:r w:rsidRPr="0024704E">
        <w:rPr>
          <w:rFonts w:ascii="Bookman Old Style" w:hAnsi="Bookman Old Style" w:cs="Arial"/>
          <w:color w:val="000000"/>
          <w:sz w:val="28"/>
          <w:szCs w:val="28"/>
        </w:rPr>
        <w:br/>
      </w:r>
      <w:r w:rsidRPr="0024704E">
        <w:rPr>
          <w:rFonts w:ascii="Bookman Old Style" w:hAnsi="Bookman Old Style" w:cs="Arial"/>
          <w:color w:val="000000"/>
          <w:sz w:val="28"/>
          <w:szCs w:val="28"/>
          <w:shd w:val="clear" w:color="auto" w:fill="FFFFFF"/>
        </w:rPr>
        <w:t>Использование информационных технологий поможет педагогу повысить мотивацию обучения детей и приведет к целому ряду положительных следствий:</w:t>
      </w:r>
      <w:r w:rsidRPr="0024704E">
        <w:rPr>
          <w:rFonts w:ascii="Bookman Old Style" w:hAnsi="Bookman Old Style" w:cs="Arial"/>
          <w:color w:val="000000"/>
          <w:sz w:val="28"/>
          <w:szCs w:val="28"/>
        </w:rPr>
        <w:br/>
      </w:r>
      <w:r w:rsidRPr="0024704E">
        <w:rPr>
          <w:rFonts w:ascii="Bookman Old Style" w:hAnsi="Bookman Old Style" w:cs="Arial"/>
          <w:color w:val="000000"/>
          <w:sz w:val="28"/>
          <w:szCs w:val="28"/>
          <w:shd w:val="clear" w:color="auto" w:fill="FFFFFF"/>
        </w:rPr>
        <w:t xml:space="preserve">- обогащение детей знаниями в их образно-понятийной </w:t>
      </w:r>
      <w:r w:rsidRPr="0024704E">
        <w:rPr>
          <w:rFonts w:ascii="Bookman Old Style" w:hAnsi="Bookman Old Style" w:cs="Arial"/>
          <w:color w:val="000000"/>
          <w:sz w:val="28"/>
          <w:szCs w:val="28"/>
          <w:shd w:val="clear" w:color="auto" w:fill="FFFFFF"/>
        </w:rPr>
        <w:lastRenderedPageBreak/>
        <w:t>целостности и эмоциональной окрашенности;</w:t>
      </w:r>
      <w:r w:rsidRPr="0024704E">
        <w:rPr>
          <w:rFonts w:ascii="Bookman Old Style" w:hAnsi="Bookman Old Style" w:cs="Arial"/>
          <w:color w:val="000000"/>
          <w:sz w:val="28"/>
          <w:szCs w:val="28"/>
        </w:rPr>
        <w:br/>
      </w:r>
      <w:r w:rsidRPr="0024704E">
        <w:rPr>
          <w:rFonts w:ascii="Bookman Old Style" w:hAnsi="Bookman Old Style" w:cs="Arial"/>
          <w:color w:val="000000"/>
          <w:sz w:val="28"/>
          <w:szCs w:val="28"/>
          <w:shd w:val="clear" w:color="auto" w:fill="FFFFFF"/>
        </w:rPr>
        <w:t>- облегчение процесса усвоения материала дошкольниками;</w:t>
      </w:r>
      <w:r w:rsidRPr="0024704E">
        <w:rPr>
          <w:rFonts w:ascii="Bookman Old Style" w:hAnsi="Bookman Old Style" w:cs="Arial"/>
          <w:color w:val="000000"/>
          <w:sz w:val="28"/>
          <w:szCs w:val="28"/>
        </w:rPr>
        <w:br/>
      </w:r>
      <w:r w:rsidRPr="0024704E">
        <w:rPr>
          <w:rFonts w:ascii="Bookman Old Style" w:hAnsi="Bookman Old Style" w:cs="Arial"/>
          <w:color w:val="000000"/>
          <w:sz w:val="28"/>
          <w:szCs w:val="28"/>
          <w:shd w:val="clear" w:color="auto" w:fill="FFFFFF"/>
        </w:rPr>
        <w:t>- возбуждение живого интереса к предмету познания;</w:t>
      </w:r>
      <w:r w:rsidRPr="0024704E">
        <w:rPr>
          <w:rFonts w:ascii="Bookman Old Style" w:hAnsi="Bookman Old Style" w:cs="Arial"/>
          <w:color w:val="000000"/>
          <w:sz w:val="28"/>
          <w:szCs w:val="28"/>
        </w:rPr>
        <w:br/>
      </w:r>
      <w:r w:rsidRPr="0024704E">
        <w:rPr>
          <w:rFonts w:ascii="Bookman Old Style" w:hAnsi="Bookman Old Style" w:cs="Arial"/>
          <w:color w:val="000000"/>
          <w:sz w:val="28"/>
          <w:szCs w:val="28"/>
          <w:shd w:val="clear" w:color="auto" w:fill="FFFFFF"/>
        </w:rPr>
        <w:t>- расширение общего кругозора детей;</w:t>
      </w:r>
      <w:r w:rsidRPr="0024704E">
        <w:rPr>
          <w:rFonts w:ascii="Bookman Old Style" w:hAnsi="Bookman Old Style" w:cs="Arial"/>
          <w:color w:val="000000"/>
          <w:sz w:val="28"/>
          <w:szCs w:val="28"/>
        </w:rPr>
        <w:br/>
      </w:r>
      <w:r w:rsidRPr="0024704E">
        <w:rPr>
          <w:rFonts w:ascii="Bookman Old Style" w:hAnsi="Bookman Old Style" w:cs="Arial"/>
          <w:color w:val="000000"/>
          <w:sz w:val="28"/>
          <w:szCs w:val="28"/>
          <w:shd w:val="clear" w:color="auto" w:fill="FFFFFF"/>
        </w:rPr>
        <w:t>- возрастание уровня использования наглядности на занятии;</w:t>
      </w:r>
      <w:r w:rsidRPr="0024704E">
        <w:rPr>
          <w:rFonts w:ascii="Bookman Old Style" w:hAnsi="Bookman Old Style" w:cs="Arial"/>
          <w:color w:val="000000"/>
          <w:sz w:val="28"/>
          <w:szCs w:val="28"/>
        </w:rPr>
        <w:br/>
      </w:r>
      <w:r w:rsidRPr="0024704E">
        <w:rPr>
          <w:rFonts w:ascii="Bookman Old Style" w:hAnsi="Bookman Old Style" w:cs="Arial"/>
          <w:color w:val="000000"/>
          <w:sz w:val="28"/>
          <w:szCs w:val="28"/>
          <w:shd w:val="clear" w:color="auto" w:fill="FFFFFF"/>
        </w:rPr>
        <w:t>- повышение производительности труда педагога.</w:t>
      </w:r>
    </w:p>
    <w:p w14:paraId="19BCC3F5" w14:textId="02F82E43" w:rsidR="00A16FA4" w:rsidRPr="0024704E" w:rsidRDefault="0024704E" w:rsidP="00A16FA4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sz w:val="28"/>
          <w:szCs w:val="28"/>
        </w:rPr>
      </w:pPr>
      <w:r w:rsidRPr="0024704E">
        <w:rPr>
          <w:rFonts w:ascii="Bookman Old Style" w:hAnsi="Bookman Old Style" w:cs="Arial"/>
          <w:color w:val="000000"/>
          <w:sz w:val="28"/>
          <w:szCs w:val="28"/>
          <w:shd w:val="clear" w:color="auto" w:fill="FFFFFF"/>
        </w:rPr>
        <w:t>В отличие от обычных технических средств обучения информационно-коммуникационные 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дошкольном детстве – умение самостоятельно приобретать новые знания.</w:t>
      </w:r>
      <w:r w:rsidRPr="0024704E">
        <w:rPr>
          <w:rFonts w:ascii="Bookman Old Style" w:hAnsi="Bookman Old Style" w:cs="Arial"/>
          <w:color w:val="000000"/>
          <w:sz w:val="28"/>
          <w:szCs w:val="28"/>
        </w:rPr>
        <w:br/>
      </w:r>
      <w:r w:rsidRPr="0024704E">
        <w:rPr>
          <w:rFonts w:ascii="Bookman Old Style" w:hAnsi="Bookman Old Style" w:cs="Arial"/>
          <w:color w:val="000000"/>
          <w:sz w:val="28"/>
          <w:szCs w:val="28"/>
          <w:shd w:val="clear" w:color="auto" w:fill="FFFFFF"/>
        </w:rPr>
        <w:t>Использование информационных технологий в образовании дает возможность существенно обогатить, качественно обновить воспитательно-образовательный процесс в ДОУ и повысить его эффективность.</w:t>
      </w:r>
    </w:p>
    <w:p w14:paraId="77E2AE7C" w14:textId="77777777" w:rsidR="0024704E" w:rsidRPr="0024704E" w:rsidRDefault="0024704E" w:rsidP="0024704E">
      <w:pPr>
        <w:shd w:val="clear" w:color="auto" w:fill="FFFFFF"/>
        <w:spacing w:after="150" w:line="315" w:lineRule="atLeast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24704E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Список использованной литературы.</w:t>
      </w:r>
    </w:p>
    <w:p w14:paraId="3AE33D61" w14:textId="4E4CC2C8" w:rsidR="00A16FA4" w:rsidRPr="0024704E" w:rsidRDefault="0024704E" w:rsidP="0024704E">
      <w:pPr>
        <w:rPr>
          <w:rFonts w:ascii="Bookman Old Style" w:hAnsi="Bookman Old Style"/>
          <w:sz w:val="24"/>
          <w:szCs w:val="24"/>
        </w:rPr>
      </w:pPr>
      <w:r w:rsidRPr="0024704E">
        <w:rPr>
          <w:rFonts w:ascii="Bookman Old Style" w:eastAsia="Times New Roman" w:hAnsi="Bookman Old Style" w:cs="Arial"/>
          <w:sz w:val="24"/>
          <w:szCs w:val="24"/>
          <w:shd w:val="clear" w:color="auto" w:fill="FFFFFF"/>
          <w:lang w:eastAsia="ru-RU"/>
        </w:rPr>
        <w:t>1. Управление инновационными процессами в ДОУ. – М., Сфера, 2008</w:t>
      </w:r>
      <w:r w:rsidRPr="0024704E">
        <w:rPr>
          <w:rFonts w:ascii="Bookman Old Style" w:eastAsia="Times New Roman" w:hAnsi="Bookman Old Style" w:cs="Arial"/>
          <w:sz w:val="24"/>
          <w:szCs w:val="24"/>
          <w:lang w:eastAsia="ru-RU"/>
        </w:rPr>
        <w:br/>
      </w:r>
      <w:r w:rsidRPr="0024704E">
        <w:rPr>
          <w:rFonts w:ascii="Bookman Old Style" w:eastAsia="Times New Roman" w:hAnsi="Bookman Old Style" w:cs="Arial"/>
          <w:sz w:val="24"/>
          <w:szCs w:val="24"/>
          <w:shd w:val="clear" w:color="auto" w:fill="FFFFFF"/>
          <w:lang w:eastAsia="ru-RU"/>
        </w:rPr>
        <w:t xml:space="preserve">2. </w:t>
      </w:r>
      <w:proofErr w:type="spellStart"/>
      <w:r w:rsidRPr="0024704E">
        <w:rPr>
          <w:rFonts w:ascii="Bookman Old Style" w:eastAsia="Times New Roman" w:hAnsi="Bookman Old Style" w:cs="Arial"/>
          <w:sz w:val="24"/>
          <w:szCs w:val="24"/>
          <w:shd w:val="clear" w:color="auto" w:fill="FFFFFF"/>
          <w:lang w:eastAsia="ru-RU"/>
        </w:rPr>
        <w:t>Горвиц</w:t>
      </w:r>
      <w:proofErr w:type="spellEnd"/>
      <w:r w:rsidRPr="0024704E">
        <w:rPr>
          <w:rFonts w:ascii="Bookman Old Style" w:eastAsia="Times New Roman" w:hAnsi="Bookman Old Style" w:cs="Arial"/>
          <w:sz w:val="24"/>
          <w:szCs w:val="24"/>
          <w:shd w:val="clear" w:color="auto" w:fill="FFFFFF"/>
          <w:lang w:eastAsia="ru-RU"/>
        </w:rPr>
        <w:t xml:space="preserve"> Ю., </w:t>
      </w:r>
      <w:proofErr w:type="spellStart"/>
      <w:r w:rsidRPr="0024704E">
        <w:rPr>
          <w:rFonts w:ascii="Bookman Old Style" w:eastAsia="Times New Roman" w:hAnsi="Bookman Old Style" w:cs="Arial"/>
          <w:sz w:val="24"/>
          <w:szCs w:val="24"/>
          <w:shd w:val="clear" w:color="auto" w:fill="FFFFFF"/>
          <w:lang w:eastAsia="ru-RU"/>
        </w:rPr>
        <w:t>Поздняк</w:t>
      </w:r>
      <w:proofErr w:type="spellEnd"/>
      <w:r w:rsidRPr="0024704E">
        <w:rPr>
          <w:rFonts w:ascii="Bookman Old Style" w:eastAsia="Times New Roman" w:hAnsi="Bookman Old Style" w:cs="Arial"/>
          <w:sz w:val="24"/>
          <w:szCs w:val="24"/>
          <w:shd w:val="clear" w:color="auto" w:fill="FFFFFF"/>
          <w:lang w:eastAsia="ru-RU"/>
        </w:rPr>
        <w:t xml:space="preserve"> Л. Кому работать с компьютером в детском саду. Дошкольное воспитание, 1991г., № 5</w:t>
      </w:r>
      <w:r w:rsidRPr="0024704E">
        <w:rPr>
          <w:rFonts w:ascii="Bookman Old Style" w:eastAsia="Times New Roman" w:hAnsi="Bookman Old Style" w:cs="Arial"/>
          <w:sz w:val="24"/>
          <w:szCs w:val="24"/>
          <w:lang w:eastAsia="ru-RU"/>
        </w:rPr>
        <w:br/>
      </w:r>
      <w:r w:rsidRPr="0024704E">
        <w:rPr>
          <w:rFonts w:ascii="Bookman Old Style" w:eastAsia="Times New Roman" w:hAnsi="Bookman Old Style" w:cs="Arial"/>
          <w:sz w:val="24"/>
          <w:szCs w:val="24"/>
          <w:shd w:val="clear" w:color="auto" w:fill="FFFFFF"/>
          <w:lang w:eastAsia="ru-RU"/>
        </w:rPr>
        <w:t>3. Калинина Т.В. Управление ДОУ. «Новые информационные технологии в дошкольном детстве». М, Сфера, 2008</w:t>
      </w:r>
      <w:r w:rsidRPr="0024704E">
        <w:rPr>
          <w:rFonts w:ascii="Bookman Old Style" w:eastAsia="Times New Roman" w:hAnsi="Bookman Old Style" w:cs="Arial"/>
          <w:sz w:val="24"/>
          <w:szCs w:val="24"/>
          <w:lang w:eastAsia="ru-RU"/>
        </w:rPr>
        <w:br/>
      </w:r>
      <w:r w:rsidRPr="0024704E">
        <w:rPr>
          <w:rFonts w:ascii="Bookman Old Style" w:eastAsia="Times New Roman" w:hAnsi="Bookman Old Style" w:cs="Arial"/>
          <w:sz w:val="24"/>
          <w:szCs w:val="24"/>
          <w:shd w:val="clear" w:color="auto" w:fill="FFFFFF"/>
          <w:lang w:eastAsia="ru-RU"/>
        </w:rPr>
        <w:t xml:space="preserve">4. </w:t>
      </w:r>
      <w:proofErr w:type="spellStart"/>
      <w:r w:rsidRPr="0024704E">
        <w:rPr>
          <w:rFonts w:ascii="Bookman Old Style" w:eastAsia="Times New Roman" w:hAnsi="Bookman Old Style" w:cs="Arial"/>
          <w:sz w:val="24"/>
          <w:szCs w:val="24"/>
          <w:shd w:val="clear" w:color="auto" w:fill="FFFFFF"/>
          <w:lang w:eastAsia="ru-RU"/>
        </w:rPr>
        <w:t>Ксензова</w:t>
      </w:r>
      <w:proofErr w:type="spellEnd"/>
      <w:r w:rsidRPr="0024704E">
        <w:rPr>
          <w:rFonts w:ascii="Bookman Old Style" w:eastAsia="Times New Roman" w:hAnsi="Bookman Old Style" w:cs="Arial"/>
          <w:sz w:val="24"/>
          <w:szCs w:val="24"/>
          <w:shd w:val="clear" w:color="auto" w:fill="FFFFFF"/>
          <w:lang w:eastAsia="ru-RU"/>
        </w:rPr>
        <w:t xml:space="preserve"> Г.Ю. Перспективные школьные технологии: </w:t>
      </w:r>
      <w:proofErr w:type="spellStart"/>
      <w:r w:rsidRPr="0024704E">
        <w:rPr>
          <w:rFonts w:ascii="Bookman Old Style" w:eastAsia="Times New Roman" w:hAnsi="Bookman Old Style" w:cs="Arial"/>
          <w:sz w:val="24"/>
          <w:szCs w:val="24"/>
          <w:shd w:val="clear" w:color="auto" w:fill="FFFFFF"/>
          <w:lang w:eastAsia="ru-RU"/>
        </w:rPr>
        <w:t>учебно</w:t>
      </w:r>
      <w:proofErr w:type="spellEnd"/>
      <w:r w:rsidRPr="0024704E">
        <w:rPr>
          <w:rFonts w:ascii="Bookman Old Style" w:eastAsia="Times New Roman" w:hAnsi="Bookman Old Style" w:cs="Arial"/>
          <w:sz w:val="24"/>
          <w:szCs w:val="24"/>
          <w:shd w:val="clear" w:color="auto" w:fill="FFFFFF"/>
          <w:lang w:eastAsia="ru-RU"/>
        </w:rPr>
        <w:t xml:space="preserve"> - методическое пособие. - М.: Педагогическое общество России, 2000</w:t>
      </w:r>
      <w:r w:rsidRPr="0024704E">
        <w:rPr>
          <w:rFonts w:ascii="Bookman Old Style" w:eastAsia="Times New Roman" w:hAnsi="Bookman Old Style" w:cs="Arial"/>
          <w:sz w:val="24"/>
          <w:szCs w:val="24"/>
          <w:lang w:eastAsia="ru-RU"/>
        </w:rPr>
        <w:br/>
      </w:r>
      <w:r w:rsidRPr="0024704E">
        <w:rPr>
          <w:rFonts w:ascii="Bookman Old Style" w:eastAsia="Times New Roman" w:hAnsi="Bookman Old Style" w:cs="Arial"/>
          <w:sz w:val="24"/>
          <w:szCs w:val="24"/>
          <w:shd w:val="clear" w:color="auto" w:fill="FFFFFF"/>
          <w:lang w:eastAsia="ru-RU"/>
        </w:rPr>
        <w:t>5. Моторин В. "Воспитательные возможности компьютерных игр". Дошкольное воспитание, 2000г., № 11</w:t>
      </w:r>
      <w:r w:rsidRPr="0024704E">
        <w:rPr>
          <w:rFonts w:ascii="Bookman Old Style" w:eastAsia="Times New Roman" w:hAnsi="Bookman Old Style" w:cs="Arial"/>
          <w:sz w:val="24"/>
          <w:szCs w:val="24"/>
          <w:lang w:eastAsia="ru-RU"/>
        </w:rPr>
        <w:br/>
      </w:r>
      <w:r w:rsidRPr="0024704E">
        <w:rPr>
          <w:rFonts w:ascii="Bookman Old Style" w:eastAsia="Times New Roman" w:hAnsi="Bookman Old Style" w:cs="Arial"/>
          <w:sz w:val="24"/>
          <w:szCs w:val="24"/>
          <w:shd w:val="clear" w:color="auto" w:fill="FFFFFF"/>
          <w:lang w:eastAsia="ru-RU"/>
        </w:rPr>
        <w:t>6. Новоселова С.Л. Компьютерный мир дошкольника. М.: Новая школа, 1997</w:t>
      </w:r>
    </w:p>
    <w:sectPr w:rsidR="00A16FA4" w:rsidRPr="00247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C94556"/>
    <w:multiLevelType w:val="hybridMultilevel"/>
    <w:tmpl w:val="41E8C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34"/>
    <w:rsid w:val="000A0E34"/>
    <w:rsid w:val="0024704E"/>
    <w:rsid w:val="00A16FA4"/>
    <w:rsid w:val="00E8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8058"/>
  <w15:chartTrackingRefBased/>
  <w15:docId w15:val="{1C2279C4-1630-472F-9D0D-A7B7541A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F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6FA4"/>
    <w:rPr>
      <w:b/>
      <w:bCs/>
    </w:rPr>
  </w:style>
  <w:style w:type="paragraph" w:styleId="a4">
    <w:name w:val="Normal (Web)"/>
    <w:basedOn w:val="a"/>
    <w:uiPriority w:val="99"/>
    <w:unhideWhenUsed/>
    <w:rsid w:val="00A16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43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Алегон Рестор</dc:creator>
  <cp:keywords/>
  <dc:description/>
  <cp:lastModifiedBy>Алегон Рестор</cp:lastModifiedBy>
  <cp:revision>2</cp:revision>
  <dcterms:created xsi:type="dcterms:W3CDTF">2021-01-29T05:06:00Z</dcterms:created>
  <dcterms:modified xsi:type="dcterms:W3CDTF">2021-01-29T05:32:00Z</dcterms:modified>
</cp:coreProperties>
</file>