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10" w:rsidRDefault="00815B10" w:rsidP="00815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электронных </w:t>
      </w:r>
      <w:r w:rsidR="002244FE">
        <w:rPr>
          <w:rFonts w:ascii="Times New Roman" w:hAnsi="Times New Roman" w:cs="Times New Roman"/>
          <w:b/>
          <w:sz w:val="28"/>
          <w:szCs w:val="28"/>
        </w:rPr>
        <w:t>технологий</w:t>
      </w:r>
    </w:p>
    <w:p w:rsidR="001429B6" w:rsidRDefault="00842686" w:rsidP="00815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процессе  развития</w:t>
      </w:r>
      <w:proofErr w:type="gramEnd"/>
      <w:r w:rsidR="001429B6">
        <w:rPr>
          <w:rFonts w:ascii="Times New Roman" w:hAnsi="Times New Roman" w:cs="Times New Roman"/>
          <w:b/>
          <w:sz w:val="28"/>
          <w:szCs w:val="28"/>
        </w:rPr>
        <w:t xml:space="preserve"> интереса к познанию </w:t>
      </w:r>
    </w:p>
    <w:p w:rsidR="00815B10" w:rsidRDefault="00CD1658" w:rsidP="00815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  детей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:rsidR="00333E16" w:rsidRDefault="00E51CE1" w:rsidP="005054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470" w:rsidRPr="00333E16">
        <w:rPr>
          <w:rFonts w:ascii="Times New Roman" w:hAnsi="Times New Roman" w:cs="Times New Roman"/>
          <w:sz w:val="24"/>
          <w:szCs w:val="24"/>
        </w:rPr>
        <w:t>Ребёнок дошкольного возраста</w:t>
      </w:r>
      <w:r w:rsidR="00E002B0" w:rsidRPr="00333E16">
        <w:rPr>
          <w:rFonts w:ascii="Times New Roman" w:hAnsi="Times New Roman" w:cs="Times New Roman"/>
          <w:sz w:val="24"/>
          <w:szCs w:val="24"/>
        </w:rPr>
        <w:t xml:space="preserve"> получает </w:t>
      </w:r>
      <w:r w:rsidR="00E002B0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425F4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рочные знания, умения и навыки посредством активной познавательной деятельности, одним из основных у</w:t>
      </w:r>
      <w:r w:rsidR="00556652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словий которой является интерес. </w:t>
      </w:r>
      <w:r w:rsidR="00E002B0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В дальнейшем п</w:t>
      </w:r>
      <w:r w:rsidR="006377B9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ознавательные интересы оказывают большое побудительное влияние на процесс и результат учения</w:t>
      </w:r>
      <w:r w:rsidR="00E002B0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377B9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работ Л.С. </w:t>
      </w:r>
      <w:proofErr w:type="gramStart"/>
      <w:r w:rsidR="006377B9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Славиной </w:t>
      </w:r>
      <w:r w:rsidR="00556652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7B9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видно</w:t>
      </w:r>
      <w:proofErr w:type="gramEnd"/>
      <w:r w:rsidR="006377B9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, что инт</w:t>
      </w:r>
      <w:r w:rsidR="00714B48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еллектуальная пассивность детей, избегающих активной мыслительной деятельности, ведёт к неуспеваемости и недисциплинированности. С</w:t>
      </w:r>
      <w:r w:rsidR="006377B9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ледовательно</w:t>
      </w:r>
      <w:r w:rsidR="00714B48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377B9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ещё на этапе дошкольного детства </w:t>
      </w:r>
      <w:r w:rsidR="00556652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воспитателю необходимо под</w:t>
      </w:r>
      <w:r w:rsidR="006377B9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держивать </w:t>
      </w:r>
      <w:r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познавательные</w:t>
      </w:r>
      <w:r w:rsidR="00714B48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интересы</w:t>
      </w:r>
      <w:r w:rsidR="00CD1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должном уровне </w:t>
      </w:r>
      <w:r w:rsidR="00C7613F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E002B0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1, с.3</w:t>
      </w:r>
      <w:r w:rsidR="00C7613F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CD16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3E16" w:rsidRDefault="00556652" w:rsidP="005054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proofErr w:type="gramStart"/>
      <w:r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данным  анализа</w:t>
      </w:r>
      <w:proofErr w:type="gramEnd"/>
      <w:r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  учёных, например, В.В. Хитрюк и  нашего диагностического исследования</w:t>
      </w:r>
      <w:r w:rsidR="00763659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отмечаем, что у детей с ограниченными возможностями здоровья </w:t>
      </w:r>
      <w:r w:rsidR="00E51CE1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интерес к познанию</w:t>
      </w:r>
      <w:r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6377B9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ыражен в недостаточной степени: данная категория воспитанников не показывает яркого  стремлен</w:t>
      </w:r>
      <w:r w:rsidR="00714B48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 к получению новых знаний, познанию окружающей действительности. Из </w:t>
      </w:r>
      <w:proofErr w:type="gramStart"/>
      <w:r w:rsidR="00714B48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этого  следует</w:t>
      </w:r>
      <w:proofErr w:type="gramEnd"/>
      <w:r w:rsidR="00714B48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, что педагогу необходимо стимулировать познавательные мотивы</w:t>
      </w:r>
      <w:r w:rsidR="00E51CE1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</w:t>
      </w:r>
      <w:r w:rsidR="00714B48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CE1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с особыми</w:t>
      </w:r>
      <w:r w:rsidR="00CD1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образовательными потребностями[4</w:t>
      </w:r>
      <w:r w:rsidR="00C7613F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CD16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3E16" w:rsidRDefault="00E51CE1" w:rsidP="005054CD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color w:val="000000" w:themeColor="text1"/>
          <w:sz w:val="24"/>
          <w:szCs w:val="24"/>
        </w:rPr>
      </w:pPr>
      <w:r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причине того, что в нашу </w:t>
      </w:r>
      <w:r w:rsidR="00C7613F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жизнь</w:t>
      </w:r>
      <w:r w:rsidR="00E21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7613F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быстрым темпом входят различные</w:t>
      </w:r>
      <w:r w:rsidR="00C24CF0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D1658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инновации,  </w:t>
      </w:r>
      <w:r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333E16">
        <w:rPr>
          <w:rFonts w:ascii="Times New Roman" w:hAnsi="Times New Roman" w:cs="Times New Roman"/>
          <w:sz w:val="24"/>
          <w:szCs w:val="24"/>
        </w:rPr>
        <w:t xml:space="preserve">в </w:t>
      </w:r>
      <w:r w:rsidRPr="00333E16">
        <w:rPr>
          <w:rStyle w:val="c6"/>
          <w:rFonts w:ascii="Times New Roman" w:hAnsi="Times New Roman" w:cs="Times New Roman"/>
          <w:sz w:val="24"/>
          <w:szCs w:val="24"/>
        </w:rPr>
        <w:t>работе воспитателей детских садов стало</w:t>
      </w:r>
      <w:r w:rsidR="00C24CF0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наблюдаться </w:t>
      </w:r>
      <w:r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активное использова</w:t>
      </w:r>
      <w:r w:rsidR="008F2D67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ние </w:t>
      </w:r>
      <w:r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электронных </w:t>
      </w:r>
      <w:r w:rsidR="00EA749E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технологий. </w:t>
      </w:r>
      <w:r w:rsidR="00C24CF0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В   свою </w:t>
      </w:r>
      <w:proofErr w:type="gramStart"/>
      <w:r w:rsidR="00C24CF0" w:rsidRPr="00333E16">
        <w:rPr>
          <w:rStyle w:val="c6"/>
          <w:rFonts w:ascii="Times New Roman" w:hAnsi="Times New Roman" w:cs="Times New Roman"/>
          <w:sz w:val="24"/>
          <w:szCs w:val="24"/>
        </w:rPr>
        <w:t>очередь</w:t>
      </w:r>
      <w:r w:rsidR="006F5957" w:rsidRPr="00333E16">
        <w:rPr>
          <w:rStyle w:val="c6"/>
          <w:rFonts w:ascii="Times New Roman" w:hAnsi="Times New Roman" w:cs="Times New Roman"/>
          <w:sz w:val="24"/>
          <w:szCs w:val="24"/>
        </w:rPr>
        <w:t>,  и</w:t>
      </w:r>
      <w:proofErr w:type="gramEnd"/>
      <w:r w:rsidR="00C24CF0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мы</w:t>
      </w:r>
      <w:r w:rsidR="00C7613F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в течение нашей  проектной деятельности по развитию интереса к познанию у де</w:t>
      </w:r>
      <w:r w:rsidR="00567D4F" w:rsidRPr="00333E16">
        <w:rPr>
          <w:rStyle w:val="c6"/>
          <w:rFonts w:ascii="Times New Roman" w:hAnsi="Times New Roman" w:cs="Times New Roman"/>
          <w:sz w:val="24"/>
          <w:szCs w:val="24"/>
        </w:rPr>
        <w:t>тей с ОВ</w:t>
      </w:r>
      <w:r w:rsidR="008F2D67" w:rsidRPr="00333E16">
        <w:rPr>
          <w:rStyle w:val="c6"/>
          <w:rFonts w:ascii="Times New Roman" w:hAnsi="Times New Roman" w:cs="Times New Roman"/>
          <w:sz w:val="24"/>
          <w:szCs w:val="24"/>
        </w:rPr>
        <w:t>З</w:t>
      </w:r>
      <w:r w:rsidR="00567D4F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обращались</w:t>
      </w:r>
      <w:r w:rsidR="006F5957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</w:t>
      </w:r>
      <w:r w:rsidR="00567D4F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к использованию</w:t>
      </w:r>
      <w:r w:rsidR="006F5957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преимущественно</w:t>
      </w:r>
      <w:r w:rsidR="00C24CF0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</w:t>
      </w:r>
      <w:r w:rsidR="00EA749E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современных </w:t>
      </w:r>
      <w:r w:rsidR="00567D4F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электронных </w:t>
      </w:r>
      <w:r w:rsidR="00C24CF0" w:rsidRPr="00333E16">
        <w:rPr>
          <w:rStyle w:val="c6"/>
          <w:rFonts w:ascii="Times New Roman" w:hAnsi="Times New Roman" w:cs="Times New Roman"/>
          <w:sz w:val="24"/>
          <w:szCs w:val="24"/>
        </w:rPr>
        <w:t>средств</w:t>
      </w:r>
      <w:r w:rsidR="002244FE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и программ </w:t>
      </w:r>
      <w:r w:rsidR="008F2D67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в совокупности с традиционными.</w:t>
      </w:r>
      <w:r w:rsidR="009C6581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 Перечислим их.</w:t>
      </w:r>
    </w:p>
    <w:p w:rsidR="00CD1658" w:rsidRPr="00CD1658" w:rsidRDefault="003D2FF6" w:rsidP="005054CD">
      <w:pPr>
        <w:pStyle w:val="a3"/>
        <w:numPr>
          <w:ilvl w:val="0"/>
          <w:numId w:val="9"/>
        </w:numPr>
        <w:spacing w:after="0" w:line="360" w:lineRule="auto"/>
        <w:jc w:val="both"/>
        <w:rPr>
          <w:rStyle w:val="c6"/>
          <w:rFonts w:ascii="Times New Roman" w:hAnsi="Times New Roman" w:cs="Times New Roman"/>
          <w:color w:val="000000" w:themeColor="text1"/>
          <w:sz w:val="24"/>
          <w:szCs w:val="24"/>
        </w:rPr>
      </w:pPr>
      <w:r w:rsidRPr="00333E16">
        <w:rPr>
          <w:rStyle w:val="c6"/>
          <w:rFonts w:ascii="Times New Roman" w:hAnsi="Times New Roman" w:cs="Times New Roman"/>
          <w:b/>
          <w:sz w:val="24"/>
          <w:szCs w:val="24"/>
        </w:rPr>
        <w:t xml:space="preserve"> Использование компьютерной </w:t>
      </w:r>
      <w:r w:rsidR="00CD1658">
        <w:rPr>
          <w:rStyle w:val="c6"/>
          <w:rFonts w:ascii="Times New Roman" w:hAnsi="Times New Roman" w:cs="Times New Roman"/>
          <w:b/>
          <w:sz w:val="24"/>
          <w:szCs w:val="24"/>
        </w:rPr>
        <w:t xml:space="preserve">   </w:t>
      </w:r>
      <w:r w:rsidRPr="00333E16">
        <w:rPr>
          <w:rStyle w:val="c6"/>
          <w:rFonts w:ascii="Times New Roman" w:hAnsi="Times New Roman" w:cs="Times New Roman"/>
          <w:b/>
          <w:sz w:val="24"/>
          <w:szCs w:val="24"/>
        </w:rPr>
        <w:t xml:space="preserve">программы для создания </w:t>
      </w:r>
      <w:r w:rsidR="00CD1658">
        <w:rPr>
          <w:rStyle w:val="c6"/>
          <w:rFonts w:ascii="Times New Roman" w:hAnsi="Times New Roman" w:cs="Times New Roman"/>
          <w:b/>
          <w:sz w:val="24"/>
          <w:szCs w:val="24"/>
        </w:rPr>
        <w:t xml:space="preserve">мультимедийных </w:t>
      </w:r>
    </w:p>
    <w:p w:rsidR="00333E16" w:rsidRPr="00CD1658" w:rsidRDefault="003D2FF6" w:rsidP="005054CD">
      <w:pPr>
        <w:spacing w:after="0" w:line="360" w:lineRule="auto"/>
        <w:jc w:val="both"/>
        <w:rPr>
          <w:rStyle w:val="c6"/>
          <w:rFonts w:ascii="Times New Roman" w:hAnsi="Times New Roman" w:cs="Times New Roman"/>
          <w:color w:val="000000" w:themeColor="text1"/>
          <w:sz w:val="24"/>
          <w:szCs w:val="24"/>
        </w:rPr>
      </w:pPr>
      <w:r w:rsidRPr="00CD1658">
        <w:rPr>
          <w:rStyle w:val="c6"/>
          <w:rFonts w:ascii="Times New Roman" w:hAnsi="Times New Roman" w:cs="Times New Roman"/>
          <w:b/>
          <w:sz w:val="24"/>
          <w:szCs w:val="24"/>
        </w:rPr>
        <w:t>презентаций.</w:t>
      </w:r>
    </w:p>
    <w:p w:rsidR="003D2FF6" w:rsidRPr="00333E16" w:rsidRDefault="00333E16" w:rsidP="005054CD">
      <w:pPr>
        <w:spacing w:after="0" w:line="360" w:lineRule="auto"/>
        <w:jc w:val="both"/>
        <w:rPr>
          <w:rStyle w:val="c6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2FF6" w:rsidRPr="00333E16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="003D2FF6" w:rsidRPr="00333E1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3D2FF6" w:rsidRPr="00333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FF6" w:rsidRPr="00333E1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497E27" w:rsidRPr="00333E16">
        <w:rPr>
          <w:rFonts w:ascii="Times New Roman" w:hAnsi="Times New Roman" w:cs="Times New Roman"/>
          <w:sz w:val="24"/>
          <w:szCs w:val="24"/>
        </w:rPr>
        <w:t xml:space="preserve"> мы создали ряд обучающих </w:t>
      </w:r>
      <w:proofErr w:type="gramStart"/>
      <w:r w:rsidR="00497E27" w:rsidRPr="00333E16">
        <w:rPr>
          <w:rFonts w:ascii="Times New Roman" w:hAnsi="Times New Roman" w:cs="Times New Roman"/>
          <w:sz w:val="24"/>
          <w:szCs w:val="24"/>
        </w:rPr>
        <w:t>и  развивающих</w:t>
      </w:r>
      <w:proofErr w:type="gramEnd"/>
      <w:r w:rsidR="00497E27" w:rsidRPr="00333E16">
        <w:rPr>
          <w:rFonts w:ascii="Times New Roman" w:hAnsi="Times New Roman" w:cs="Times New Roman"/>
          <w:sz w:val="24"/>
          <w:szCs w:val="24"/>
        </w:rPr>
        <w:t xml:space="preserve"> </w:t>
      </w:r>
      <w:r w:rsidR="003D2FF6" w:rsidRPr="00333E16">
        <w:rPr>
          <w:rFonts w:ascii="Times New Roman" w:hAnsi="Times New Roman" w:cs="Times New Roman"/>
          <w:sz w:val="24"/>
          <w:szCs w:val="24"/>
        </w:rPr>
        <w:t xml:space="preserve"> презентаций. </w:t>
      </w:r>
      <w:r w:rsidR="00631BDC" w:rsidRPr="00333E16">
        <w:rPr>
          <w:rFonts w:ascii="Times New Roman" w:hAnsi="Times New Roman" w:cs="Times New Roman"/>
          <w:sz w:val="24"/>
          <w:szCs w:val="24"/>
        </w:rPr>
        <w:t>Принцип работы заключался</w:t>
      </w:r>
      <w:r w:rsidR="003D2FF6" w:rsidRPr="00333E1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2FF6" w:rsidRPr="00333E16">
        <w:rPr>
          <w:rFonts w:ascii="Times New Roman" w:hAnsi="Times New Roman" w:cs="Times New Roman"/>
          <w:sz w:val="24"/>
          <w:szCs w:val="24"/>
        </w:rPr>
        <w:t>подготовке</w:t>
      </w:r>
      <w:r w:rsidR="00497E27" w:rsidRPr="00333E16">
        <w:rPr>
          <w:rFonts w:ascii="Times New Roman" w:hAnsi="Times New Roman" w:cs="Times New Roman"/>
          <w:sz w:val="24"/>
          <w:szCs w:val="24"/>
        </w:rPr>
        <w:t xml:space="preserve"> </w:t>
      </w:r>
      <w:r w:rsidR="003D2FF6" w:rsidRPr="00333E16">
        <w:rPr>
          <w:rFonts w:ascii="Times New Roman" w:hAnsi="Times New Roman" w:cs="Times New Roman"/>
          <w:sz w:val="24"/>
          <w:szCs w:val="24"/>
        </w:rPr>
        <w:t>слайд</w:t>
      </w:r>
      <w:r w:rsidR="00497E27" w:rsidRPr="00333E16">
        <w:rPr>
          <w:rFonts w:ascii="Times New Roman" w:hAnsi="Times New Roman" w:cs="Times New Roman"/>
          <w:sz w:val="24"/>
          <w:szCs w:val="24"/>
        </w:rPr>
        <w:t xml:space="preserve">ов, на которых, в нашем случае, размещались </w:t>
      </w:r>
      <w:proofErr w:type="gramStart"/>
      <w:r w:rsidR="00497E27" w:rsidRPr="00333E16">
        <w:rPr>
          <w:rFonts w:ascii="Times New Roman" w:hAnsi="Times New Roman" w:cs="Times New Roman"/>
          <w:sz w:val="24"/>
          <w:szCs w:val="24"/>
        </w:rPr>
        <w:t xml:space="preserve">картинки, </w:t>
      </w:r>
      <w:r w:rsidR="003D2FF6" w:rsidRPr="00333E16">
        <w:rPr>
          <w:rFonts w:ascii="Times New Roman" w:hAnsi="Times New Roman" w:cs="Times New Roman"/>
          <w:sz w:val="24"/>
          <w:szCs w:val="24"/>
        </w:rPr>
        <w:t xml:space="preserve"> </w:t>
      </w:r>
      <w:r w:rsidR="00497E27" w:rsidRPr="00333E16">
        <w:rPr>
          <w:rFonts w:ascii="Times New Roman" w:hAnsi="Times New Roman" w:cs="Times New Roman"/>
          <w:sz w:val="24"/>
          <w:szCs w:val="24"/>
        </w:rPr>
        <w:t>изображения</w:t>
      </w:r>
      <w:proofErr w:type="gramEnd"/>
      <w:r w:rsidR="00497E27" w:rsidRPr="00333E16">
        <w:rPr>
          <w:rFonts w:ascii="Times New Roman" w:hAnsi="Times New Roman" w:cs="Times New Roman"/>
          <w:sz w:val="24"/>
          <w:szCs w:val="24"/>
        </w:rPr>
        <w:t xml:space="preserve">, видеоролики и т.д. </w:t>
      </w:r>
      <w:r w:rsidR="003D2FF6" w:rsidRPr="00333E1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97E27" w:rsidRPr="00333E16">
        <w:rPr>
          <w:rFonts w:ascii="Times New Roman" w:hAnsi="Times New Roman" w:cs="Times New Roman"/>
          <w:sz w:val="24"/>
          <w:szCs w:val="24"/>
        </w:rPr>
        <w:t xml:space="preserve">мы добавляли </w:t>
      </w:r>
      <w:r w:rsidR="003D2FF6" w:rsidRPr="00333E16">
        <w:rPr>
          <w:rFonts w:ascii="Times New Roman" w:hAnsi="Times New Roman" w:cs="Times New Roman"/>
          <w:sz w:val="24"/>
          <w:szCs w:val="24"/>
        </w:rPr>
        <w:t xml:space="preserve"> звуковые эффекты и закадровый текст. Чтобы сделать презентацию более динамичной и эффектной, </w:t>
      </w:r>
      <w:r w:rsidR="00497E27" w:rsidRPr="00333E16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="00497E27" w:rsidRPr="00333E16">
        <w:rPr>
          <w:rFonts w:ascii="Times New Roman" w:hAnsi="Times New Roman" w:cs="Times New Roman"/>
          <w:sz w:val="24"/>
          <w:szCs w:val="24"/>
        </w:rPr>
        <w:t>применяли  интересные</w:t>
      </w:r>
      <w:proofErr w:type="gramEnd"/>
      <w:r w:rsidR="00497E27" w:rsidRPr="00333E16">
        <w:rPr>
          <w:rFonts w:ascii="Times New Roman" w:hAnsi="Times New Roman" w:cs="Times New Roman"/>
          <w:sz w:val="24"/>
          <w:szCs w:val="24"/>
        </w:rPr>
        <w:t xml:space="preserve"> переходы</w:t>
      </w:r>
      <w:r w:rsidR="003D2FF6" w:rsidRPr="00333E16">
        <w:rPr>
          <w:rFonts w:ascii="Times New Roman" w:hAnsi="Times New Roman" w:cs="Times New Roman"/>
          <w:sz w:val="24"/>
          <w:szCs w:val="24"/>
        </w:rPr>
        <w:t xml:space="preserve"> между слайдами. </w:t>
      </w:r>
    </w:p>
    <w:p w:rsidR="00333E16" w:rsidRDefault="00C6194E" w:rsidP="005054C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Использование </w:t>
      </w:r>
      <w:r w:rsidR="00CD165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</w:t>
      </w:r>
      <w:r w:rsidR="00497E27"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проектора</w:t>
      </w:r>
      <w:r w:rsidR="00631BDC"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CD165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</w:t>
      </w:r>
      <w:r w:rsidR="00631BDC"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 </w:t>
      </w:r>
      <w:r w:rsidR="00CD165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</w:t>
      </w:r>
      <w:r w:rsidR="00631BDC"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интерактивного</w:t>
      </w:r>
      <w:r w:rsidR="00CD165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</w:t>
      </w:r>
      <w:r w:rsidR="00631BDC"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экрана</w:t>
      </w:r>
      <w:r w:rsidR="002244FE"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9C6581"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CD165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</w:t>
      </w:r>
      <w:r w:rsidR="009C6581"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для показа</w:t>
      </w:r>
      <w:r w:rsid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1429B6" w:rsidRPr="00333E16" w:rsidRDefault="00C6194E" w:rsidP="005054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33E1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мультимедийных презентаций.</w:t>
      </w:r>
    </w:p>
    <w:p w:rsidR="00CD1658" w:rsidRDefault="00497E27" w:rsidP="00505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E16">
        <w:rPr>
          <w:rFonts w:ascii="Times New Roman" w:hAnsi="Times New Roman" w:cs="Times New Roman"/>
          <w:sz w:val="24"/>
          <w:szCs w:val="24"/>
        </w:rPr>
        <w:lastRenderedPageBreak/>
        <w:t xml:space="preserve">С целью наиболее удачного представления и использования презентации мы </w:t>
      </w:r>
      <w:r w:rsidR="00631BDC" w:rsidRPr="00333E16">
        <w:rPr>
          <w:rFonts w:ascii="Times New Roman" w:hAnsi="Times New Roman" w:cs="Times New Roman"/>
          <w:sz w:val="24"/>
          <w:szCs w:val="24"/>
        </w:rPr>
        <w:t xml:space="preserve">применяли </w:t>
      </w:r>
      <w:proofErr w:type="gramStart"/>
      <w:r w:rsidR="00631BDC" w:rsidRPr="00333E16">
        <w:rPr>
          <w:rFonts w:ascii="Times New Roman" w:hAnsi="Times New Roman" w:cs="Times New Roman"/>
          <w:sz w:val="24"/>
          <w:szCs w:val="24"/>
        </w:rPr>
        <w:t>проектор,  с</w:t>
      </w:r>
      <w:proofErr w:type="gramEnd"/>
      <w:r w:rsidRPr="00333E16">
        <w:rPr>
          <w:rFonts w:ascii="Times New Roman" w:hAnsi="Times New Roman" w:cs="Times New Roman"/>
          <w:sz w:val="24"/>
          <w:szCs w:val="24"/>
        </w:rPr>
        <w:t xml:space="preserve"> помощью </w:t>
      </w:r>
      <w:r w:rsidR="00631BDC" w:rsidRPr="00333E16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Pr="00333E16">
        <w:rPr>
          <w:rFonts w:ascii="Times New Roman" w:hAnsi="Times New Roman" w:cs="Times New Roman"/>
          <w:sz w:val="24"/>
          <w:szCs w:val="24"/>
        </w:rPr>
        <w:t xml:space="preserve"> создавали действительные изображения плоского предмета небольшого размера на большом экране, </w:t>
      </w:r>
      <w:proofErr w:type="spellStart"/>
      <w:r w:rsidRPr="00333E16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333E16">
        <w:rPr>
          <w:rFonts w:ascii="Times New Roman" w:hAnsi="Times New Roman" w:cs="Times New Roman"/>
          <w:sz w:val="24"/>
          <w:szCs w:val="24"/>
        </w:rPr>
        <w:t xml:space="preserve"> выводили находящиеся на экране компьютера презентации на интерактивный экран. </w:t>
      </w:r>
    </w:p>
    <w:p w:rsidR="00CD1658" w:rsidRDefault="00631BDC" w:rsidP="00505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Эффективность использования презентаций в деятельности педагога объясняется тем, что </w:t>
      </w:r>
      <w:r w:rsidR="00CD1658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proofErr w:type="gramStart"/>
      <w:r w:rsidR="00CD1658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</w:t>
      </w:r>
      <w:r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 стимулируе</w:t>
      </w:r>
      <w:r w:rsidR="00AB608F" w:rsidRPr="00333E16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="00AB608F"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познавательную активность дошкольников; иллюстрации, задания на экране привлекают внимание детей, вызывают наибольший интерес и надолго откладываются </w:t>
      </w:r>
      <w:r w:rsidR="006F5957" w:rsidRPr="00333E16">
        <w:rPr>
          <w:rFonts w:ascii="Times New Roman" w:hAnsi="Times New Roman" w:cs="Times New Roman"/>
          <w:color w:val="000000"/>
          <w:sz w:val="24"/>
          <w:szCs w:val="24"/>
        </w:rPr>
        <w:t>в памяти каждого воспитанника; т</w:t>
      </w:r>
      <w:r w:rsidR="00AB608F" w:rsidRPr="00333E16">
        <w:rPr>
          <w:rFonts w:ascii="Times New Roman" w:hAnsi="Times New Roman" w:cs="Times New Roman"/>
          <w:color w:val="000000"/>
          <w:sz w:val="24"/>
          <w:szCs w:val="24"/>
        </w:rPr>
        <w:t>акже  их показ позволяет детям легче усвоить сложный для восп</w:t>
      </w:r>
      <w:r w:rsidR="001F1789">
        <w:rPr>
          <w:rFonts w:ascii="Times New Roman" w:hAnsi="Times New Roman" w:cs="Times New Roman"/>
          <w:color w:val="000000"/>
          <w:sz w:val="24"/>
          <w:szCs w:val="24"/>
        </w:rPr>
        <w:t>риятия материал [5</w:t>
      </w:r>
      <w:r w:rsidR="00AB608F" w:rsidRPr="00333E16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1F17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58" w:rsidRDefault="00EF5944" w:rsidP="00505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несет в себе образный тип информации, понятный дошкольникам; формирует у </w:t>
      </w:r>
      <w:r w:rsidR="006F5957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мыслеобразов</w:t>
      </w:r>
      <w:proofErr w:type="spellEnd"/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Взрослый человек принципиально отличается от </w:t>
      </w:r>
      <w:r w:rsidR="006F5957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чтобы что - то понять, ему достаточно прослушать устное объяснение, и развитое словесно – логическое мышление сделает свое дело. Поговорка «лучше один раз увидеть, чем сто раз услышать», прежде всего, о маленьком ребенке. Именно ему, с его наглядно - образным мышлением</w:t>
      </w:r>
      <w:r w:rsidR="006F5957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понятно лишь то, что можно одновременно рассмотреть, услышать, подействовать или оценить действие объекта. </w:t>
      </w:r>
      <w:r w:rsidR="006F5957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важно при обучении дошкольника обращаться к тем каналам получения информации, которые открыты.</w:t>
      </w:r>
    </w:p>
    <w:p w:rsidR="00EF5944" w:rsidRPr="00CD1658" w:rsidRDefault="00EF5944" w:rsidP="00505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в ассоциативном виде в память детей.</w:t>
      </w:r>
    </w:p>
    <w:p w:rsidR="00CD1658" w:rsidRDefault="00C6194E" w:rsidP="005054C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</w:t>
      </w:r>
      <w:r w:rsid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631BDC"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проектора </w:t>
      </w:r>
      <w:r w:rsid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   интерактивного    экрана    </w:t>
      </w: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просмотра </w:t>
      </w:r>
    </w:p>
    <w:p w:rsidR="00CD1658" w:rsidRPr="00CD1658" w:rsidRDefault="00C6194E" w:rsidP="005054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мультфильмов.</w:t>
      </w:r>
    </w:p>
    <w:p w:rsidR="00CD1658" w:rsidRDefault="00631BDC" w:rsidP="005054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E21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6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E21B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 случае с презентацией, мы показывали мультфильмы на инт</w:t>
      </w:r>
      <w:r w:rsidR="0073796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ерактивном экране, так как с их</w:t>
      </w:r>
      <w:r w:rsidRPr="00CD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можно получить точное и крупное изображение, наиболее удобное для группового просмотра.    </w:t>
      </w:r>
    </w:p>
    <w:p w:rsidR="00CD1658" w:rsidRDefault="003271AD" w:rsidP="005054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мультфильмов имеет огромное значения для детей дошкольного возраста. </w:t>
      </w:r>
      <w:r w:rsidR="00EF5944" w:rsidRPr="00333E16">
        <w:rPr>
          <w:rFonts w:ascii="Times New Roman" w:hAnsi="Times New Roman" w:cs="Times New Roman"/>
          <w:color w:val="000000" w:themeColor="text1"/>
          <w:sz w:val="24"/>
          <w:szCs w:val="24"/>
        </w:rPr>
        <w:t>Во-первых, мультфильм</w:t>
      </w:r>
      <w:r w:rsidR="00EF5944" w:rsidRPr="00333E16">
        <w:rPr>
          <w:rFonts w:ascii="Times New Roman" w:hAnsi="Times New Roman" w:cs="Times New Roman"/>
          <w:sz w:val="24"/>
          <w:szCs w:val="24"/>
        </w:rPr>
        <w:t xml:space="preserve"> – это особая и неотъемлемая часть детства.  Это мир, в котором каждый ребенок может забыть о реальности и помечтать о чём-то сокровенном; </w:t>
      </w:r>
    </w:p>
    <w:p w:rsidR="00CD1658" w:rsidRDefault="00EF5944" w:rsidP="005054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E16">
        <w:rPr>
          <w:rFonts w:ascii="Times New Roman" w:hAnsi="Times New Roman" w:cs="Times New Roman"/>
          <w:sz w:val="24"/>
          <w:szCs w:val="24"/>
        </w:rPr>
        <w:t xml:space="preserve"> в</w:t>
      </w:r>
      <w:r w:rsidR="006F5957" w:rsidRPr="00333E16">
        <w:rPr>
          <w:rFonts w:ascii="Times New Roman" w:hAnsi="Times New Roman" w:cs="Times New Roman"/>
          <w:sz w:val="24"/>
          <w:szCs w:val="24"/>
        </w:rPr>
        <w:t>о-</w:t>
      </w:r>
      <w:proofErr w:type="gramStart"/>
      <w:r w:rsidR="006F5957" w:rsidRPr="00333E16">
        <w:rPr>
          <w:rFonts w:ascii="Times New Roman" w:hAnsi="Times New Roman" w:cs="Times New Roman"/>
          <w:sz w:val="24"/>
          <w:szCs w:val="24"/>
        </w:rPr>
        <w:t xml:space="preserve">вторых, </w:t>
      </w:r>
      <w:r w:rsidRPr="00333E16">
        <w:rPr>
          <w:rFonts w:ascii="Times New Roman" w:hAnsi="Times New Roman" w:cs="Times New Roman"/>
          <w:sz w:val="24"/>
          <w:szCs w:val="24"/>
        </w:rPr>
        <w:t xml:space="preserve"> мультфильмы</w:t>
      </w:r>
      <w:proofErr w:type="gramEnd"/>
      <w:r w:rsidRPr="00333E16">
        <w:rPr>
          <w:rFonts w:ascii="Times New Roman" w:hAnsi="Times New Roman" w:cs="Times New Roman"/>
          <w:sz w:val="24"/>
          <w:szCs w:val="24"/>
        </w:rPr>
        <w:t xml:space="preserve"> несут в себе культурно-ценностный смысл: с их помощью    мы    можем     знакомить    детей      с    понятиями   добра,  дружбы, любви, взаимопомощи, бескорыс</w:t>
      </w:r>
      <w:r w:rsidR="005054CD">
        <w:rPr>
          <w:rFonts w:ascii="Times New Roman" w:hAnsi="Times New Roman" w:cs="Times New Roman"/>
          <w:sz w:val="24"/>
          <w:szCs w:val="24"/>
        </w:rPr>
        <w:t>тия, сочувствия,  сопереживания</w:t>
      </w:r>
      <w:r w:rsidRPr="00333E16">
        <w:rPr>
          <w:rFonts w:ascii="Times New Roman" w:hAnsi="Times New Roman" w:cs="Times New Roman"/>
          <w:sz w:val="24"/>
          <w:szCs w:val="24"/>
        </w:rPr>
        <w:t xml:space="preserve"> </w:t>
      </w:r>
      <w:r w:rsidR="001F1789">
        <w:rPr>
          <w:rFonts w:ascii="Times New Roman" w:hAnsi="Times New Roman" w:cs="Times New Roman"/>
          <w:sz w:val="24"/>
          <w:szCs w:val="24"/>
        </w:rPr>
        <w:t>[3, с.</w:t>
      </w:r>
      <w:r w:rsidR="005054CD">
        <w:rPr>
          <w:rFonts w:ascii="Times New Roman" w:hAnsi="Times New Roman" w:cs="Times New Roman"/>
          <w:sz w:val="24"/>
          <w:szCs w:val="24"/>
        </w:rPr>
        <w:t xml:space="preserve"> 145</w:t>
      </w:r>
      <w:r w:rsidR="00573E19" w:rsidRPr="00333E16">
        <w:rPr>
          <w:rFonts w:ascii="Times New Roman" w:hAnsi="Times New Roman" w:cs="Times New Roman"/>
          <w:sz w:val="24"/>
          <w:szCs w:val="24"/>
        </w:rPr>
        <w:t>]</w:t>
      </w:r>
      <w:r w:rsidR="005054CD">
        <w:rPr>
          <w:rFonts w:ascii="Times New Roman" w:hAnsi="Times New Roman" w:cs="Times New Roman"/>
          <w:sz w:val="24"/>
          <w:szCs w:val="24"/>
        </w:rPr>
        <w:t>;</w:t>
      </w:r>
    </w:p>
    <w:p w:rsidR="00EF5944" w:rsidRPr="00737963" w:rsidRDefault="00EF5944" w:rsidP="005054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E16">
        <w:rPr>
          <w:rFonts w:ascii="Times New Roman" w:hAnsi="Times New Roman" w:cs="Times New Roman"/>
          <w:sz w:val="24"/>
          <w:szCs w:val="24"/>
        </w:rPr>
        <w:t xml:space="preserve"> </w:t>
      </w:r>
      <w:r w:rsidRPr="0033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F5957" w:rsidRPr="0033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="006F5957" w:rsidRPr="0033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третьих, </w:t>
      </w:r>
      <w:r w:rsidRPr="0033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3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мультфильмах заложены огромные потенциальные возможности эстетического воздействия на ребёнка. Телевидение, которому оказалось под силу раскрыть </w:t>
      </w:r>
      <w:r w:rsidRPr="0033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эстетические стороны действительности, создаёт ситуацию творчества, которая пробуждает в ребён</w:t>
      </w:r>
      <w:r w:rsidR="0073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 эстетическое восприятие мира </w:t>
      </w:r>
      <w:r w:rsidR="00573E19" w:rsidRPr="00333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1F1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с.</w:t>
      </w:r>
      <w:r w:rsidR="00505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73E19" w:rsidRPr="0073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737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1658" w:rsidRPr="00CD1658" w:rsidRDefault="008E7FFC" w:rsidP="005054C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658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r w:rsidR="00CD16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D1658">
        <w:rPr>
          <w:rFonts w:ascii="Times New Roman" w:hAnsi="Times New Roman" w:cs="Times New Roman"/>
          <w:b/>
          <w:sz w:val="24"/>
          <w:szCs w:val="24"/>
        </w:rPr>
        <w:t>цифрового</w:t>
      </w:r>
      <w:r w:rsidR="00CD16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D1658">
        <w:rPr>
          <w:rFonts w:ascii="Times New Roman" w:hAnsi="Times New Roman" w:cs="Times New Roman"/>
          <w:b/>
          <w:sz w:val="24"/>
          <w:szCs w:val="24"/>
        </w:rPr>
        <w:t xml:space="preserve"> фото</w:t>
      </w:r>
      <w:r w:rsidR="00CD1658">
        <w:rPr>
          <w:rFonts w:ascii="Times New Roman" w:hAnsi="Times New Roman" w:cs="Times New Roman"/>
          <w:b/>
          <w:sz w:val="24"/>
          <w:szCs w:val="24"/>
        </w:rPr>
        <w:t xml:space="preserve">аппарата    при     </w:t>
      </w:r>
      <w:proofErr w:type="gramStart"/>
      <w:r w:rsidR="00CD1658">
        <w:rPr>
          <w:rFonts w:ascii="Times New Roman" w:hAnsi="Times New Roman" w:cs="Times New Roman"/>
          <w:b/>
          <w:sz w:val="24"/>
          <w:szCs w:val="24"/>
        </w:rPr>
        <w:t>создании  фотоколла</w:t>
      </w:r>
      <w:r w:rsidRPr="00CD1658">
        <w:rPr>
          <w:rFonts w:ascii="Times New Roman" w:hAnsi="Times New Roman" w:cs="Times New Roman"/>
          <w:b/>
          <w:sz w:val="24"/>
          <w:szCs w:val="24"/>
        </w:rPr>
        <w:t>жа</w:t>
      </w:r>
      <w:proofErr w:type="gramEnd"/>
      <w:r w:rsidR="00CD1658">
        <w:rPr>
          <w:rFonts w:ascii="Times New Roman" w:hAnsi="Times New Roman" w:cs="Times New Roman"/>
          <w:b/>
          <w:sz w:val="24"/>
          <w:szCs w:val="24"/>
        </w:rPr>
        <w:t>-</w:t>
      </w:r>
    </w:p>
    <w:p w:rsidR="00CD1658" w:rsidRPr="00CD1658" w:rsidRDefault="00A95C36" w:rsidP="005054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658">
        <w:rPr>
          <w:rFonts w:ascii="Times New Roman" w:hAnsi="Times New Roman" w:cs="Times New Roman"/>
          <w:sz w:val="24"/>
          <w:szCs w:val="24"/>
        </w:rPr>
        <w:t>оригинального изображения, со</w:t>
      </w:r>
      <w:r w:rsidR="008E7FFC" w:rsidRPr="00CD1658">
        <w:rPr>
          <w:rFonts w:ascii="Times New Roman" w:hAnsi="Times New Roman" w:cs="Times New Roman"/>
          <w:sz w:val="24"/>
          <w:szCs w:val="24"/>
        </w:rPr>
        <w:t>стоящего</w:t>
      </w:r>
      <w:r w:rsidRPr="00CD1658">
        <w:rPr>
          <w:rFonts w:ascii="Times New Roman" w:hAnsi="Times New Roman" w:cs="Times New Roman"/>
          <w:sz w:val="24"/>
          <w:szCs w:val="24"/>
        </w:rPr>
        <w:t xml:space="preserve"> из нескольких</w:t>
      </w:r>
      <w:r w:rsidR="008E7FFC" w:rsidRPr="00CD1658">
        <w:rPr>
          <w:rFonts w:ascii="Times New Roman" w:hAnsi="Times New Roman" w:cs="Times New Roman"/>
          <w:sz w:val="24"/>
          <w:szCs w:val="24"/>
        </w:rPr>
        <w:t xml:space="preserve"> или множества фотографий.</w:t>
      </w:r>
      <w:r w:rsidR="008E7FFC"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CD1658"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E7FFC" w:rsidRPr="00CD1658" w:rsidRDefault="0031624A" w:rsidP="005054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удовольствием делали</w:t>
      </w:r>
      <w:r w:rsidR="008E7FFC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фотографии, выбирая при помощи педагога наиболее </w:t>
      </w:r>
      <w:proofErr w:type="gramStart"/>
      <w:r w:rsidR="008E7FFC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удачные  ракурсы</w:t>
      </w:r>
      <w:proofErr w:type="gramEnd"/>
      <w:r w:rsidR="00592FF5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чувствуя</w:t>
      </w:r>
      <w:r w:rsidR="008E7FFC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 настоящими фотографами-профессионалами. Затем воспитанники с большим энтузиазмом </w:t>
      </w: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отбирали</w:t>
      </w:r>
      <w:r w:rsidR="00592FF5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FFC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снимки, </w:t>
      </w:r>
      <w:r w:rsidR="00592FF5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которых </w:t>
      </w: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впоследствии создавали</w:t>
      </w:r>
      <w:r w:rsidR="00592FF5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фотоколлаж.</w:t>
      </w:r>
    </w:p>
    <w:p w:rsidR="008E7FFC" w:rsidRPr="00CD1658" w:rsidRDefault="00592FF5" w:rsidP="005054C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цифрового фотоаппарата для съёмки кадров мультфильма</w:t>
      </w:r>
      <w:r w:rsidR="00B44232"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429B6" w:rsidRPr="00333E16" w:rsidRDefault="006F5957" w:rsidP="005054CD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33E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B4B2B" w:rsidRPr="00333E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Съёмка кадров мультфильма долгий и трудоёмкий процесс. Детям, как и собственно педагогу, </w:t>
      </w:r>
      <w:r w:rsidR="00333E16" w:rsidRPr="00333E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требовалось внимание, сосредоточенность и терпение.</w:t>
      </w:r>
      <w:r w:rsidR="006B4B2B" w:rsidRPr="00333E16">
        <w:rPr>
          <w:rStyle w:val="c6"/>
          <w:rFonts w:ascii="Arial" w:hAnsi="Arial" w:cs="Arial"/>
          <w:color w:val="197EA6"/>
          <w:sz w:val="24"/>
          <w:szCs w:val="24"/>
        </w:rPr>
        <w:t xml:space="preserve"> </w:t>
      </w:r>
      <w:r w:rsidR="00333E16" w:rsidRPr="00333E16">
        <w:rPr>
          <w:rStyle w:val="c6"/>
          <w:rFonts w:ascii="Times New Roman" w:hAnsi="Times New Roman" w:cs="Times New Roman"/>
          <w:sz w:val="24"/>
          <w:szCs w:val="24"/>
        </w:rPr>
        <w:t xml:space="preserve">Снимая на цифровой фотоаппарат кадры будущего мультфильма, воспитанники медленно </w:t>
      </w:r>
      <w:r w:rsidR="00333E16" w:rsidRPr="00333E16">
        <w:rPr>
          <w:rStyle w:val="c2"/>
          <w:rFonts w:ascii="Times New Roman" w:hAnsi="Times New Roman" w:cs="Times New Roman"/>
          <w:sz w:val="24"/>
          <w:szCs w:val="24"/>
        </w:rPr>
        <w:t>двигали</w:t>
      </w:r>
      <w:r w:rsidR="006B4B2B" w:rsidRPr="00333E16">
        <w:rPr>
          <w:rStyle w:val="c2"/>
          <w:rFonts w:ascii="Times New Roman" w:hAnsi="Times New Roman" w:cs="Times New Roman"/>
          <w:sz w:val="24"/>
          <w:szCs w:val="24"/>
        </w:rPr>
        <w:t xml:space="preserve"> фигуры в </w:t>
      </w:r>
      <w:r w:rsidR="00333E16" w:rsidRPr="00333E16">
        <w:rPr>
          <w:rStyle w:val="c2"/>
          <w:rFonts w:ascii="Times New Roman" w:hAnsi="Times New Roman" w:cs="Times New Roman"/>
          <w:sz w:val="24"/>
          <w:szCs w:val="24"/>
        </w:rPr>
        <w:t xml:space="preserve">нужном направлении. </w:t>
      </w:r>
      <w:r w:rsidR="006B4B2B" w:rsidRPr="00333E16">
        <w:rPr>
          <w:rStyle w:val="c2"/>
          <w:rFonts w:ascii="Times New Roman" w:hAnsi="Times New Roman" w:cs="Times New Roman"/>
          <w:sz w:val="24"/>
          <w:szCs w:val="24"/>
        </w:rPr>
        <w:t xml:space="preserve">Съёмочная площадка и фотоаппарат должны </w:t>
      </w:r>
      <w:r w:rsidR="00333E16" w:rsidRPr="00333E16">
        <w:rPr>
          <w:rStyle w:val="c2"/>
          <w:rFonts w:ascii="Times New Roman" w:hAnsi="Times New Roman" w:cs="Times New Roman"/>
          <w:sz w:val="24"/>
          <w:szCs w:val="24"/>
        </w:rPr>
        <w:t xml:space="preserve">были </w:t>
      </w:r>
      <w:r w:rsidR="006B4B2B" w:rsidRPr="00333E16">
        <w:rPr>
          <w:rStyle w:val="c2"/>
          <w:rFonts w:ascii="Times New Roman" w:hAnsi="Times New Roman" w:cs="Times New Roman"/>
          <w:sz w:val="24"/>
          <w:szCs w:val="24"/>
        </w:rPr>
        <w:t>сохранять своё п</w:t>
      </w:r>
      <w:r w:rsidR="00333E16" w:rsidRPr="00333E16">
        <w:rPr>
          <w:rStyle w:val="c2"/>
          <w:rFonts w:ascii="Times New Roman" w:hAnsi="Times New Roman" w:cs="Times New Roman"/>
          <w:sz w:val="24"/>
          <w:szCs w:val="24"/>
        </w:rPr>
        <w:t xml:space="preserve">оложение в течение всей съёмки; </w:t>
      </w:r>
      <w:proofErr w:type="gramStart"/>
      <w:r w:rsidR="00333E16" w:rsidRPr="00333E16">
        <w:rPr>
          <w:rStyle w:val="c2"/>
          <w:rFonts w:ascii="Times New Roman" w:hAnsi="Times New Roman" w:cs="Times New Roman"/>
          <w:sz w:val="24"/>
          <w:szCs w:val="24"/>
        </w:rPr>
        <w:t xml:space="preserve">запрещалось </w:t>
      </w:r>
      <w:r w:rsidR="006B4B2B" w:rsidRPr="00333E16">
        <w:rPr>
          <w:rStyle w:val="c2"/>
          <w:rFonts w:ascii="Times New Roman" w:hAnsi="Times New Roman" w:cs="Times New Roman"/>
          <w:sz w:val="24"/>
          <w:szCs w:val="24"/>
        </w:rPr>
        <w:t xml:space="preserve"> двигать</w:t>
      </w:r>
      <w:proofErr w:type="gramEnd"/>
      <w:r w:rsidR="006B4B2B" w:rsidRPr="00333E16">
        <w:rPr>
          <w:rStyle w:val="c2"/>
          <w:rFonts w:ascii="Times New Roman" w:hAnsi="Times New Roman" w:cs="Times New Roman"/>
          <w:sz w:val="24"/>
          <w:szCs w:val="24"/>
        </w:rPr>
        <w:t xml:space="preserve"> штатив и фотоаппарат на нём.</w:t>
      </w:r>
    </w:p>
    <w:p w:rsidR="006B4B2B" w:rsidRPr="00333E16" w:rsidRDefault="006B4B2B" w:rsidP="005054C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диктофона для озвучивания </w:t>
      </w:r>
      <w:r w:rsidR="00567D4F" w:rsidRPr="00333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мультфильма</w:t>
      </w:r>
      <w:r w:rsid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67D4F" w:rsidRPr="00333E16" w:rsidRDefault="00567D4F" w:rsidP="005054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мультфильм был яркий, интересный и выразительный, </w:t>
      </w:r>
      <w:r w:rsidR="00333E16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требовалось </w:t>
      </w: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озвучить персонажей. Дети, в соответствии с распределёнными ролями, </w:t>
      </w:r>
      <w:r w:rsidR="0031624A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</w:t>
      </w:r>
      <w:r w:rsidR="0037125F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реплики героев, а затем с помощью воспитателя</w:t>
      </w: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24A"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записывали</w:t>
      </w:r>
      <w:r w:rsidRPr="0033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 электронный носитель, в нашем случае-диктофон.</w:t>
      </w:r>
    </w:p>
    <w:p w:rsidR="00CD1658" w:rsidRDefault="00567D4F" w:rsidP="005054C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</w:t>
      </w:r>
      <w:r w:rsidR="00E21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специальной</w:t>
      </w:r>
      <w:r w:rsidR="00E21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компьютерной </w:t>
      </w:r>
      <w:r w:rsidR="00E21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E21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создания </w:t>
      </w:r>
    </w:p>
    <w:p w:rsidR="00CD1658" w:rsidRDefault="00567D4F" w:rsidP="005054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мультфильма.</w:t>
      </w:r>
    </w:p>
    <w:p w:rsidR="00573E19" w:rsidRPr="00CD1658" w:rsidRDefault="000B27A0" w:rsidP="005054CD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</w:pPr>
      <w:r w:rsidRPr="00333E16">
        <w:rPr>
          <w:rFonts w:ascii="Times New Roman" w:hAnsi="Times New Roman" w:cs="Times New Roman"/>
          <w:color w:val="000000"/>
          <w:sz w:val="24"/>
          <w:szCs w:val="24"/>
        </w:rPr>
        <w:t>Для создания</w:t>
      </w:r>
      <w:r w:rsidR="00CD165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 нашего </w:t>
      </w:r>
      <w:r w:rsidR="00CD165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33E16">
        <w:rPr>
          <w:rFonts w:ascii="Times New Roman" w:hAnsi="Times New Roman" w:cs="Times New Roman"/>
          <w:color w:val="000000"/>
          <w:sz w:val="24"/>
          <w:szCs w:val="24"/>
        </w:rPr>
        <w:t>мультфильма</w:t>
      </w:r>
      <w:r w:rsidR="00CD165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 мы </w:t>
      </w:r>
      <w:r w:rsidR="00CD165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использовали </w:t>
      </w:r>
      <w:r w:rsidR="00CD165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33E16">
        <w:rPr>
          <w:rFonts w:ascii="Times New Roman" w:hAnsi="Times New Roman" w:cs="Times New Roman"/>
          <w:color w:val="000000"/>
          <w:sz w:val="24"/>
          <w:szCs w:val="24"/>
        </w:rPr>
        <w:t>программу</w:t>
      </w:r>
      <w:r w:rsidR="0031624A"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65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75AAE" w:rsidRPr="00333E16">
        <w:fldChar w:fldCharType="begin"/>
      </w:r>
      <w:r w:rsidR="00575AAE" w:rsidRPr="00333E16">
        <w:rPr>
          <w:sz w:val="24"/>
          <w:szCs w:val="24"/>
        </w:rPr>
        <w:instrText xml:space="preserve"> HYPERLINK "https://www.kakprosto.ru/kak-244154-kak-rabotat-v-windows-movie-maker" </w:instrText>
      </w:r>
      <w:r w:rsidR="00575AAE" w:rsidRPr="00333E16">
        <w:fldChar w:fldCharType="separate"/>
      </w:r>
      <w:proofErr w:type="spellStart"/>
      <w:r w:rsidR="00573E19" w:rsidRPr="00333E16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>Windows</w:t>
      </w:r>
      <w:proofErr w:type="spellEnd"/>
    </w:p>
    <w:p w:rsidR="00CD1658" w:rsidRDefault="0031624A" w:rsidP="005054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E16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>Movie</w:t>
      </w:r>
      <w:proofErr w:type="spellEnd"/>
      <w:r w:rsidRPr="00333E16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proofErr w:type="spellStart"/>
      <w:r w:rsidRPr="00333E16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>maker</w:t>
      </w:r>
      <w:proofErr w:type="spellEnd"/>
      <w:r w:rsidR="00575AAE" w:rsidRPr="00333E16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fldChar w:fldCharType="end"/>
      </w:r>
      <w:r w:rsidR="00573E19" w:rsidRPr="00333E16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 w:rsidRPr="00333E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B27A0"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 одну</w:t>
      </w:r>
      <w:r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 из наиболее удобных программ для создания видеороликов из видеофайлов, либо фотографий.</w:t>
      </w:r>
      <w:r w:rsidR="000B27A0"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 В данную программу можно </w:t>
      </w:r>
      <w:proofErr w:type="gramStart"/>
      <w:r w:rsidR="000B27A0" w:rsidRPr="00333E16">
        <w:rPr>
          <w:rFonts w:ascii="Times New Roman" w:hAnsi="Times New Roman" w:cs="Times New Roman"/>
          <w:color w:val="000000"/>
          <w:sz w:val="24"/>
          <w:szCs w:val="24"/>
        </w:rPr>
        <w:t>импортировать  видео</w:t>
      </w:r>
      <w:proofErr w:type="gramEnd"/>
      <w:r w:rsidR="000B27A0"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,  изображения, аудиозаписи. Шкала </w:t>
      </w:r>
      <w:proofErr w:type="spellStart"/>
      <w:r w:rsidR="000B27A0" w:rsidRPr="00333E16">
        <w:rPr>
          <w:rFonts w:ascii="Times New Roman" w:hAnsi="Times New Roman" w:cs="Times New Roman"/>
          <w:color w:val="000000"/>
          <w:sz w:val="24"/>
          <w:szCs w:val="24"/>
        </w:rPr>
        <w:t>раскадрировки</w:t>
      </w:r>
      <w:proofErr w:type="spellEnd"/>
      <w:r w:rsidR="000B27A0" w:rsidRPr="00333E16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менять порядок кадров, а также продолжительность их воспроизведения. На шкалу времени также можно помещать выбранные аудиофайлы.</w:t>
      </w:r>
      <w:r w:rsidR="000B27A0" w:rsidRPr="00333E16">
        <w:rPr>
          <w:rFonts w:ascii="Arial" w:hAnsi="Arial" w:cs="Arial"/>
          <w:sz w:val="24"/>
          <w:szCs w:val="24"/>
        </w:rPr>
        <w:t xml:space="preserve"> </w:t>
      </w:r>
      <w:r w:rsidR="000B27A0" w:rsidRPr="00333E16">
        <w:rPr>
          <w:rFonts w:ascii="Times New Roman" w:hAnsi="Times New Roman" w:cs="Times New Roman"/>
          <w:sz w:val="24"/>
          <w:szCs w:val="24"/>
        </w:rPr>
        <w:t>Естественно, продолжительность аудио- и видеофрагментов может не совпадать. Аудио редактируется путем сокращения или увеличения продолжительности звучания. При желании можно добавить новый аудиофайл в место окончания предыдущего (длительность звука тоже</w:t>
      </w:r>
      <w:r w:rsidR="008D5064" w:rsidRPr="00333E16">
        <w:rPr>
          <w:rFonts w:ascii="Times New Roman" w:hAnsi="Times New Roman" w:cs="Times New Roman"/>
          <w:sz w:val="24"/>
          <w:szCs w:val="24"/>
        </w:rPr>
        <w:t xml:space="preserve"> отображается на шкале времени).</w:t>
      </w:r>
      <w:r w:rsidR="003271AD" w:rsidRPr="00333E16">
        <w:rPr>
          <w:rFonts w:ascii="Times New Roman" w:hAnsi="Times New Roman" w:cs="Times New Roman"/>
          <w:sz w:val="24"/>
          <w:szCs w:val="24"/>
        </w:rPr>
        <w:t xml:space="preserve"> Также неоспоримым плюсом программы является возможность использования спецэффектов.</w:t>
      </w:r>
      <w:r w:rsidR="008D5064" w:rsidRPr="00333E16">
        <w:rPr>
          <w:rFonts w:ascii="Times New Roman" w:hAnsi="Times New Roman" w:cs="Times New Roman"/>
          <w:sz w:val="24"/>
          <w:szCs w:val="24"/>
        </w:rPr>
        <w:t xml:space="preserve"> </w:t>
      </w:r>
      <w:r w:rsidR="003271AD" w:rsidRPr="00333E16">
        <w:rPr>
          <w:rFonts w:ascii="Times New Roman" w:hAnsi="Times New Roman" w:cs="Times New Roman"/>
          <w:sz w:val="24"/>
          <w:szCs w:val="24"/>
        </w:rPr>
        <w:t>С помощью этой программы нам удалось создать красивый, интересный, запоминающийся мультфильм.</w:t>
      </w:r>
    </w:p>
    <w:p w:rsidR="00496553" w:rsidRPr="00333E16" w:rsidRDefault="008D5064" w:rsidP="00505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E16">
        <w:rPr>
          <w:rFonts w:ascii="Times New Roman" w:hAnsi="Times New Roman" w:cs="Times New Roman"/>
          <w:sz w:val="24"/>
          <w:szCs w:val="24"/>
        </w:rPr>
        <w:t xml:space="preserve">В итоге </w:t>
      </w:r>
      <w:r w:rsidR="006F5957" w:rsidRPr="00333E16">
        <w:rPr>
          <w:rFonts w:ascii="Times New Roman" w:hAnsi="Times New Roman" w:cs="Times New Roman"/>
          <w:sz w:val="24"/>
          <w:szCs w:val="24"/>
        </w:rPr>
        <w:t>необходимо</w:t>
      </w:r>
      <w:r w:rsidRPr="00333E16">
        <w:rPr>
          <w:rFonts w:ascii="Times New Roman" w:hAnsi="Times New Roman" w:cs="Times New Roman"/>
          <w:sz w:val="24"/>
          <w:szCs w:val="24"/>
        </w:rPr>
        <w:t xml:space="preserve"> сказать, </w:t>
      </w:r>
      <w:r w:rsidR="00496553" w:rsidRPr="00333E16">
        <w:rPr>
          <w:rFonts w:ascii="Times New Roman" w:hAnsi="Times New Roman" w:cs="Times New Roman"/>
          <w:sz w:val="24"/>
          <w:szCs w:val="24"/>
        </w:rPr>
        <w:t>что</w:t>
      </w:r>
      <w:r w:rsidR="00033470" w:rsidRPr="00333E16">
        <w:rPr>
          <w:rFonts w:ascii="Times New Roman" w:hAnsi="Times New Roman" w:cs="Times New Roman"/>
          <w:sz w:val="24"/>
          <w:szCs w:val="24"/>
        </w:rPr>
        <w:t xml:space="preserve"> </w:t>
      </w:r>
      <w:r w:rsidR="006F5957" w:rsidRPr="00333E16">
        <w:rPr>
          <w:rFonts w:ascii="Times New Roman" w:hAnsi="Times New Roman" w:cs="Times New Roman"/>
          <w:sz w:val="24"/>
          <w:szCs w:val="24"/>
        </w:rPr>
        <w:t xml:space="preserve">использование электронных технологий </w:t>
      </w:r>
      <w:proofErr w:type="gramStart"/>
      <w:r w:rsidR="006F5957" w:rsidRPr="00333E16">
        <w:rPr>
          <w:rFonts w:ascii="Times New Roman" w:hAnsi="Times New Roman" w:cs="Times New Roman"/>
          <w:sz w:val="24"/>
          <w:szCs w:val="24"/>
        </w:rPr>
        <w:t>повышае</w:t>
      </w:r>
      <w:r w:rsidR="00F97695" w:rsidRPr="00333E16">
        <w:rPr>
          <w:rFonts w:ascii="Times New Roman" w:hAnsi="Times New Roman" w:cs="Times New Roman"/>
          <w:sz w:val="24"/>
          <w:szCs w:val="24"/>
        </w:rPr>
        <w:t xml:space="preserve">т </w:t>
      </w:r>
      <w:r w:rsidR="00496553" w:rsidRPr="00333E16">
        <w:rPr>
          <w:rFonts w:ascii="Times New Roman" w:hAnsi="Times New Roman" w:cs="Times New Roman"/>
          <w:sz w:val="24"/>
          <w:szCs w:val="24"/>
        </w:rPr>
        <w:t xml:space="preserve"> профессиональ</w:t>
      </w:r>
      <w:r w:rsidR="00F97695" w:rsidRPr="00333E16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="00F97695" w:rsidRPr="00333E16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496553" w:rsidRPr="00333E16">
        <w:rPr>
          <w:rFonts w:ascii="Times New Roman" w:hAnsi="Times New Roman" w:cs="Times New Roman"/>
          <w:sz w:val="24"/>
          <w:szCs w:val="24"/>
        </w:rPr>
        <w:t xml:space="preserve"> п</w:t>
      </w:r>
      <w:r w:rsidR="006F5957" w:rsidRPr="00333E16">
        <w:rPr>
          <w:rFonts w:ascii="Times New Roman" w:hAnsi="Times New Roman" w:cs="Times New Roman"/>
          <w:sz w:val="24"/>
          <w:szCs w:val="24"/>
        </w:rPr>
        <w:t>едагогов, побуждае</w:t>
      </w:r>
      <w:r w:rsidR="00F97695" w:rsidRPr="00333E16">
        <w:rPr>
          <w:rFonts w:ascii="Times New Roman" w:hAnsi="Times New Roman" w:cs="Times New Roman"/>
          <w:sz w:val="24"/>
          <w:szCs w:val="24"/>
        </w:rPr>
        <w:t>т</w:t>
      </w:r>
      <w:r w:rsidR="00496553" w:rsidRPr="00333E16">
        <w:rPr>
          <w:rFonts w:ascii="Times New Roman" w:hAnsi="Times New Roman" w:cs="Times New Roman"/>
          <w:sz w:val="24"/>
          <w:szCs w:val="24"/>
        </w:rPr>
        <w:t xml:space="preserve"> их искать новые нетрадиционные формы </w:t>
      </w:r>
      <w:r w:rsidR="00496553" w:rsidRPr="00333E16">
        <w:rPr>
          <w:rFonts w:ascii="Times New Roman" w:hAnsi="Times New Roman" w:cs="Times New Roman"/>
          <w:sz w:val="24"/>
          <w:szCs w:val="24"/>
        </w:rPr>
        <w:lastRenderedPageBreak/>
        <w:t xml:space="preserve">и методы </w:t>
      </w:r>
      <w:r w:rsidR="00F97695" w:rsidRPr="00333E16">
        <w:rPr>
          <w:rFonts w:ascii="Times New Roman" w:hAnsi="Times New Roman" w:cs="Times New Roman"/>
          <w:sz w:val="24"/>
          <w:szCs w:val="24"/>
        </w:rPr>
        <w:t>работы</w:t>
      </w:r>
      <w:r w:rsidR="00496553" w:rsidRPr="00333E16">
        <w:rPr>
          <w:rFonts w:ascii="Times New Roman" w:hAnsi="Times New Roman" w:cs="Times New Roman"/>
          <w:sz w:val="24"/>
          <w:szCs w:val="24"/>
        </w:rPr>
        <w:t xml:space="preserve"> и проявлять творческие способности</w:t>
      </w:r>
      <w:r w:rsidR="009C6581" w:rsidRPr="00333E16">
        <w:rPr>
          <w:rFonts w:ascii="Times New Roman" w:hAnsi="Times New Roman" w:cs="Times New Roman"/>
          <w:sz w:val="24"/>
          <w:szCs w:val="24"/>
        </w:rPr>
        <w:t>.</w:t>
      </w:r>
      <w:r w:rsidR="00F97695" w:rsidRPr="00333E16">
        <w:rPr>
          <w:rFonts w:ascii="Times New Roman" w:hAnsi="Times New Roman" w:cs="Times New Roman"/>
          <w:sz w:val="24"/>
          <w:szCs w:val="24"/>
        </w:rPr>
        <w:t xml:space="preserve"> </w:t>
      </w:r>
      <w:r w:rsidR="009C6581" w:rsidRPr="00333E16">
        <w:rPr>
          <w:rFonts w:ascii="Times New Roman" w:hAnsi="Times New Roman" w:cs="Times New Roman"/>
          <w:sz w:val="24"/>
          <w:szCs w:val="24"/>
        </w:rPr>
        <w:t>По</w:t>
      </w:r>
      <w:r w:rsidR="00F97695" w:rsidRPr="00333E16">
        <w:rPr>
          <w:rFonts w:ascii="Times New Roman" w:hAnsi="Times New Roman" w:cs="Times New Roman"/>
          <w:sz w:val="24"/>
          <w:szCs w:val="24"/>
        </w:rPr>
        <w:t xml:space="preserve"> результатам повторн</w:t>
      </w:r>
      <w:r w:rsidR="009C6581" w:rsidRPr="00333E16">
        <w:rPr>
          <w:rFonts w:ascii="Times New Roman" w:hAnsi="Times New Roman" w:cs="Times New Roman"/>
          <w:sz w:val="24"/>
          <w:szCs w:val="24"/>
        </w:rPr>
        <w:t xml:space="preserve">ой диагностики выявлено, что </w:t>
      </w:r>
      <w:r w:rsidR="00C9598A" w:rsidRPr="00333E16">
        <w:rPr>
          <w:rFonts w:ascii="Times New Roman" w:hAnsi="Times New Roman" w:cs="Times New Roman"/>
          <w:sz w:val="24"/>
          <w:szCs w:val="24"/>
        </w:rPr>
        <w:t>в совокупности со с</w:t>
      </w:r>
      <w:r w:rsidR="009C6581" w:rsidRPr="00333E16">
        <w:rPr>
          <w:rFonts w:ascii="Times New Roman" w:hAnsi="Times New Roman" w:cs="Times New Roman"/>
          <w:sz w:val="24"/>
          <w:szCs w:val="24"/>
        </w:rPr>
        <w:t xml:space="preserve">пециальными методами и </w:t>
      </w:r>
      <w:proofErr w:type="gramStart"/>
      <w:r w:rsidR="009C6581" w:rsidRPr="00333E16">
        <w:rPr>
          <w:rFonts w:ascii="Times New Roman" w:hAnsi="Times New Roman" w:cs="Times New Roman"/>
          <w:sz w:val="24"/>
          <w:szCs w:val="24"/>
        </w:rPr>
        <w:t xml:space="preserve">приёмами </w:t>
      </w:r>
      <w:r w:rsidR="00C9598A" w:rsidRPr="00333E16">
        <w:rPr>
          <w:rFonts w:ascii="Times New Roman" w:hAnsi="Times New Roman" w:cs="Times New Roman"/>
          <w:sz w:val="24"/>
          <w:szCs w:val="24"/>
        </w:rPr>
        <w:t xml:space="preserve"> </w:t>
      </w:r>
      <w:r w:rsidR="00E21B94">
        <w:rPr>
          <w:rFonts w:ascii="Times New Roman" w:hAnsi="Times New Roman" w:cs="Times New Roman"/>
          <w:sz w:val="24"/>
          <w:szCs w:val="24"/>
        </w:rPr>
        <w:t>ознакомление</w:t>
      </w:r>
      <w:proofErr w:type="gramEnd"/>
      <w:r w:rsidR="00E21B94">
        <w:rPr>
          <w:rFonts w:ascii="Times New Roman" w:hAnsi="Times New Roman" w:cs="Times New Roman"/>
          <w:sz w:val="24"/>
          <w:szCs w:val="24"/>
        </w:rPr>
        <w:t xml:space="preserve"> с презентациями</w:t>
      </w:r>
      <w:r w:rsidR="00033470" w:rsidRPr="00333E16">
        <w:rPr>
          <w:rFonts w:ascii="Times New Roman" w:hAnsi="Times New Roman" w:cs="Times New Roman"/>
          <w:sz w:val="24"/>
          <w:szCs w:val="24"/>
        </w:rPr>
        <w:t>,</w:t>
      </w:r>
      <w:r w:rsidR="00C9598A" w:rsidRPr="00333E16">
        <w:rPr>
          <w:rFonts w:ascii="Times New Roman" w:hAnsi="Times New Roman" w:cs="Times New Roman"/>
          <w:sz w:val="24"/>
          <w:szCs w:val="24"/>
        </w:rPr>
        <w:t xml:space="preserve"> </w:t>
      </w:r>
      <w:r w:rsidR="00E21B94">
        <w:rPr>
          <w:rFonts w:ascii="Times New Roman" w:hAnsi="Times New Roman" w:cs="Times New Roman"/>
          <w:sz w:val="24"/>
          <w:szCs w:val="24"/>
        </w:rPr>
        <w:t xml:space="preserve">просмотр </w:t>
      </w:r>
      <w:r w:rsidR="00033470" w:rsidRPr="00333E16">
        <w:rPr>
          <w:rFonts w:ascii="Times New Roman" w:hAnsi="Times New Roman" w:cs="Times New Roman"/>
          <w:sz w:val="24"/>
          <w:szCs w:val="24"/>
        </w:rPr>
        <w:t>муль</w:t>
      </w:r>
      <w:r w:rsidR="00C9598A" w:rsidRPr="00333E16">
        <w:rPr>
          <w:rFonts w:ascii="Times New Roman" w:hAnsi="Times New Roman" w:cs="Times New Roman"/>
          <w:sz w:val="24"/>
          <w:szCs w:val="24"/>
        </w:rPr>
        <w:t xml:space="preserve">тфильмов и их дальнейшее создание (съёмка и озвучивание)  </w:t>
      </w:r>
      <w:r w:rsidR="009C6581" w:rsidRPr="00333E16">
        <w:rPr>
          <w:rFonts w:ascii="Times New Roman" w:hAnsi="Times New Roman" w:cs="Times New Roman"/>
          <w:sz w:val="24"/>
          <w:szCs w:val="24"/>
        </w:rPr>
        <w:t>способствую</w:t>
      </w:r>
      <w:r w:rsidR="00496553" w:rsidRPr="00333E16">
        <w:rPr>
          <w:rFonts w:ascii="Times New Roman" w:hAnsi="Times New Roman" w:cs="Times New Roman"/>
          <w:sz w:val="24"/>
          <w:szCs w:val="24"/>
        </w:rPr>
        <w:t xml:space="preserve">т повышению </w:t>
      </w:r>
      <w:r w:rsidR="00C9598A" w:rsidRPr="00333E16">
        <w:rPr>
          <w:rFonts w:ascii="Times New Roman" w:hAnsi="Times New Roman" w:cs="Times New Roman"/>
          <w:sz w:val="24"/>
          <w:szCs w:val="24"/>
        </w:rPr>
        <w:t xml:space="preserve">познавательного </w:t>
      </w:r>
      <w:r w:rsidR="00496553" w:rsidRPr="00333E16">
        <w:rPr>
          <w:rFonts w:ascii="Times New Roman" w:hAnsi="Times New Roman" w:cs="Times New Roman"/>
          <w:sz w:val="24"/>
          <w:szCs w:val="24"/>
        </w:rPr>
        <w:t>интереса детей с ОВЗ</w:t>
      </w:r>
      <w:r w:rsidR="00C1391F">
        <w:rPr>
          <w:rFonts w:ascii="Times New Roman" w:hAnsi="Times New Roman" w:cs="Times New Roman"/>
          <w:sz w:val="24"/>
          <w:szCs w:val="24"/>
        </w:rPr>
        <w:t>, а также качество усвоения материала.</w:t>
      </w:r>
    </w:p>
    <w:p w:rsidR="00AB608F" w:rsidRPr="00333E16" w:rsidRDefault="00AB608F" w:rsidP="005054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E16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0C3E34" w:rsidRPr="000C3E34" w:rsidRDefault="000C3E34" w:rsidP="005054C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 xml:space="preserve">Вахрушева </w:t>
      </w:r>
      <w:proofErr w:type="gramStart"/>
      <w:r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>Л.Н. .</w:t>
      </w:r>
      <w:proofErr w:type="gramEnd"/>
      <w:r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 xml:space="preserve"> Воспитание познавательных интересов у детей 5-7 лет. — </w:t>
      </w:r>
      <w:proofErr w:type="gramStart"/>
      <w:r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>М. :</w:t>
      </w:r>
      <w:proofErr w:type="gramEnd"/>
      <w:r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 xml:space="preserve"> ТЦ Сфера, 2012. — 120 с.</w:t>
      </w:r>
    </w:p>
    <w:p w:rsidR="00AB608F" w:rsidRPr="00680FEA" w:rsidRDefault="00AB608F" w:rsidP="005054C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FEA">
        <w:rPr>
          <w:rFonts w:ascii="Times New Roman" w:hAnsi="Times New Roman" w:cs="Times New Roman"/>
          <w:sz w:val="24"/>
          <w:szCs w:val="24"/>
        </w:rPr>
        <w:t>Казакова Р.Г., Мацкевич Ж.В. Смотрим и рисуем муль</w:t>
      </w:r>
      <w:r w:rsidR="000C3E34">
        <w:rPr>
          <w:rFonts w:ascii="Times New Roman" w:hAnsi="Times New Roman" w:cs="Times New Roman"/>
          <w:sz w:val="24"/>
          <w:szCs w:val="24"/>
        </w:rPr>
        <w:t xml:space="preserve">тфильмы. Методическое пособие. </w:t>
      </w:r>
      <w:r w:rsidR="000C3E34"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>—</w:t>
      </w:r>
      <w:r w:rsidRPr="00680FEA">
        <w:rPr>
          <w:rFonts w:ascii="Times New Roman" w:hAnsi="Times New Roman" w:cs="Times New Roman"/>
          <w:sz w:val="24"/>
          <w:szCs w:val="24"/>
        </w:rPr>
        <w:t>М.: ТЦ Сфера, 2013.</w:t>
      </w:r>
      <w:r w:rsidR="00680FEA">
        <w:rPr>
          <w:rFonts w:ascii="Times New Roman" w:hAnsi="Times New Roman" w:cs="Times New Roman"/>
          <w:sz w:val="24"/>
          <w:szCs w:val="24"/>
        </w:rPr>
        <w:t xml:space="preserve"> </w:t>
      </w:r>
      <w:r w:rsidR="000C3E34"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>—</w:t>
      </w:r>
      <w:r w:rsidRPr="00680FEA">
        <w:rPr>
          <w:rFonts w:ascii="Times New Roman" w:hAnsi="Times New Roman" w:cs="Times New Roman"/>
          <w:sz w:val="24"/>
          <w:szCs w:val="24"/>
        </w:rPr>
        <w:t>128с.</w:t>
      </w:r>
    </w:p>
    <w:p w:rsidR="00AB608F" w:rsidRPr="00680FEA" w:rsidRDefault="00AB608F" w:rsidP="005054C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Лалетина А.Ф. </w:t>
      </w:r>
      <w:proofErr w:type="spellStart"/>
      <w:r w:rsidRPr="00680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Культурообразующее</w:t>
      </w:r>
      <w:proofErr w:type="spellEnd"/>
      <w:r w:rsidRPr="00680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мультипликации</w:t>
      </w:r>
      <w:r w:rsidR="00680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80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3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proofErr w:type="spellStart"/>
      <w:r w:rsidR="000C3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Лингвокультурология</w:t>
      </w:r>
      <w:proofErr w:type="spellEnd"/>
      <w:r w:rsidR="000C3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C3E34"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>—</w:t>
      </w:r>
      <w:r w:rsidR="000C3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2009 </w:t>
      </w:r>
      <w:r w:rsidR="000C3E34"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>—</w:t>
      </w:r>
      <w:r w:rsidR="000C3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 </w:t>
      </w:r>
      <w:r w:rsidR="000C3E34"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>—</w:t>
      </w:r>
      <w:r w:rsidRPr="00680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142–147.</w:t>
      </w:r>
    </w:p>
    <w:p w:rsidR="00AB608F" w:rsidRPr="00680FEA" w:rsidRDefault="00AB608F" w:rsidP="005054C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FEA">
        <w:rPr>
          <w:rFonts w:ascii="Times New Roman" w:hAnsi="Times New Roman" w:cs="Times New Roman"/>
          <w:sz w:val="24"/>
          <w:szCs w:val="24"/>
        </w:rPr>
        <w:t>Хитрюк</w:t>
      </w:r>
      <w:proofErr w:type="spellEnd"/>
      <w:r w:rsidRPr="00680FEA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680FEA">
        <w:rPr>
          <w:rFonts w:ascii="Times New Roman" w:hAnsi="Times New Roman" w:cs="Times New Roman"/>
          <w:sz w:val="24"/>
          <w:szCs w:val="24"/>
        </w:rPr>
        <w:t>Пономарёва</w:t>
      </w:r>
      <w:proofErr w:type="spellEnd"/>
      <w:r w:rsidRPr="00680FEA">
        <w:rPr>
          <w:rFonts w:ascii="Times New Roman" w:hAnsi="Times New Roman" w:cs="Times New Roman"/>
          <w:sz w:val="24"/>
          <w:szCs w:val="24"/>
        </w:rPr>
        <w:t xml:space="preserve"> Е.И. Основы инклюзивного образования: учебно- методический комплекс.</w:t>
      </w:r>
      <w:r w:rsidR="000C3E34"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 xml:space="preserve"> —</w:t>
      </w:r>
      <w:r w:rsidR="000C3E34">
        <w:rPr>
          <w:rFonts w:ascii="Times New Roman" w:hAnsi="Times New Roman" w:cs="Times New Roman"/>
          <w:sz w:val="24"/>
          <w:szCs w:val="24"/>
        </w:rPr>
        <w:t xml:space="preserve"> Барановичи.: РИО </w:t>
      </w:r>
      <w:proofErr w:type="spellStart"/>
      <w:r w:rsidR="000C3E34">
        <w:rPr>
          <w:rFonts w:ascii="Times New Roman" w:hAnsi="Times New Roman" w:cs="Times New Roman"/>
          <w:sz w:val="24"/>
          <w:szCs w:val="24"/>
        </w:rPr>
        <w:t>БарГУ</w:t>
      </w:r>
      <w:proofErr w:type="spellEnd"/>
      <w:r w:rsidR="000C3E34">
        <w:rPr>
          <w:rFonts w:ascii="Times New Roman" w:hAnsi="Times New Roman" w:cs="Times New Roman"/>
          <w:sz w:val="24"/>
          <w:szCs w:val="24"/>
        </w:rPr>
        <w:t xml:space="preserve">, 2014. </w:t>
      </w:r>
      <w:r w:rsidR="000C3E34" w:rsidRPr="000C3E34">
        <w:rPr>
          <w:rFonts w:ascii="Times New Roman" w:hAnsi="Times New Roman" w:cs="Times New Roman"/>
          <w:bCs/>
          <w:iCs/>
          <w:color w:val="212529"/>
          <w:sz w:val="24"/>
          <w:szCs w:val="24"/>
        </w:rPr>
        <w:t>—</w:t>
      </w:r>
      <w:r w:rsidRPr="00680FEA">
        <w:rPr>
          <w:rFonts w:ascii="Times New Roman" w:hAnsi="Times New Roman" w:cs="Times New Roman"/>
          <w:sz w:val="24"/>
          <w:szCs w:val="24"/>
        </w:rPr>
        <w:t xml:space="preserve"> 372 с.</w:t>
      </w:r>
    </w:p>
    <w:p w:rsidR="00AB608F" w:rsidRPr="000C3E34" w:rsidRDefault="00680FEA" w:rsidP="005054C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34">
        <w:rPr>
          <w:rFonts w:ascii="Times New Roman" w:hAnsi="Times New Roman" w:cs="Times New Roman"/>
          <w:bCs/>
          <w:iCs/>
          <w:sz w:val="24"/>
          <w:szCs w:val="24"/>
        </w:rPr>
        <w:t>Мультимедийные презентации в образовательном процесс</w:t>
      </w:r>
      <w:r w:rsidR="000C3E34" w:rsidRPr="000C3E34">
        <w:rPr>
          <w:rFonts w:ascii="Times New Roman" w:hAnsi="Times New Roman" w:cs="Times New Roman"/>
          <w:bCs/>
          <w:iCs/>
          <w:sz w:val="24"/>
          <w:szCs w:val="24"/>
        </w:rPr>
        <w:t xml:space="preserve">е ДОУ // ДОШКОЛЬНИК.РФ. URL: </w:t>
      </w:r>
      <w:r w:rsidRPr="000C3E34">
        <w:rPr>
          <w:rFonts w:ascii="Times New Roman" w:hAnsi="Times New Roman" w:cs="Times New Roman"/>
          <w:bCs/>
          <w:iCs/>
          <w:sz w:val="24"/>
          <w:szCs w:val="24"/>
        </w:rPr>
        <w:t>http://doshkolnik.ru/ikt-deti/17032.html (дата обращения: 27.04.2018).</w:t>
      </w:r>
    </w:p>
    <w:p w:rsidR="00763659" w:rsidRPr="00763659" w:rsidRDefault="00763659" w:rsidP="005054C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763659" w:rsidRPr="0076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E69"/>
    <w:multiLevelType w:val="hybridMultilevel"/>
    <w:tmpl w:val="7004B4B8"/>
    <w:lvl w:ilvl="0" w:tplc="D8B081EA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44A33B0"/>
    <w:multiLevelType w:val="multilevel"/>
    <w:tmpl w:val="3A60D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834E5B"/>
    <w:multiLevelType w:val="hybridMultilevel"/>
    <w:tmpl w:val="4CA234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23F0"/>
    <w:multiLevelType w:val="hybridMultilevel"/>
    <w:tmpl w:val="6D469B96"/>
    <w:lvl w:ilvl="0" w:tplc="676C17B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1630FD"/>
    <w:multiLevelType w:val="hybridMultilevel"/>
    <w:tmpl w:val="437C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04F9E"/>
    <w:multiLevelType w:val="hybridMultilevel"/>
    <w:tmpl w:val="3FF278A0"/>
    <w:lvl w:ilvl="0" w:tplc="117E5E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957279"/>
    <w:multiLevelType w:val="hybridMultilevel"/>
    <w:tmpl w:val="5CF45854"/>
    <w:lvl w:ilvl="0" w:tplc="A8B0F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6848EF"/>
    <w:multiLevelType w:val="hybridMultilevel"/>
    <w:tmpl w:val="E9EE0CDE"/>
    <w:lvl w:ilvl="0" w:tplc="156898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7C42B7"/>
    <w:multiLevelType w:val="multilevel"/>
    <w:tmpl w:val="45CE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10"/>
    <w:rsid w:val="00033470"/>
    <w:rsid w:val="000836B1"/>
    <w:rsid w:val="000B27A0"/>
    <w:rsid w:val="000C3E34"/>
    <w:rsid w:val="001429B6"/>
    <w:rsid w:val="0015509D"/>
    <w:rsid w:val="001F1789"/>
    <w:rsid w:val="00221A48"/>
    <w:rsid w:val="002244FE"/>
    <w:rsid w:val="002425F4"/>
    <w:rsid w:val="00315BA6"/>
    <w:rsid w:val="0031624A"/>
    <w:rsid w:val="003271AD"/>
    <w:rsid w:val="00333E16"/>
    <w:rsid w:val="0037125F"/>
    <w:rsid w:val="003D2FF6"/>
    <w:rsid w:val="00496553"/>
    <w:rsid w:val="00497E27"/>
    <w:rsid w:val="005054CD"/>
    <w:rsid w:val="00556652"/>
    <w:rsid w:val="00567D4F"/>
    <w:rsid w:val="00573E19"/>
    <w:rsid w:val="00575AAE"/>
    <w:rsid w:val="00592FF5"/>
    <w:rsid w:val="00631BDC"/>
    <w:rsid w:val="00631CC7"/>
    <w:rsid w:val="006377B9"/>
    <w:rsid w:val="00680FEA"/>
    <w:rsid w:val="006B4B2B"/>
    <w:rsid w:val="006F5957"/>
    <w:rsid w:val="00704E41"/>
    <w:rsid w:val="00714B48"/>
    <w:rsid w:val="00737963"/>
    <w:rsid w:val="00763659"/>
    <w:rsid w:val="007F04CC"/>
    <w:rsid w:val="00815B10"/>
    <w:rsid w:val="00842686"/>
    <w:rsid w:val="008D5064"/>
    <w:rsid w:val="008E7FFC"/>
    <w:rsid w:val="008F2D67"/>
    <w:rsid w:val="009C6581"/>
    <w:rsid w:val="00A858FC"/>
    <w:rsid w:val="00A95C36"/>
    <w:rsid w:val="00AB608F"/>
    <w:rsid w:val="00B44232"/>
    <w:rsid w:val="00C1391F"/>
    <w:rsid w:val="00C24CF0"/>
    <w:rsid w:val="00C6194E"/>
    <w:rsid w:val="00C7613F"/>
    <w:rsid w:val="00C9598A"/>
    <w:rsid w:val="00CD1658"/>
    <w:rsid w:val="00D10236"/>
    <w:rsid w:val="00DB0A08"/>
    <w:rsid w:val="00DF4953"/>
    <w:rsid w:val="00E002B0"/>
    <w:rsid w:val="00E21B94"/>
    <w:rsid w:val="00E51CE1"/>
    <w:rsid w:val="00EA749E"/>
    <w:rsid w:val="00EF5944"/>
    <w:rsid w:val="00F9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0A3E4-0C48-41EB-96F3-FFBECF76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E51CE1"/>
  </w:style>
  <w:style w:type="paragraph" w:styleId="a3">
    <w:name w:val="List Paragraph"/>
    <w:basedOn w:val="a"/>
    <w:uiPriority w:val="34"/>
    <w:qFormat/>
    <w:rsid w:val="007F04CC"/>
    <w:pPr>
      <w:ind w:left="720"/>
      <w:contextualSpacing/>
    </w:pPr>
  </w:style>
  <w:style w:type="character" w:customStyle="1" w:styleId="c2">
    <w:name w:val="c2"/>
    <w:basedOn w:val="a0"/>
    <w:rsid w:val="006B4B2B"/>
  </w:style>
  <w:style w:type="character" w:styleId="a4">
    <w:name w:val="Hyperlink"/>
    <w:basedOn w:val="a0"/>
    <w:uiPriority w:val="99"/>
    <w:unhideWhenUsed/>
    <w:rsid w:val="0031624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9655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677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69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2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06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07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77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03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094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255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385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165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03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461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722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900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29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4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3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93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1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7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32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12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98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87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46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4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4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653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485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04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287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355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455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5615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2018-05-17T18:00:00Z</dcterms:created>
  <dcterms:modified xsi:type="dcterms:W3CDTF">2018-05-17T18:00:00Z</dcterms:modified>
</cp:coreProperties>
</file>